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4A038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4A0386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4A0386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9559E3" w:rsidRPr="009559E3">
        <w:rPr>
          <w:rFonts w:asciiTheme="majorHAnsi" w:hAnsiTheme="majorHAnsi" w:cs="Arial"/>
          <w:b/>
          <w:sz w:val="24"/>
          <w:szCs w:val="24"/>
        </w:rPr>
        <w:t>Конкурс презентаций преподавателей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4A0386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4A0386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4A0386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4A0386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4A038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4A038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4A038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A038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4A0386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4A0386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4A0386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4A0386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4A0386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4A0386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4A038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4A038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4A038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4A0386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4A038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A038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4A03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4A03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4A038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4A0386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4A0386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4A0386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4A0386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4A0386" w:rsidRDefault="00905B52" w:rsidP="004A038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4A0386" w:rsidP="004A038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4A0386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4A0386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4A0386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4A038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4A0386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4A0386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4A038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4A038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4A0386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4A038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4A038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4A038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4A0386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4A0386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4A0386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4A038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4A0386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4A038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46F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386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559E3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D0E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D582-D52C-401B-8339-4D6F387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2023-02-24T08:11:00Z</dcterms:modified>
</cp:coreProperties>
</file>