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4B4B34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58240" cy="104394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22" cy="104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4B4B34" w:rsidRDefault="00EE347F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B4B34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4B4B34" w:rsidRDefault="00EE347F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B4B34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4B4B34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4B4B34" w:rsidRDefault="00EE347F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B4B34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4B4B34" w:rsidRDefault="00EE347F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B4B34">
        <w:rPr>
          <w:rFonts w:cstheme="minorHAnsi"/>
          <w:sz w:val="20"/>
          <w:szCs w:val="20"/>
        </w:rPr>
        <w:t>(РОСКОМНАДЗОР, г. Москва)</w:t>
      </w:r>
    </w:p>
    <w:p w:rsidR="00EE347F" w:rsidRPr="004B4B34" w:rsidRDefault="00EE347F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B4B34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4B4B34" w:rsidRDefault="00EE347F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B4B34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B4B34">
        <w:rPr>
          <w:rFonts w:cstheme="minorHAnsi"/>
          <w:sz w:val="20"/>
          <w:szCs w:val="20"/>
        </w:rPr>
        <w:t>4205277233 ОГРН 1134205025349</w:t>
      </w:r>
    </w:p>
    <w:p w:rsidR="00EE347F" w:rsidRPr="004B4B34" w:rsidRDefault="00EE347F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B4B34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4B4B34" w:rsidRDefault="00EE347F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B4B34">
        <w:rPr>
          <w:rFonts w:cstheme="minorHAnsi"/>
          <w:sz w:val="20"/>
          <w:szCs w:val="20"/>
        </w:rPr>
        <w:t>ТЛФ</w:t>
      </w:r>
      <w:r w:rsidRPr="004B4B34">
        <w:rPr>
          <w:rFonts w:cstheme="minorHAnsi"/>
          <w:sz w:val="20"/>
          <w:szCs w:val="20"/>
          <w:lang w:val="en-US"/>
        </w:rPr>
        <w:t>. 8-923-606-29-50</w:t>
      </w:r>
    </w:p>
    <w:p w:rsidR="00EE347F" w:rsidRPr="004B4B34" w:rsidRDefault="00EE347F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4B4B34">
        <w:rPr>
          <w:rFonts w:eastAsia="Batang" w:cstheme="minorHAnsi"/>
          <w:sz w:val="20"/>
          <w:szCs w:val="20"/>
        </w:rPr>
        <w:t>Е</w:t>
      </w:r>
      <w:r w:rsidRPr="004B4B34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4B4B34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4B4B34" w:rsidRDefault="00EE347F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B4B34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4B4B34" w:rsidRDefault="00EE347F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4B4B34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4B4B34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4B4B34" w:rsidRDefault="00EE347F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4B4B34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4B4B34" w:rsidRDefault="00EE347F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4B4B34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4B4B34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4B4B34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4B4B34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B4B34">
        <w:rPr>
          <w:rFonts w:asciiTheme="majorHAnsi" w:hAnsiTheme="majorHAnsi"/>
          <w:b/>
          <w:sz w:val="24"/>
          <w:szCs w:val="24"/>
        </w:rPr>
        <w:t>учебного года:</w:t>
      </w:r>
    </w:p>
    <w:p w:rsidR="00071218" w:rsidRPr="00EE347F" w:rsidRDefault="00544763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75357F" w:rsidRPr="0075357F">
        <w:rPr>
          <w:rFonts w:asciiTheme="majorHAnsi" w:hAnsiTheme="majorHAnsi"/>
          <w:b/>
          <w:sz w:val="24"/>
          <w:szCs w:val="24"/>
        </w:rPr>
        <w:t>Современные средства оценивания результатов обучения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4B4B34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4B4B34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4622B" w:rsidRPr="0044622B">
              <w:rPr>
                <w:rFonts w:asciiTheme="majorHAnsi" w:hAnsiTheme="majorHAnsi"/>
                <w:color w:val="000000" w:themeColor="text1"/>
              </w:rPr>
              <w:t>Современные средства оценивания результатов обучения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16F94" w:rsidRPr="004715AE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A16F94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Метод, предполагающий двукратное тестирование одной и той же группы испытуемых тестами, которые идентичны по содержанию, структуре и включают задания тождественные по трудности, дифференцирующей способности и др., называется…</w:t>
      </w: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>?</w:t>
      </w:r>
    </w:p>
    <w:p w:rsidR="0075357F" w:rsidRPr="0075357F" w:rsidRDefault="0075357F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ретестовым методом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методом расщепления теста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однократным тестированием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методом параллельных форм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Тест, который служит для определения уровня освоения учащимися содержания какого-либо предмета, дисциплины, раздела, темы, называется…</w:t>
      </w: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>?</w:t>
      </w:r>
    </w:p>
    <w:p w:rsidR="0075357F" w:rsidRPr="0075357F" w:rsidRDefault="0075357F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альтернативно-ориентировочный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критериально-ориентировочный</w:t>
      </w:r>
    </w:p>
    <w:p w:rsidR="0075357F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стандартизировано-ориентировочный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нормативно-ориентировочный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A16F94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К видам мониторинга по основанию экспертизы не относятся…</w:t>
      </w: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>?</w:t>
      </w:r>
    </w:p>
    <w:p w:rsidR="0075357F" w:rsidRPr="0075357F" w:rsidRDefault="0075357F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информационный мониторинг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комплексный мониторинг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конкурентный мониторинг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динамический мониторинг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A16F94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К видам мониторинга в соответствии с его целью относится…</w:t>
      </w: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>?</w:t>
      </w:r>
    </w:p>
    <w:p w:rsidR="0075357F" w:rsidRPr="0075357F" w:rsidRDefault="0075357F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proofErr w:type="gramStart"/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безосновной</w:t>
      </w:r>
      <w:proofErr w:type="gramEnd"/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 xml:space="preserve"> мониторинг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конкурентный мониторинг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динамический мониторинг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управленческий мониторинг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A16F94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5.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К тестам закрытого типа не относятся…</w:t>
      </w: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>?</w:t>
      </w:r>
    </w:p>
    <w:p w:rsidR="0075357F" w:rsidRPr="0075357F" w:rsidRDefault="0075357F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задания-аналогии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задания-дополнения</w:t>
      </w:r>
    </w:p>
    <w:p w:rsidR="0075357F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задания-соответствия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hAnsiTheme="majorHAnsi" w:cs="Arial"/>
          <w:color w:val="000000" w:themeColor="text1"/>
          <w:shd w:val="clear" w:color="auto" w:fill="FFFFFF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задания с альтернативными ответами</w:t>
      </w:r>
    </w:p>
    <w:p w:rsidR="0075357F" w:rsidRPr="0075357F" w:rsidRDefault="0075357F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A16F94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6.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Родоначальником тестологии считают...</w:t>
      </w: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>?</w:t>
      </w:r>
    </w:p>
    <w:p w:rsidR="0075357F" w:rsidRPr="0075357F" w:rsidRDefault="0075357F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lastRenderedPageBreak/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Чарльза Спирмена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Эдуарда Торндайка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Джеймса Кеттела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Френсиса Гальтона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A16F94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7.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К функциям портфолио не относится...</w:t>
      </w: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>?</w:t>
      </w:r>
    </w:p>
    <w:p w:rsidR="0075357F" w:rsidRPr="0075357F" w:rsidRDefault="0075357F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рейтинговая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мотивационная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контролирующая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диагностическая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A16F94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8.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Неправильным, но правдоподобным ответом в тестовых заданиях называется…</w:t>
      </w:r>
    </w:p>
    <w:p w:rsidR="0075357F" w:rsidRPr="0075357F" w:rsidRDefault="0075357F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детализатор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дескриптор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дистрактор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деструктор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A16F94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9.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Множество таких тестовых заданий, что выполнение учеником одного из них гарантирует выполнение других, называется…</w:t>
      </w:r>
    </w:p>
    <w:p w:rsidR="0075357F" w:rsidRPr="0075357F" w:rsidRDefault="0075357F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классом эквивалентности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полным тестом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группой аналогий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тестовым пространством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</w:p>
    <w:p w:rsidR="00A16F94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 xml:space="preserve">10. </w:t>
      </w:r>
      <w:r w:rsidR="0075357F" w:rsidRPr="0075357F">
        <w:rPr>
          <w:rFonts w:asciiTheme="majorHAnsi" w:hAnsiTheme="majorHAnsi" w:cs="Arial"/>
          <w:b/>
          <w:color w:val="000000" w:themeColor="text1"/>
          <w:shd w:val="clear" w:color="auto" w:fill="FFFFFF"/>
        </w:rPr>
        <w:t>Права на выдачу документа об образовании государственного образца дает образовательному учреждению...</w:t>
      </w:r>
      <w:r w:rsidRPr="0075357F"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  <w:t>?</w:t>
      </w:r>
    </w:p>
    <w:p w:rsidR="0075357F" w:rsidRPr="0075357F" w:rsidRDefault="0075357F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300" w:lineRule="atLeast"/>
        <w:jc w:val="both"/>
        <w:rPr>
          <w:rFonts w:asciiTheme="majorHAnsi" w:eastAsia="Times New Roman" w:hAnsiTheme="majorHAnsi" w:cstheme="minorHAnsi"/>
          <w:b/>
          <w:color w:val="000000" w:themeColor="text1"/>
          <w:lang w:eastAsia="ru-RU"/>
        </w:rPr>
      </w:pP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1.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модернизация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2.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аккредитация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3.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аттестация</w:t>
      </w:r>
    </w:p>
    <w:p w:rsidR="00A16F94" w:rsidRPr="0075357F" w:rsidRDefault="00A16F94" w:rsidP="004B4B3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inorHAnsi"/>
          <w:color w:val="000000" w:themeColor="text1"/>
          <w:lang w:eastAsia="ru-RU"/>
        </w:rPr>
      </w:pPr>
      <w:r w:rsidRPr="0075357F">
        <w:rPr>
          <w:rFonts w:asciiTheme="majorHAnsi" w:eastAsia="Times New Roman" w:hAnsiTheme="majorHAnsi" w:cstheme="minorHAnsi"/>
          <w:color w:val="000000" w:themeColor="text1"/>
          <w:lang w:eastAsia="ru-RU"/>
        </w:rPr>
        <w:t xml:space="preserve">4. </w:t>
      </w:r>
      <w:r w:rsidR="0075357F" w:rsidRPr="0075357F">
        <w:rPr>
          <w:rFonts w:asciiTheme="majorHAnsi" w:hAnsiTheme="majorHAnsi" w:cs="Arial"/>
          <w:color w:val="000000" w:themeColor="text1"/>
          <w:shd w:val="clear" w:color="auto" w:fill="FFFFFF"/>
        </w:rPr>
        <w:t>лицензирование</w:t>
      </w:r>
    </w:p>
    <w:p w:rsidR="007E01CE" w:rsidRPr="002823E7" w:rsidRDefault="007E01CE" w:rsidP="004A1302">
      <w:pPr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D3452E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4B4B34" w:rsidRDefault="004B4B34" w:rsidP="004B4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75722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258B5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4B3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452E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14FF-549A-4811-A4F8-D412F5ED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413</cp:revision>
  <dcterms:created xsi:type="dcterms:W3CDTF">2016-01-15T15:44:00Z</dcterms:created>
  <dcterms:modified xsi:type="dcterms:W3CDTF">2023-08-28T11:30:00Z</dcterms:modified>
</cp:coreProperties>
</file>