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31FD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8298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55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31FD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>(РОСКОМНАДЗОР, г. Москва)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31FD6">
        <w:rPr>
          <w:rFonts w:cstheme="minorHAnsi"/>
          <w:sz w:val="20"/>
          <w:szCs w:val="20"/>
        </w:rPr>
        <w:t>4205277233 ОГРН 1134205025349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31FD6">
        <w:rPr>
          <w:rFonts w:cstheme="minorHAnsi"/>
          <w:sz w:val="20"/>
          <w:szCs w:val="20"/>
        </w:rPr>
        <w:t>ТЛФ</w:t>
      </w:r>
      <w:r w:rsidRPr="00E31FD6">
        <w:rPr>
          <w:rFonts w:cstheme="minorHAnsi"/>
          <w:sz w:val="20"/>
          <w:szCs w:val="20"/>
          <w:lang w:val="en-US"/>
        </w:rPr>
        <w:t>. 8-923-606-29-50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31FD6">
        <w:rPr>
          <w:rFonts w:eastAsia="Batang" w:cstheme="minorHAnsi"/>
          <w:sz w:val="20"/>
          <w:szCs w:val="20"/>
        </w:rPr>
        <w:t>Е</w:t>
      </w:r>
      <w:r w:rsidRPr="00E31FD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31FD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31FD6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31FD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31FD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31FD6" w:rsidRDefault="00EE347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31FD6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31FD6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31FD6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31FD6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E31FD6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977A1" w:rsidRPr="00E977A1">
        <w:rPr>
          <w:rFonts w:asciiTheme="majorHAnsi" w:hAnsiTheme="majorHAnsi"/>
          <w:b/>
          <w:sz w:val="24"/>
          <w:szCs w:val="24"/>
        </w:rPr>
        <w:t>Основы безопасности жизнедеятельности дошкольников в условиях ФГОС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31FD6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31FD6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977A1" w:rsidRPr="00E977A1">
              <w:rPr>
                <w:rFonts w:asciiTheme="majorHAnsi" w:hAnsiTheme="majorHAnsi"/>
                <w:color w:val="000000" w:themeColor="text1"/>
              </w:rPr>
              <w:t>Основы безопасности жизнедеятельности дошкольников в условиях ФГОС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977A1" w:rsidRPr="004715AE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1. Какой метод ознакомления детей с основами безопасности дает ребенку возможность самостоятельно находить решение, подтверждение или опровержение собственных представлений?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М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 экспериментирования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 моделирования ситуаций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етод сравнения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2. Какие особенности дошкольника способствуют наибольшей уязвимости его здоровью и жизни?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оверчивость, внушаемость, открытость в общении, любознательность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А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ктивность, внушаемость, целенаправленность, мужество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оброта, отзывчивость, выдержка, внушаемость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3. </w:t>
      </w:r>
      <w:proofErr w:type="spellStart"/>
      <w:r w:rsidRPr="00637C96">
        <w:rPr>
          <w:rFonts w:eastAsia="Times New Roman" w:cstheme="minorHAnsi"/>
          <w:b/>
          <w:color w:val="000000" w:themeColor="text1"/>
          <w:lang w:eastAsia="ru-RU"/>
        </w:rPr>
        <w:t>Поведенческо-деятельностный</w:t>
      </w:r>
      <w:proofErr w:type="spellEnd"/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 компонент формирования основ безопасности жизнедеятельности дошкольников предполагает…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онятие и представление об отношении к объектам окружающего мира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сторожное отношение к объектам окружающего мира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осприятие любого знания, действия и поступка через эмоциональность и чувства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4. Естественное состояние организма, характеризующееся его уравновешенностью с окружающей средой и отсутствием каких-либо болезненных изменений - это…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акон природы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доровье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Ф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 существования человека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5. </w:t>
      </w:r>
      <w:proofErr w:type="spellStart"/>
      <w:r w:rsidRPr="00637C96">
        <w:rPr>
          <w:rFonts w:eastAsia="Times New Roman" w:cstheme="minorHAnsi"/>
          <w:b/>
          <w:color w:val="000000" w:themeColor="text1"/>
          <w:lang w:eastAsia="ru-RU"/>
        </w:rPr>
        <w:t>Валеологическая</w:t>
      </w:r>
      <w:proofErr w:type="spellEnd"/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 культура дошкольника - это…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У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ровень </w:t>
      </w:r>
      <w:proofErr w:type="spellStart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стойких культурно-гигиенических навыков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ровень </w:t>
      </w:r>
      <w:proofErr w:type="spellStart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сформированности</w:t>
      </w:r>
      <w:proofErr w:type="spellEnd"/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осознанного отношения ребенка к здоровью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сознанное отношение ребенка к здоровью, его укреплению и сохранению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cstheme="minorHAnsi"/>
          <w:b/>
          <w:color w:val="000000" w:themeColor="text1"/>
        </w:rPr>
        <w:t xml:space="preserve">6. </w:t>
      </w:r>
      <w:r w:rsidRPr="00637C96">
        <w:rPr>
          <w:rFonts w:eastAsia="Times New Roman" w:cstheme="minorHAnsi"/>
          <w:b/>
          <w:color w:val="000000" w:themeColor="text1"/>
          <w:lang w:eastAsia="ru-RU"/>
        </w:rPr>
        <w:t>Система условий, обеспечивающих сохранение и укрепление физического и психологического здоровья обучающихся, воспитанников создается: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соответствии с требованиями Министерства Образования РФ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Медицинской службой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Администрацией ОУ в рамках своих полномочий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7. Утомление в процессе учебы является: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ризнаком заболевания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ледствием неправильной организации учебного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ормальной защитной реакцией организма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 xml:space="preserve">8. Воспитатель ДОУ отвечает </w:t>
      </w:r>
      <w:proofErr w:type="gramStart"/>
      <w:r w:rsidRPr="00637C96">
        <w:rPr>
          <w:rFonts w:eastAsia="Times New Roman" w:cstheme="minorHAnsi"/>
          <w:b/>
          <w:color w:val="000000" w:themeColor="text1"/>
          <w:lang w:eastAsia="ru-RU"/>
        </w:rPr>
        <w:t>за</w:t>
      </w:r>
      <w:proofErr w:type="gramEnd"/>
      <w:r w:rsidRPr="00637C96"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существление необходимой коррекции отклонений в развитии ребенка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беспечение санитарного состояния помещений и оборудования группы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ациональное использование средств, поступающих из других источников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9. Максимальное наказание, которое предусмотрено за ложное сообщение об угрозе террористического акта: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енежный штраф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ринудительные работы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Л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ишение свободы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00" w:after="100" w:line="240" w:lineRule="auto"/>
        <w:jc w:val="both"/>
        <w:rPr>
          <w:rFonts w:eastAsia="Times New Roman" w:cstheme="minorHAnsi"/>
          <w:b/>
          <w:color w:val="000000" w:themeColor="text1"/>
          <w:lang w:eastAsia="ru-RU"/>
        </w:rPr>
      </w:pPr>
      <w:r w:rsidRPr="00637C96">
        <w:rPr>
          <w:rFonts w:eastAsia="Times New Roman" w:cstheme="minorHAnsi"/>
          <w:b/>
          <w:color w:val="000000" w:themeColor="text1"/>
          <w:lang w:eastAsia="ru-RU"/>
        </w:rPr>
        <w:t>10. К признакам сотрясения головного мозга относятся: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вота и головная боль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овреждения кожи головы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977A1" w:rsidRPr="00637C96" w:rsidRDefault="00E977A1" w:rsidP="00E31F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37C96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бширные гематомы (шишки)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130F8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E3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7BF7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130F8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1FD6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023C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3EF1-DA84-404A-9ED4-52ABF556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358</cp:revision>
  <dcterms:created xsi:type="dcterms:W3CDTF">2016-01-15T15:44:00Z</dcterms:created>
  <dcterms:modified xsi:type="dcterms:W3CDTF">2023-08-28T11:04:00Z</dcterms:modified>
</cp:coreProperties>
</file>