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05515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04900" cy="98298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10" cy="98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E05515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(РОСКОМНАДЗОР, г. Москва)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E05515">
        <w:rPr>
          <w:rFonts w:cstheme="minorHAnsi"/>
          <w:sz w:val="20"/>
          <w:szCs w:val="20"/>
        </w:rPr>
        <w:t>4205277233 ОГРН 1134205025349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77414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ТЛФ</w:t>
      </w:r>
      <w:r w:rsidRPr="00774145">
        <w:rPr>
          <w:rFonts w:cstheme="minorHAnsi"/>
          <w:sz w:val="20"/>
          <w:szCs w:val="20"/>
        </w:rPr>
        <w:t>. 8-923-606-29-50</w:t>
      </w:r>
    </w:p>
    <w:p w:rsidR="00EE347F" w:rsidRPr="0077414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eastAsia="Batang" w:cstheme="minorHAnsi"/>
          <w:sz w:val="20"/>
          <w:szCs w:val="20"/>
        </w:rPr>
        <w:t>Е</w:t>
      </w:r>
      <w:r w:rsidRPr="00774145">
        <w:rPr>
          <w:rFonts w:eastAsia="Batang" w:cstheme="minorHAnsi"/>
          <w:sz w:val="20"/>
          <w:szCs w:val="20"/>
        </w:rPr>
        <w:t xml:space="preserve"> -</w:t>
      </w:r>
      <w:r w:rsidRPr="00E05515">
        <w:rPr>
          <w:rFonts w:eastAsia="Batang" w:cstheme="minorHAnsi"/>
          <w:sz w:val="20"/>
          <w:szCs w:val="20"/>
          <w:lang w:val="en-US"/>
        </w:rPr>
        <w:t>mail</w:t>
      </w:r>
      <w:r w:rsidRPr="00774145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E0551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74145">
          <w:rPr>
            <w:rStyle w:val="a6"/>
            <w:rFonts w:cstheme="minorHAnsi"/>
            <w:sz w:val="20"/>
            <w:szCs w:val="20"/>
            <w:shd w:val="clear" w:color="auto" w:fill="FFFFFF"/>
          </w:rPr>
          <w:t>@</w:t>
        </w:r>
        <w:r w:rsidRPr="00E0551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74145">
          <w:rPr>
            <w:rStyle w:val="a6"/>
            <w:rFonts w:cstheme="minorHAnsi"/>
            <w:sz w:val="20"/>
            <w:szCs w:val="20"/>
            <w:shd w:val="clear" w:color="auto" w:fill="FFFFFF"/>
          </w:rPr>
          <w:t>.</w:t>
        </w:r>
        <w:r w:rsidRPr="00E05515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E05515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E05515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E0551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E05515" w:rsidRDefault="00EE347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E0551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E05515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E05515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</w:t>
      </w:r>
      <w:r w:rsidR="00E05515">
        <w:rPr>
          <w:rFonts w:asciiTheme="majorHAnsi" w:hAnsiTheme="majorHAnsi"/>
          <w:b/>
          <w:sz w:val="24"/>
          <w:szCs w:val="24"/>
        </w:rPr>
        <w:t>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</w:t>
      </w:r>
      <w:r w:rsidR="00E05515">
        <w:rPr>
          <w:rFonts w:asciiTheme="majorHAnsi" w:hAnsiTheme="majorHAnsi"/>
          <w:b/>
          <w:sz w:val="24"/>
          <w:szCs w:val="24"/>
        </w:rPr>
        <w:t>:</w:t>
      </w:r>
    </w:p>
    <w:p w:rsidR="00071218" w:rsidRPr="00EE347F" w:rsidRDefault="0054476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74145" w:rsidRPr="00774145">
        <w:rPr>
          <w:rFonts w:asciiTheme="majorHAnsi" w:hAnsiTheme="majorHAnsi"/>
          <w:b/>
          <w:sz w:val="24"/>
          <w:szCs w:val="24"/>
        </w:rPr>
        <w:t>Компетентность педагогических работников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05515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05515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2D05E7" w:rsidRPr="00EE347F" w:rsidRDefault="000B7952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E05515" w:rsidRDefault="00E05515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74145" w:rsidRPr="00774145">
              <w:rPr>
                <w:rFonts w:asciiTheme="majorHAnsi" w:hAnsiTheme="majorHAnsi"/>
                <w:color w:val="000000" w:themeColor="text1"/>
              </w:rPr>
              <w:t>Компетентность педагогических работников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D0B42" w:rsidRDefault="000D0B42" w:rsidP="002C54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theme="minorHAnsi"/>
          <w:b/>
          <w:sz w:val="20"/>
          <w:szCs w:val="20"/>
        </w:rPr>
        <w:t xml:space="preserve">1. </w:t>
      </w: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Выберите то, что характеризует гуманистическую педагогику: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1) стремление изменить воспитанника;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2) приоритетность знаний педагога;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3) согласие с ныне существующей целевой установкой школы;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4) «выстраивание» индивидуальной образовательной траектории каждого ученика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2.</w:t>
      </w:r>
      <w:r w:rsidRPr="00774145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Выберите приоритетный показатель, которым должен руководствоваться учитель при выборе программы по предмету: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Объем программы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Наличие грифа Министерства образования и науки РФ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Учет в программе возрастных особенностей ученика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3.</w:t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Выберите адекватную цель реализации образовательного исследовательского проекта: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Получение нового научного знания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Практическое закрепление теоретических сведений, полученных на уроке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Освоение типичных способов деятельности, направленных на самостоятельное извлечение знаний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4. Формирование коммуникативных навыков.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4. Ведущим видом деятельности подростка является: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учебная деятельность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учебно-профессиональная деятельность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эмоциональное общение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4. общение со сверстниками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5. Внешняя мотивация: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зависит от отношений человека со средой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lastRenderedPageBreak/>
        <w:t>2. регулируется внешними психологическими и материальными условиями деятельности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зависит от желания получить вознаграждение, избежать наказания и пр.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4. все </w:t>
      </w:r>
      <w:proofErr w:type="gramStart"/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выше перечисленное</w:t>
      </w:r>
      <w:proofErr w:type="gramEnd"/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6. Внутренняя мотивация: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характеризуется тем, что награду за свои действия человек «находит в самом себе»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зависит от отношений человека со средой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регулируется внешними психологическими и материальными условиями деятельности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4. зависит от желания получить вознаграждение, избежать наказания и пр.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7. </w:t>
      </w:r>
      <w:proofErr w:type="gramStart"/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Государственный образовательный стандарт в условиях современной системы образования по Закону Российский Федерации «Об образовании»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ограничивает компетенции в области образования между органами государственной власти и управления различных уровней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является основой объективной оценки уровня образования и квалификации выпускников независимо от формы получения образования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обеспечивает право всех граждан на равноценное образование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4. гарантирует получение бесплатного общего и на конкурсной основе</w:t>
      </w:r>
      <w:proofErr w:type="gramEnd"/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бесплатного профессионального образования в государственных и муниципальных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образовательных учреждениях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8. Гарантии и </w:t>
      </w:r>
      <w:proofErr w:type="gramStart"/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компенсации</w:t>
      </w:r>
      <w:proofErr w:type="gramEnd"/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педагогическим работникам, совмещающим работу с обучением, предоставляются при соблюдении следующих условий: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при получении образования соответствующего уровня впервые.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при получении образования в соответствии с занимаемой должностью.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при согласии руководителя образовательного учреждения.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4. если это регламентируется положениями коллективного договора образовательного учреждения.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9. Источник учебной информации, раскрывающий в доступной для учащихся форме предусмотренное образовательными стандартами содержание – это: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1. Учебник.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Учебный план.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Учебная программа.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4. Рабочая тетрадь.</w:t>
      </w:r>
    </w:p>
    <w:p w:rsidR="00774145" w:rsidRPr="00774145" w:rsidRDefault="00774145" w:rsidP="007741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/>
          <w:sz w:val="20"/>
          <w:szCs w:val="20"/>
        </w:rPr>
      </w:pPr>
      <w:r w:rsidRPr="00774145">
        <w:rPr>
          <w:rFonts w:asciiTheme="majorHAnsi" w:hAnsiTheme="majorHAnsi" w:cs="Arial"/>
          <w:b/>
          <w:sz w:val="20"/>
          <w:szCs w:val="20"/>
          <w:shd w:val="clear" w:color="auto" w:fill="FFFFFF"/>
        </w:rPr>
        <w:t>10. Методика обучения представляет собой:</w:t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b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lastRenderedPageBreak/>
        <w:t>1. проекцию прикладной психологии на соответствующий учебный предмет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2. совокупность приёмов, с помощью которых происходит целенаправленно организованный, планомерно и систематически осуществляемый процесс овладения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знаниями, умениями и навыками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3. науку, исследующую цели и содержание, закономерности, средства, приемы, методы и системы обучения</w:t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</w:rPr>
        <w:br/>
      </w:r>
      <w:r w:rsidRPr="00774145">
        <w:rPr>
          <w:rFonts w:asciiTheme="majorHAnsi" w:hAnsiTheme="majorHAnsi" w:cs="Arial"/>
          <w:sz w:val="20"/>
          <w:szCs w:val="20"/>
          <w:shd w:val="clear" w:color="auto" w:fill="FFFFFF"/>
        </w:rPr>
        <w:t>4. отрасль прикладной науки, исследующую закономерности обучения определенному предмету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</w:tblGrid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shd w:val="clear" w:color="auto" w:fill="FFFFFF" w:themeFill="background1"/>
              <w:spacing w:after="0"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  <w:tr w:rsidR="000D0B42" w:rsidRPr="00382770" w:rsidTr="00E05515">
        <w:tc>
          <w:tcPr>
            <w:tcW w:w="0" w:type="auto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B42" w:rsidRPr="00E72F88" w:rsidRDefault="000D0B42" w:rsidP="00303B03">
            <w:pPr>
              <w:pStyle w:val="a3"/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</w:p>
        </w:tc>
      </w:tr>
    </w:tbl>
    <w:p w:rsidR="007E01CE" w:rsidRPr="002823E7" w:rsidRDefault="007E01CE" w:rsidP="00303B03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303B0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B40D5B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303B03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521220" w:rsidRDefault="00071634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E05515" w:rsidRPr="00EE347F" w:rsidRDefault="00E05515" w:rsidP="00E0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303B03">
      <w:pPr>
        <w:shd w:val="clear" w:color="auto" w:fill="FFFFFF" w:themeFill="background1"/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0087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63C05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B75D8"/>
    <w:rsid w:val="002C36F0"/>
    <w:rsid w:val="002C542C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3B03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453AD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115"/>
    <w:rsid w:val="003B0734"/>
    <w:rsid w:val="003C160B"/>
    <w:rsid w:val="003C2A6D"/>
    <w:rsid w:val="003C32E0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17BA0"/>
    <w:rsid w:val="00421060"/>
    <w:rsid w:val="00425540"/>
    <w:rsid w:val="0042555F"/>
    <w:rsid w:val="00436057"/>
    <w:rsid w:val="00440E55"/>
    <w:rsid w:val="00443404"/>
    <w:rsid w:val="00444AEB"/>
    <w:rsid w:val="00450398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07C8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2FB2"/>
    <w:rsid w:val="00725F65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4145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04E9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86541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C76E5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969A6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146E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96524"/>
    <w:rsid w:val="00CA31A7"/>
    <w:rsid w:val="00CA3950"/>
    <w:rsid w:val="00CA4F65"/>
    <w:rsid w:val="00CC033C"/>
    <w:rsid w:val="00CC0BFA"/>
    <w:rsid w:val="00CC2989"/>
    <w:rsid w:val="00CC3179"/>
    <w:rsid w:val="00CD01F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05515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0596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8EEE-AD2C-491D-AF85-08AA15A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419</cp:revision>
  <dcterms:created xsi:type="dcterms:W3CDTF">2016-01-15T15:44:00Z</dcterms:created>
  <dcterms:modified xsi:type="dcterms:W3CDTF">2023-08-30T14:51:00Z</dcterms:modified>
</cp:coreProperties>
</file>