
<file path=[Content_Types].xml><?xml version="1.0" encoding="utf-8"?>
<Types xmlns="http://schemas.openxmlformats.org/package/2006/content-types"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079FB">
        <w:rPr>
          <w:rFonts w:asciiTheme="majorHAnsi" w:hAnsiTheme="majorHAnsi" w:cstheme="minorHAnsi"/>
          <w:lang w:val="en-US"/>
        </w:rPr>
        <w:t>. 8-923-606-29-50</w:t>
      </w:r>
    </w:p>
    <w:p w:rsidR="00EE347F" w:rsidRPr="004079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079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079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079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CB7C6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CB7C6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5113BC" w:rsidRPr="005113BC">
        <w:rPr>
          <w:rFonts w:asciiTheme="majorHAnsi" w:hAnsiTheme="majorHAnsi"/>
          <w:b/>
          <w:sz w:val="24"/>
          <w:szCs w:val="24"/>
        </w:rPr>
        <w:t>Педагогическое мастерство - высший уровень педагогической деятельности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CB7C6A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CB7C6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CB7C6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CB7C6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CB7C6A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CB7C6A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CB7C6A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CB7C6A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CB7C6A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CB7C6A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CB7C6A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CB7C6A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CB7C6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CB7C6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CB7C6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CB7C6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CB7C6A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proofErr w:type="spellStart"/>
      <w:r w:rsidRPr="00EE347F">
        <w:rPr>
          <w:rFonts w:asciiTheme="majorHAnsi" w:hAnsiTheme="majorHAnsi"/>
        </w:rPr>
        <w:t>Профтестирование</w:t>
      </w:r>
      <w:proofErr w:type="spellEnd"/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443083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5113BC" w:rsidRPr="005113BC">
              <w:rPr>
                <w:rFonts w:asciiTheme="majorHAnsi" w:hAnsiTheme="majorHAnsi"/>
                <w:color w:val="000000" w:themeColor="text1"/>
              </w:rPr>
              <w:t>Педагогическое мастерство - высший уровень педагогической деятельности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443083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443083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443083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5113BC" w:rsidRPr="005113BC" w:rsidRDefault="005113BC" w:rsidP="005113BC">
      <w:pPr>
        <w:pStyle w:val="a3"/>
        <w:numPr>
          <w:ilvl w:val="0"/>
          <w:numId w:val="34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Дайте определение понятию педагогическое мастерство.</w:t>
      </w:r>
    </w:p>
    <w:p w:rsidR="005113BC" w:rsidRPr="005113BC" w:rsidRDefault="009F7E4C" w:rsidP="005113BC">
      <w:pPr>
        <w:numPr>
          <w:ilvl w:val="0"/>
          <w:numId w:val="2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18pt;height:15.6pt" o:ole="">
            <v:imagedata r:id="rId15" o:title=""/>
          </v:shape>
          <w:control r:id="rId16" w:name="DefaultOcxName" w:shapeid="_x0000_i1106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Квалифицированный работник в педагогической деятельности.</w:t>
      </w:r>
    </w:p>
    <w:p w:rsidR="005113BC" w:rsidRPr="005113BC" w:rsidRDefault="009F7E4C" w:rsidP="005113BC">
      <w:pPr>
        <w:numPr>
          <w:ilvl w:val="0"/>
          <w:numId w:val="2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09" type="#_x0000_t75" style="width:18pt;height:15.6pt" o:ole="">
            <v:imagedata r:id="rId15" o:title=""/>
          </v:shape>
          <w:control r:id="rId17" w:name="DefaultOcxName1" w:shapeid="_x0000_i1109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Совершенное владение педагогической технологией.</w:t>
      </w:r>
    </w:p>
    <w:p w:rsidR="005113BC" w:rsidRPr="005113BC" w:rsidRDefault="009F7E4C" w:rsidP="005113BC">
      <w:pPr>
        <w:numPr>
          <w:ilvl w:val="0"/>
          <w:numId w:val="2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2" type="#_x0000_t75" style="width:18pt;height:15.6pt" o:ole="">
            <v:imagedata r:id="rId15" o:title=""/>
          </v:shape>
          <w:control r:id="rId18" w:name="DefaultOcxName2" w:shapeid="_x0000_i1112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Способность к педагогической деятельности.</w:t>
      </w:r>
    </w:p>
    <w:p w:rsidR="005113BC" w:rsidRPr="005113BC" w:rsidRDefault="009F7E4C" w:rsidP="005113BC">
      <w:pPr>
        <w:numPr>
          <w:ilvl w:val="0"/>
          <w:numId w:val="24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5" type="#_x0000_t75" style="width:18pt;height:15.6pt" o:ole="">
            <v:imagedata r:id="rId15" o:title=""/>
          </v:shape>
          <w:control r:id="rId19" w:name="DefaultOcxName3" w:shapeid="_x0000_i1115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Прохождение аттестации.</w:t>
      </w:r>
    </w:p>
    <w:p w:rsidR="005113BC" w:rsidRPr="005113BC" w:rsidRDefault="005113BC" w:rsidP="005113BC">
      <w:pPr>
        <w:pStyle w:val="a3"/>
        <w:numPr>
          <w:ilvl w:val="0"/>
          <w:numId w:val="34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Какая формулировка относится к понятию «педагогический эксперимент»?</w:t>
      </w:r>
    </w:p>
    <w:p w:rsidR="005113BC" w:rsidRPr="005113BC" w:rsidRDefault="009F7E4C" w:rsidP="005113BC">
      <w:pPr>
        <w:numPr>
          <w:ilvl w:val="0"/>
          <w:numId w:val="2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18" type="#_x0000_t75" style="width:18pt;height:15.6pt" o:ole="">
            <v:imagedata r:id="rId15" o:title=""/>
          </v:shape>
          <w:control r:id="rId20" w:name="DefaultOcxName4" w:shapeid="_x0000_i1118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Научно поставленный опыт преобразования педагогического процесса в точно учитываемых условиях</w:t>
      </w:r>
    </w:p>
    <w:p w:rsidR="005113BC" w:rsidRPr="005113BC" w:rsidRDefault="009F7E4C" w:rsidP="005113BC">
      <w:pPr>
        <w:numPr>
          <w:ilvl w:val="0"/>
          <w:numId w:val="2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1" type="#_x0000_t75" style="width:18pt;height:15.6pt" o:ole="">
            <v:imagedata r:id="rId15" o:title=""/>
          </v:shape>
          <w:control r:id="rId21" w:name="DefaultOcxName5" w:shapeid="_x0000_i1121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Специально организованное восприятие исследуемого объекта, процесса или явления.</w:t>
      </w:r>
    </w:p>
    <w:p w:rsidR="005113BC" w:rsidRPr="005113BC" w:rsidRDefault="009F7E4C" w:rsidP="005113BC">
      <w:pPr>
        <w:numPr>
          <w:ilvl w:val="0"/>
          <w:numId w:val="2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4" type="#_x0000_t75" style="width:18pt;height:15.6pt" o:ole="">
            <v:imagedata r:id="rId15" o:title=""/>
          </v:shape>
          <w:control r:id="rId22" w:name="DefaultOcxName6" w:shapeid="_x0000_i1124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Целенаправленное, одинаковое для всех испытуемых обследование, проводимое в строго контролируемых условиях.</w:t>
      </w:r>
    </w:p>
    <w:p w:rsidR="005113BC" w:rsidRPr="005113BC" w:rsidRDefault="009F7E4C" w:rsidP="005113BC">
      <w:pPr>
        <w:numPr>
          <w:ilvl w:val="0"/>
          <w:numId w:val="25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27" type="#_x0000_t75" style="width:18pt;height:15.6pt" o:ole="">
            <v:imagedata r:id="rId15" o:title=""/>
          </v:shape>
          <w:control r:id="rId23" w:name="DefaultOcxName7" w:shapeid="_x0000_i1127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Метод массового сбора </w:t>
      </w:r>
      <w:proofErr w:type="gram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материала</w:t>
      </w:r>
      <w:proofErr w:type="gramEnd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с помощью специально разработанных </w:t>
      </w:r>
      <w:proofErr w:type="spell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опросников</w:t>
      </w:r>
      <w:proofErr w:type="spellEnd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.</w:t>
      </w:r>
    </w:p>
    <w:p w:rsidR="005113BC" w:rsidRPr="005113BC" w:rsidRDefault="005113BC" w:rsidP="005113BC">
      <w:pPr>
        <w:pStyle w:val="a3"/>
        <w:numPr>
          <w:ilvl w:val="0"/>
          <w:numId w:val="34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Компоненты педагогического процесса.</w:t>
      </w:r>
    </w:p>
    <w:p w:rsidR="005113BC" w:rsidRPr="005113BC" w:rsidRDefault="009F7E4C" w:rsidP="005113BC">
      <w:pPr>
        <w:numPr>
          <w:ilvl w:val="0"/>
          <w:numId w:val="2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0" type="#_x0000_t75" style="width:18pt;height:15.6pt" o:ole="">
            <v:imagedata r:id="rId15" o:title=""/>
          </v:shape>
          <w:control r:id="rId24" w:name="DefaultOcxName8" w:shapeid="_x0000_i1130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Целевой, содержательный, </w:t>
      </w:r>
      <w:proofErr w:type="spell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деятельностный</w:t>
      </w:r>
      <w:proofErr w:type="spellEnd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, организационно-управленческий, результативный</w:t>
      </w:r>
    </w:p>
    <w:p w:rsidR="005113BC" w:rsidRPr="005113BC" w:rsidRDefault="009F7E4C" w:rsidP="005113BC">
      <w:pPr>
        <w:numPr>
          <w:ilvl w:val="0"/>
          <w:numId w:val="2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3" type="#_x0000_t75" style="width:18pt;height:15.6pt" o:ole="">
            <v:imagedata r:id="rId15" o:title=""/>
          </v:shape>
          <w:control r:id="rId25" w:name="DefaultOcxName9" w:shapeid="_x0000_i1133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Преподавание, учение, образование, обучение, воспитание, развитие, формирование.</w:t>
      </w:r>
    </w:p>
    <w:p w:rsidR="005113BC" w:rsidRPr="005113BC" w:rsidRDefault="009F7E4C" w:rsidP="005113BC">
      <w:pPr>
        <w:numPr>
          <w:ilvl w:val="0"/>
          <w:numId w:val="2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6" type="#_x0000_t75" style="width:18pt;height:15.6pt" o:ole="">
            <v:imagedata r:id="rId15" o:title=""/>
          </v:shape>
          <w:control r:id="rId26" w:name="DefaultOcxName10" w:shapeid="_x0000_i1136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Дидактический, психологический, социологический, организационный.</w:t>
      </w:r>
    </w:p>
    <w:p w:rsidR="005113BC" w:rsidRPr="005113BC" w:rsidRDefault="009F7E4C" w:rsidP="005113BC">
      <w:pPr>
        <w:numPr>
          <w:ilvl w:val="0"/>
          <w:numId w:val="26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39" type="#_x0000_t75" style="width:18pt;height:15.6pt" o:ole="">
            <v:imagedata r:id="rId15" o:title=""/>
          </v:shape>
          <w:control r:id="rId27" w:name="DefaultOcxName11" w:shapeid="_x0000_i1139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Содержание, структура, средства, методы, организация.</w:t>
      </w:r>
    </w:p>
    <w:p w:rsidR="005113BC" w:rsidRPr="005113BC" w:rsidRDefault="005113BC" w:rsidP="005113BC">
      <w:pPr>
        <w:pStyle w:val="a3"/>
        <w:numPr>
          <w:ilvl w:val="0"/>
          <w:numId w:val="34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Дидактический принцип «Обучение на высоком уровне трудности» соответствует: </w:t>
      </w:r>
    </w:p>
    <w:p w:rsidR="005113BC" w:rsidRPr="005113BC" w:rsidRDefault="009F7E4C" w:rsidP="005113BC">
      <w:pPr>
        <w:numPr>
          <w:ilvl w:val="0"/>
          <w:numId w:val="2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2" type="#_x0000_t75" style="width:18pt;height:15.6pt" o:ole="">
            <v:imagedata r:id="rId15" o:title=""/>
          </v:shape>
          <w:control r:id="rId28" w:name="DefaultOcxName12" w:shapeid="_x0000_i1142"/>
        </w:objec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 системе обучения Л. В. </w:t>
      </w:r>
      <w:proofErr w:type="spell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Занкова</w:t>
      </w:r>
      <w:proofErr w:type="spellEnd"/>
    </w:p>
    <w:p w:rsidR="005113BC" w:rsidRPr="005113BC" w:rsidRDefault="009F7E4C" w:rsidP="005113BC">
      <w:pPr>
        <w:numPr>
          <w:ilvl w:val="0"/>
          <w:numId w:val="2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5" type="#_x0000_t75" style="width:18pt;height:15.6pt" o:ole="">
            <v:imagedata r:id="rId15" o:title=""/>
          </v:shape>
          <w:control r:id="rId29" w:name="DefaultOcxName13" w:shapeid="_x0000_i1145"/>
        </w:objec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 системе обучения Д. Б. </w:t>
      </w:r>
      <w:proofErr w:type="spell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Эльконина</w:t>
      </w:r>
      <w:proofErr w:type="spellEnd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– В. В. Давыдова</w:t>
      </w:r>
    </w:p>
    <w:p w:rsidR="005113BC" w:rsidRPr="005113BC" w:rsidRDefault="009F7E4C" w:rsidP="005113BC">
      <w:pPr>
        <w:numPr>
          <w:ilvl w:val="0"/>
          <w:numId w:val="2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48" type="#_x0000_t75" style="width:18pt;height:15.6pt" o:ole="">
            <v:imagedata r:id="rId15" o:title=""/>
          </v:shape>
          <w:control r:id="rId30" w:name="DefaultOcxName14" w:shapeid="_x0000_i1148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«Начальной школе XXI века»</w:t>
      </w:r>
    </w:p>
    <w:p w:rsidR="005113BC" w:rsidRPr="005113BC" w:rsidRDefault="009F7E4C" w:rsidP="005113BC">
      <w:pPr>
        <w:numPr>
          <w:ilvl w:val="0"/>
          <w:numId w:val="27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1" type="#_x0000_t75" style="width:18pt;height:15.6pt" o:ole="">
            <v:imagedata r:id="rId15" o:title=""/>
          </v:shape>
          <w:control r:id="rId31" w:name="DefaultOcxName15" w:shapeid="_x0000_i1151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системе обучения «Гармония»</w:t>
      </w:r>
    </w:p>
    <w:p w:rsidR="005113BC" w:rsidRPr="005113BC" w:rsidRDefault="005113BC" w:rsidP="005113BC">
      <w:pPr>
        <w:pStyle w:val="a3"/>
        <w:numPr>
          <w:ilvl w:val="0"/>
          <w:numId w:val="34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 xml:space="preserve">Что вы понимаете под словом </w:t>
      </w:r>
      <w:proofErr w:type="spellStart"/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креативность</w:t>
      </w:r>
      <w:proofErr w:type="spellEnd"/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?</w:t>
      </w:r>
    </w:p>
    <w:p w:rsidR="005113BC" w:rsidRPr="005113BC" w:rsidRDefault="009F7E4C" w:rsidP="005113BC">
      <w:pPr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4" type="#_x0000_t75" style="width:18pt;height:15.6pt" o:ole="">
            <v:imagedata r:id="rId15" o:title=""/>
          </v:shape>
          <w:control r:id="rId32" w:name="DefaultOcxName16" w:shapeid="_x0000_i1154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Способность к творчеству.</w:t>
      </w:r>
    </w:p>
    <w:p w:rsidR="005113BC" w:rsidRPr="005113BC" w:rsidRDefault="009F7E4C" w:rsidP="005113BC">
      <w:pPr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57" type="#_x0000_t75" style="width:18pt;height:15.6pt" o:ole="">
            <v:imagedata r:id="rId15" o:title=""/>
          </v:shape>
          <w:control r:id="rId33" w:name="DefaultOcxName17" w:shapeid="_x0000_i1157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Способность владеть собой.</w:t>
      </w:r>
    </w:p>
    <w:p w:rsidR="005113BC" w:rsidRPr="005113BC" w:rsidRDefault="009F7E4C" w:rsidP="005113BC">
      <w:pPr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lastRenderedPageBreak/>
        <w:object w:dxaOrig="225" w:dyaOrig="225">
          <v:shape id="_x0000_i1160" type="#_x0000_t75" style="width:18pt;height:15.6pt" o:ole="">
            <v:imagedata r:id="rId15" o:title=""/>
          </v:shape>
          <w:control r:id="rId34" w:name="DefaultOcxName18" w:shapeid="_x0000_i1160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Способность педагога идентифицировать себя с учеником.</w:t>
      </w:r>
    </w:p>
    <w:p w:rsidR="005113BC" w:rsidRPr="005113BC" w:rsidRDefault="009F7E4C" w:rsidP="005113BC">
      <w:pPr>
        <w:numPr>
          <w:ilvl w:val="0"/>
          <w:numId w:val="28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3" type="#_x0000_t75" style="width:18pt;height:15.6pt" o:ole="">
            <v:imagedata r:id="rId15" o:title=""/>
          </v:shape>
          <w:control r:id="rId35" w:name="DefaultOcxName19" w:shapeid="_x0000_i1163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Расположенность к людям, доброжелательность.</w:t>
      </w:r>
    </w:p>
    <w:p w:rsidR="005113BC" w:rsidRPr="005113BC" w:rsidRDefault="005113BC" w:rsidP="005113BC">
      <w:pPr>
        <w:pStyle w:val="a3"/>
        <w:numPr>
          <w:ilvl w:val="0"/>
          <w:numId w:val="34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Действия педагога, связанные с осуществлением конструирования содержания учебно-воспитательной работы, — это действия …</w:t>
      </w:r>
    </w:p>
    <w:p w:rsidR="005113BC" w:rsidRPr="005113BC" w:rsidRDefault="009F7E4C" w:rsidP="005113BC">
      <w:pPr>
        <w:numPr>
          <w:ilvl w:val="0"/>
          <w:numId w:val="2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6" type="#_x0000_t75" style="width:18pt;height:15.6pt" o:ole="">
            <v:imagedata r:id="rId15" o:title=""/>
          </v:shape>
          <w:control r:id="rId36" w:name="DefaultOcxName20" w:shapeid="_x0000_i1166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конструктивно-проектировочные</w:t>
      </w:r>
    </w:p>
    <w:p w:rsidR="005113BC" w:rsidRPr="005113BC" w:rsidRDefault="009F7E4C" w:rsidP="005113BC">
      <w:pPr>
        <w:numPr>
          <w:ilvl w:val="0"/>
          <w:numId w:val="2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69" type="#_x0000_t75" style="width:18pt;height:15.6pt" o:ole="">
            <v:imagedata r:id="rId15" o:title=""/>
          </v:shape>
          <w:control r:id="rId37" w:name="DefaultOcxName21" w:shapeid="_x0000_i1169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информационно-объяснительные</w:t>
      </w:r>
    </w:p>
    <w:p w:rsidR="005113BC" w:rsidRPr="005113BC" w:rsidRDefault="009F7E4C" w:rsidP="005113BC">
      <w:pPr>
        <w:numPr>
          <w:ilvl w:val="0"/>
          <w:numId w:val="2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2" type="#_x0000_t75" style="width:18pt;height:15.6pt" o:ole="">
            <v:imagedata r:id="rId15" o:title=""/>
          </v:shape>
          <w:control r:id="rId38" w:name="DefaultOcxName22" w:shapeid="_x0000_i1172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коммуникативно-стимулирующие</w:t>
      </w:r>
    </w:p>
    <w:p w:rsidR="005113BC" w:rsidRPr="005113BC" w:rsidRDefault="009F7E4C" w:rsidP="005113BC">
      <w:pPr>
        <w:numPr>
          <w:ilvl w:val="0"/>
          <w:numId w:val="29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5" type="#_x0000_t75" style="width:18pt;height:15.6pt" o:ole="">
            <v:imagedata r:id="rId15" o:title=""/>
          </v:shape>
          <w:control r:id="rId39" w:name="DefaultOcxName23" w:shapeid="_x0000_i1175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организационные</w:t>
      </w:r>
    </w:p>
    <w:p w:rsidR="005113BC" w:rsidRPr="005113BC" w:rsidRDefault="005113BC" w:rsidP="005113BC">
      <w:pPr>
        <w:pStyle w:val="a3"/>
        <w:numPr>
          <w:ilvl w:val="0"/>
          <w:numId w:val="34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Важную роль в развитии педагогических взглядов Дальневосточной цивилизации сыграл мыслитель, моралист и педагог….</w:t>
      </w:r>
    </w:p>
    <w:p w:rsidR="005113BC" w:rsidRPr="005113BC" w:rsidRDefault="009F7E4C" w:rsidP="005113BC">
      <w:pPr>
        <w:numPr>
          <w:ilvl w:val="0"/>
          <w:numId w:val="3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78" type="#_x0000_t75" style="width:18pt;height:15.6pt" o:ole="">
            <v:imagedata r:id="rId15" o:title=""/>
          </v:shape>
          <w:control r:id="rId40" w:name="DefaultOcxName24" w:shapeid="_x0000_i1178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proofErr w:type="spell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Фрэнсис</w:t>
      </w:r>
      <w:proofErr w:type="spellEnd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Бэкон</w:t>
      </w:r>
    </w:p>
    <w:p w:rsidR="005113BC" w:rsidRPr="005113BC" w:rsidRDefault="009F7E4C" w:rsidP="005113BC">
      <w:pPr>
        <w:numPr>
          <w:ilvl w:val="0"/>
          <w:numId w:val="3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1" type="#_x0000_t75" style="width:18pt;height:15.6pt" o:ole="">
            <v:imagedata r:id="rId15" o:title=""/>
          </v:shape>
          <w:control r:id="rId41" w:name="DefaultOcxName25" w:shapeid="_x0000_i1181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Ян </w:t>
      </w:r>
      <w:proofErr w:type="spell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Амос</w:t>
      </w:r>
      <w:proofErr w:type="spellEnd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 Коменский</w:t>
      </w:r>
    </w:p>
    <w:p w:rsidR="005113BC" w:rsidRPr="005113BC" w:rsidRDefault="009F7E4C" w:rsidP="005113BC">
      <w:pPr>
        <w:numPr>
          <w:ilvl w:val="0"/>
          <w:numId w:val="3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4" type="#_x0000_t75" style="width:18pt;height:15.6pt" o:ole="">
            <v:imagedata r:id="rId15" o:title=""/>
          </v:shape>
          <w:control r:id="rId42" w:name="DefaultOcxName26" w:shapeid="_x0000_i1184"/>
        </w:objec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Конфуций</w:t>
      </w:r>
    </w:p>
    <w:p w:rsidR="005113BC" w:rsidRPr="005113BC" w:rsidRDefault="009F7E4C" w:rsidP="005113BC">
      <w:pPr>
        <w:numPr>
          <w:ilvl w:val="0"/>
          <w:numId w:val="30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87" type="#_x0000_t75" style="width:18pt;height:15.6pt" o:ole="">
            <v:imagedata r:id="rId15" o:title=""/>
          </v:shape>
          <w:control r:id="rId43" w:name="DefaultOcxName27" w:shapeid="_x0000_i1187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proofErr w:type="spellStart"/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Аристотел</w:t>
      </w:r>
      <w:proofErr w:type="spellEnd"/>
    </w:p>
    <w:p w:rsidR="005113BC" w:rsidRPr="005113BC" w:rsidRDefault="005113BC" w:rsidP="005113BC">
      <w:pPr>
        <w:pStyle w:val="a3"/>
        <w:numPr>
          <w:ilvl w:val="0"/>
          <w:numId w:val="34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Рейтинг в педагогическом процессе: </w:t>
      </w:r>
    </w:p>
    <w:p w:rsidR="005113BC" w:rsidRPr="005113BC" w:rsidRDefault="009F7E4C" w:rsidP="005113BC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0" type="#_x0000_t75" style="width:18pt;height:15.6pt" o:ole="">
            <v:imagedata r:id="rId15" o:title=""/>
          </v:shape>
          <w:control r:id="rId44" w:name="DefaultOcxName28" w:shapeid="_x0000_i1190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способ анкетирования</w:t>
      </w:r>
    </w:p>
    <w:p w:rsidR="005113BC" w:rsidRPr="005113BC" w:rsidRDefault="009F7E4C" w:rsidP="005113BC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3" type="#_x0000_t75" style="width:18pt;height:15.6pt" o:ole="">
            <v:imagedata r:id="rId15" o:title=""/>
          </v:shape>
          <w:control r:id="rId45" w:name="DefaultOcxName29" w:shapeid="_x0000_i1193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метод педагогического измерения</w:t>
      </w:r>
    </w:p>
    <w:p w:rsidR="005113BC" w:rsidRPr="005113BC" w:rsidRDefault="009F7E4C" w:rsidP="005113BC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6" type="#_x0000_t75" style="width:18pt;height:15.6pt" o:ole="">
            <v:imagedata r:id="rId15" o:title=""/>
          </v:shape>
          <w:control r:id="rId46" w:name="DefaultOcxName30" w:shapeid="_x0000_i1196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результат тестирования</w:t>
      </w:r>
    </w:p>
    <w:p w:rsidR="005113BC" w:rsidRPr="005113BC" w:rsidRDefault="009F7E4C" w:rsidP="005113BC">
      <w:pPr>
        <w:numPr>
          <w:ilvl w:val="0"/>
          <w:numId w:val="31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199" type="#_x0000_t75" style="width:18pt;height:15.6pt" o:ole="">
            <v:imagedata r:id="rId15" o:title=""/>
          </v:shape>
          <w:control r:id="rId47" w:name="DefaultOcxName31" w:shapeid="_x0000_i1199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вариант диагностики</w:t>
      </w:r>
    </w:p>
    <w:p w:rsidR="005113BC" w:rsidRPr="005113BC" w:rsidRDefault="005113BC" w:rsidP="005113BC">
      <w:pPr>
        <w:pStyle w:val="a3"/>
        <w:numPr>
          <w:ilvl w:val="0"/>
          <w:numId w:val="34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Занятия, проводимые с отдельными учащимися или группой учащихся с целью восполнения пробелов в знаниях, выработки умений и навыков, удовлетворения повышенного интереса к учебному предмету, — это:</w:t>
      </w:r>
    </w:p>
    <w:p w:rsidR="005113BC" w:rsidRPr="005113BC" w:rsidRDefault="009F7E4C" w:rsidP="005113BC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2" type="#_x0000_t75" style="width:18pt;height:15.6pt" o:ole="">
            <v:imagedata r:id="rId15" o:title=""/>
          </v:shape>
          <w:control r:id="rId48" w:name="DefaultOcxName32" w:shapeid="_x0000_i1202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дополнительные занятия</w:t>
      </w:r>
    </w:p>
    <w:p w:rsidR="005113BC" w:rsidRPr="005113BC" w:rsidRDefault="009F7E4C" w:rsidP="005113BC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5" type="#_x0000_t75" style="width:18pt;height:15.6pt" o:ole="">
            <v:imagedata r:id="rId15" o:title=""/>
          </v:shape>
          <w:control r:id="rId49" w:name="DefaultOcxName33" w:shapeid="_x0000_i1205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предметный кружок</w:t>
      </w:r>
    </w:p>
    <w:p w:rsidR="005113BC" w:rsidRPr="005113BC" w:rsidRDefault="009F7E4C" w:rsidP="005113BC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08" type="#_x0000_t75" style="width:18pt;height:15.6pt" o:ole="">
            <v:imagedata r:id="rId15" o:title=""/>
          </v:shape>
          <w:control r:id="rId50" w:name="DefaultOcxName34" w:shapeid="_x0000_i1208"/>
        </w:objec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экскурсия</w:t>
      </w:r>
    </w:p>
    <w:p w:rsidR="005113BC" w:rsidRPr="005113BC" w:rsidRDefault="009F7E4C" w:rsidP="005113BC">
      <w:pPr>
        <w:numPr>
          <w:ilvl w:val="0"/>
          <w:numId w:val="32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1" type="#_x0000_t75" style="width:18pt;height:15.6pt" o:ole="">
            <v:imagedata r:id="rId15" o:title=""/>
          </v:shape>
          <w:control r:id="rId51" w:name="DefaultOcxName35" w:shapeid="_x0000_i1211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домашняя работа</w:t>
      </w:r>
    </w:p>
    <w:p w:rsidR="005113BC" w:rsidRPr="005113BC" w:rsidRDefault="005113BC" w:rsidP="005113BC">
      <w:pPr>
        <w:pStyle w:val="a3"/>
        <w:numPr>
          <w:ilvl w:val="0"/>
          <w:numId w:val="34"/>
        </w:num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b/>
          <w:color w:val="FFFFFF"/>
          <w:lang w:eastAsia="ru-RU"/>
        </w:rPr>
      </w:pPr>
      <w:r w:rsidRPr="005113BC">
        <w:rPr>
          <w:rFonts w:ascii="Roboto-Regular" w:eastAsia="Times New Roman" w:hAnsi="Roboto-Regular" w:cs="Times New Roman"/>
          <w:b/>
          <w:color w:val="FFFFFF"/>
          <w:lang w:eastAsia="ru-RU"/>
        </w:rPr>
        <w:t>Выберите методы стимулирования и мотивации поведения и деятельности.</w:t>
      </w:r>
    </w:p>
    <w:p w:rsidR="005113BC" w:rsidRPr="005113BC" w:rsidRDefault="009F7E4C" w:rsidP="005113BC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4" type="#_x0000_t75" style="width:18pt;height:15.6pt" o:ole="">
            <v:imagedata r:id="rId15" o:title=""/>
          </v:shape>
          <w:control r:id="rId52" w:name="DefaultOcxName36" w:shapeid="_x0000_i1214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1.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Педагогическое требование, общественное мнение, приучение.</w:t>
      </w:r>
    </w:p>
    <w:p w:rsidR="005113BC" w:rsidRPr="005113BC" w:rsidRDefault="009F7E4C" w:rsidP="005113BC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17" type="#_x0000_t75" style="width:18pt;height:15.6pt" o:ole="">
            <v:imagedata r:id="rId15" o:title=""/>
          </v:shape>
          <w:control r:id="rId53" w:name="DefaultOcxName37" w:shapeid="_x0000_i1217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2.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Беседа, лекции, диспуты, метод примера.</w:t>
      </w:r>
    </w:p>
    <w:p w:rsidR="005113BC" w:rsidRPr="005113BC" w:rsidRDefault="009F7E4C" w:rsidP="005113BC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0" type="#_x0000_t75" style="width:18pt;height:15.6pt" o:ole="">
            <v:imagedata r:id="rId15" o:title=""/>
          </v:shape>
          <w:control r:id="rId54" w:name="DefaultOcxName38" w:shapeid="_x0000_i1220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3.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Соревнование, поощрение, наказание.</w:t>
      </w:r>
    </w:p>
    <w:p w:rsidR="005113BC" w:rsidRPr="005113BC" w:rsidRDefault="009F7E4C" w:rsidP="005113BC">
      <w:pPr>
        <w:numPr>
          <w:ilvl w:val="0"/>
          <w:numId w:val="33"/>
        </w:numPr>
        <w:shd w:val="clear" w:color="auto" w:fill="FFFFFF"/>
        <w:spacing w:before="120" w:after="120" w:line="240" w:lineRule="auto"/>
        <w:ind w:left="0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  <w:r w:rsidRPr="005113BC">
        <w:rPr>
          <w:rFonts w:ascii="Roboto-Regular" w:eastAsia="Times New Roman" w:hAnsi="Roboto-Regular" w:cs="Times New Roman"/>
          <w:color w:val="000000"/>
          <w:sz w:val="19"/>
          <w:szCs w:val="19"/>
        </w:rPr>
        <w:object w:dxaOrig="225" w:dyaOrig="225">
          <v:shape id="_x0000_i1223" type="#_x0000_t75" style="width:18pt;height:15.6pt" o:ole="">
            <v:imagedata r:id="rId15" o:title=""/>
          </v:shape>
          <w:control r:id="rId55" w:name="DefaultOcxName39" w:shapeid="_x0000_i1223"/>
        </w:objec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 </w:t>
      </w:r>
      <w:r w:rsid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 xml:space="preserve">4. </w:t>
      </w:r>
      <w:r w:rsidR="005113BC" w:rsidRPr="005113BC"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  <w:t>Познавательные игры, анализ жизненных ситуаций.</w:t>
      </w:r>
    </w:p>
    <w:p w:rsidR="000610D2" w:rsidRPr="000610D2" w:rsidRDefault="000610D2" w:rsidP="00D63F1E">
      <w:pPr>
        <w:shd w:val="clear" w:color="auto" w:fill="3661AE"/>
        <w:spacing w:after="0" w:line="240" w:lineRule="auto"/>
        <w:rPr>
          <w:rFonts w:ascii="Roboto-Regular" w:eastAsia="Times New Roman" w:hAnsi="Roboto-Regular" w:cs="Times New Roman"/>
          <w:color w:val="000000"/>
          <w:sz w:val="19"/>
          <w:szCs w:val="19"/>
          <w:lang w:eastAsia="ru-RU"/>
        </w:rPr>
      </w:pPr>
    </w:p>
    <w:p w:rsidR="007E01CE" w:rsidRPr="009912F9" w:rsidRDefault="007E01CE" w:rsidP="004A1302">
      <w:pPr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7E01CE" w:rsidRPr="009912F9" w:rsidRDefault="007E01CE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9F2528" w:rsidRPr="009912F9" w:rsidRDefault="009F2528" w:rsidP="00A00DAF">
      <w:pPr>
        <w:pBdr>
          <w:top w:val="single" w:sz="6" w:space="1" w:color="auto"/>
        </w:pBdr>
        <w:spacing w:after="0" w:line="240" w:lineRule="auto"/>
        <w:rPr>
          <w:rFonts w:asciiTheme="majorHAnsi" w:eastAsia="Times New Roman" w:hAnsiTheme="majorHAnsi" w:cs="Arial"/>
          <w:vanish/>
          <w:lang w:eastAsia="ru-RU"/>
        </w:rPr>
      </w:pPr>
      <w:r w:rsidRPr="009912F9">
        <w:rPr>
          <w:rFonts w:asciiTheme="majorHAnsi" w:eastAsia="Times New Roman" w:hAnsiTheme="majorHAnsi" w:cs="Arial"/>
          <w:vanish/>
          <w:lang w:eastAsia="ru-RU"/>
        </w:rPr>
        <w:t>Конец формы</w:t>
      </w:r>
    </w:p>
    <w:p w:rsidR="00071218" w:rsidRPr="009912F9" w:rsidRDefault="00071218" w:rsidP="00A00DAF">
      <w:pPr>
        <w:rPr>
          <w:rFonts w:asciiTheme="majorHAnsi" w:hAnsiTheme="majorHAnsi"/>
          <w:b/>
        </w:rPr>
      </w:pPr>
    </w:p>
    <w:p w:rsidR="00B40D5B" w:rsidRPr="00EE347F" w:rsidRDefault="00320C50" w:rsidP="00CB7C6A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CB7C6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lastRenderedPageBreak/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CB7C6A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CB7C6A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CB7C6A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CB7C6A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</w:t>
      </w:r>
      <w:proofErr w:type="spellStart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>, мобильный банк, банкомат по следующим реквизитам:</w:t>
      </w:r>
    </w:p>
    <w:p w:rsidR="00320C50" w:rsidRPr="00EE347F" w:rsidRDefault="00320C50" w:rsidP="00CB7C6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CB7C6A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 xml:space="preserve">через систему </w:t>
      </w:r>
      <w:proofErr w:type="spellStart"/>
      <w:r w:rsidR="00320C50" w:rsidRPr="00EE347F">
        <w:rPr>
          <w:rFonts w:asciiTheme="majorHAnsi" w:hAnsiTheme="majorHAnsi" w:cs="Helvetica"/>
          <w:shd w:val="clear" w:color="auto" w:fill="FFFFFF"/>
        </w:rPr>
        <w:t>онлайн</w:t>
      </w:r>
      <w:proofErr w:type="spellEnd"/>
      <w:r w:rsidR="00320C50" w:rsidRPr="00EE347F">
        <w:rPr>
          <w:rFonts w:asciiTheme="majorHAnsi" w:hAnsiTheme="majorHAnsi" w:cs="Helvetica"/>
          <w:shd w:val="clear" w:color="auto" w:fill="FFFFFF"/>
        </w:rPr>
        <w:t xml:space="preserve"> или банкомат:</w:t>
      </w:r>
    </w:p>
    <w:p w:rsidR="00320C50" w:rsidRPr="00EE347F" w:rsidRDefault="00CB7C6A" w:rsidP="00CB7C6A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CB7C6A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EE347F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EE347F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346A"/>
    <w:multiLevelType w:val="multilevel"/>
    <w:tmpl w:val="24BCA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34752"/>
    <w:multiLevelType w:val="hybridMultilevel"/>
    <w:tmpl w:val="B8B22D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917F5"/>
    <w:multiLevelType w:val="multilevel"/>
    <w:tmpl w:val="AE8C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6AF5"/>
    <w:multiLevelType w:val="multilevel"/>
    <w:tmpl w:val="15AA7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193D8F"/>
    <w:multiLevelType w:val="multilevel"/>
    <w:tmpl w:val="972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9C45C0"/>
    <w:multiLevelType w:val="multilevel"/>
    <w:tmpl w:val="110C4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517F4"/>
    <w:multiLevelType w:val="multilevel"/>
    <w:tmpl w:val="3B7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2B4623"/>
    <w:multiLevelType w:val="multilevel"/>
    <w:tmpl w:val="DFC2D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273E1B"/>
    <w:multiLevelType w:val="hybridMultilevel"/>
    <w:tmpl w:val="5748C9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397BA0"/>
    <w:multiLevelType w:val="multilevel"/>
    <w:tmpl w:val="D596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BA26B5"/>
    <w:multiLevelType w:val="multilevel"/>
    <w:tmpl w:val="5980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561D47"/>
    <w:multiLevelType w:val="multilevel"/>
    <w:tmpl w:val="A52AE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B76FE8"/>
    <w:multiLevelType w:val="multilevel"/>
    <w:tmpl w:val="BCEC4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AD3FB7"/>
    <w:multiLevelType w:val="multilevel"/>
    <w:tmpl w:val="0C0A4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AC1AFA"/>
    <w:multiLevelType w:val="multilevel"/>
    <w:tmpl w:val="2140F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45757D"/>
    <w:multiLevelType w:val="multilevel"/>
    <w:tmpl w:val="2CD0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501E75"/>
    <w:multiLevelType w:val="multilevel"/>
    <w:tmpl w:val="2E7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C117A8"/>
    <w:multiLevelType w:val="multilevel"/>
    <w:tmpl w:val="7C184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9879D2"/>
    <w:multiLevelType w:val="multilevel"/>
    <w:tmpl w:val="8E34C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431999"/>
    <w:multiLevelType w:val="multilevel"/>
    <w:tmpl w:val="51465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91028D"/>
    <w:multiLevelType w:val="multilevel"/>
    <w:tmpl w:val="08FE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CE4C47"/>
    <w:multiLevelType w:val="multilevel"/>
    <w:tmpl w:val="295C2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ED6143"/>
    <w:multiLevelType w:val="multilevel"/>
    <w:tmpl w:val="2592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5D3D0E"/>
    <w:multiLevelType w:val="multilevel"/>
    <w:tmpl w:val="F98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B07645"/>
    <w:multiLevelType w:val="multilevel"/>
    <w:tmpl w:val="0420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FC31FA7"/>
    <w:multiLevelType w:val="multilevel"/>
    <w:tmpl w:val="E044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E006A43"/>
    <w:multiLevelType w:val="hybridMultilevel"/>
    <w:tmpl w:val="E3CA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95B07"/>
    <w:multiLevelType w:val="multilevel"/>
    <w:tmpl w:val="E58E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8F07F0"/>
    <w:multiLevelType w:val="multilevel"/>
    <w:tmpl w:val="89002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7F6F44"/>
    <w:multiLevelType w:val="multilevel"/>
    <w:tmpl w:val="BB5EA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351351"/>
    <w:multiLevelType w:val="hybridMultilevel"/>
    <w:tmpl w:val="3CA8730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902B81"/>
    <w:multiLevelType w:val="multilevel"/>
    <w:tmpl w:val="70FA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16043FD"/>
    <w:multiLevelType w:val="multilevel"/>
    <w:tmpl w:val="1D5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9C166B"/>
    <w:multiLevelType w:val="multilevel"/>
    <w:tmpl w:val="67D2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0"/>
  </w:num>
  <w:num w:numId="3">
    <w:abstractNumId w:val="1"/>
  </w:num>
  <w:num w:numId="4">
    <w:abstractNumId w:val="28"/>
  </w:num>
  <w:num w:numId="5">
    <w:abstractNumId w:val="11"/>
  </w:num>
  <w:num w:numId="6">
    <w:abstractNumId w:val="15"/>
  </w:num>
  <w:num w:numId="7">
    <w:abstractNumId w:val="13"/>
  </w:num>
  <w:num w:numId="8">
    <w:abstractNumId w:val="16"/>
  </w:num>
  <w:num w:numId="9">
    <w:abstractNumId w:val="0"/>
  </w:num>
  <w:num w:numId="10">
    <w:abstractNumId w:val="3"/>
  </w:num>
  <w:num w:numId="11">
    <w:abstractNumId w:val="5"/>
  </w:num>
  <w:num w:numId="12">
    <w:abstractNumId w:val="31"/>
  </w:num>
  <w:num w:numId="13">
    <w:abstractNumId w:val="4"/>
  </w:num>
  <w:num w:numId="14">
    <w:abstractNumId w:val="25"/>
  </w:num>
  <w:num w:numId="15">
    <w:abstractNumId w:val="12"/>
  </w:num>
  <w:num w:numId="16">
    <w:abstractNumId w:val="24"/>
  </w:num>
  <w:num w:numId="17">
    <w:abstractNumId w:val="14"/>
  </w:num>
  <w:num w:numId="18">
    <w:abstractNumId w:val="9"/>
  </w:num>
  <w:num w:numId="19">
    <w:abstractNumId w:val="18"/>
  </w:num>
  <w:num w:numId="20">
    <w:abstractNumId w:val="10"/>
  </w:num>
  <w:num w:numId="21">
    <w:abstractNumId w:val="32"/>
  </w:num>
  <w:num w:numId="22">
    <w:abstractNumId w:val="21"/>
  </w:num>
  <w:num w:numId="23">
    <w:abstractNumId w:val="23"/>
  </w:num>
  <w:num w:numId="24">
    <w:abstractNumId w:val="27"/>
  </w:num>
  <w:num w:numId="25">
    <w:abstractNumId w:val="17"/>
  </w:num>
  <w:num w:numId="26">
    <w:abstractNumId w:val="19"/>
  </w:num>
  <w:num w:numId="27">
    <w:abstractNumId w:val="22"/>
  </w:num>
  <w:num w:numId="28">
    <w:abstractNumId w:val="2"/>
  </w:num>
  <w:num w:numId="29">
    <w:abstractNumId w:val="29"/>
  </w:num>
  <w:num w:numId="30">
    <w:abstractNumId w:val="33"/>
  </w:num>
  <w:num w:numId="31">
    <w:abstractNumId w:val="20"/>
  </w:num>
  <w:num w:numId="32">
    <w:abstractNumId w:val="6"/>
  </w:num>
  <w:num w:numId="33">
    <w:abstractNumId w:val="7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10D2"/>
    <w:rsid w:val="00066C77"/>
    <w:rsid w:val="00071218"/>
    <w:rsid w:val="00071634"/>
    <w:rsid w:val="000727F3"/>
    <w:rsid w:val="00074EC9"/>
    <w:rsid w:val="00086E3C"/>
    <w:rsid w:val="00093B8B"/>
    <w:rsid w:val="000A3C39"/>
    <w:rsid w:val="000A4F1D"/>
    <w:rsid w:val="000A69A5"/>
    <w:rsid w:val="000B208D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D0B42"/>
    <w:rsid w:val="000E1C90"/>
    <w:rsid w:val="000E3EB2"/>
    <w:rsid w:val="000E5A3B"/>
    <w:rsid w:val="000E75B8"/>
    <w:rsid w:val="000F2B13"/>
    <w:rsid w:val="000F4DCC"/>
    <w:rsid w:val="000F6832"/>
    <w:rsid w:val="000F6C0D"/>
    <w:rsid w:val="000F78B0"/>
    <w:rsid w:val="000F7B3E"/>
    <w:rsid w:val="00107AB0"/>
    <w:rsid w:val="00112AA3"/>
    <w:rsid w:val="00112C73"/>
    <w:rsid w:val="00113EF5"/>
    <w:rsid w:val="001158E3"/>
    <w:rsid w:val="00122443"/>
    <w:rsid w:val="001252E6"/>
    <w:rsid w:val="001306BA"/>
    <w:rsid w:val="001415A0"/>
    <w:rsid w:val="001447F4"/>
    <w:rsid w:val="001550FA"/>
    <w:rsid w:val="00164575"/>
    <w:rsid w:val="00166704"/>
    <w:rsid w:val="0017545C"/>
    <w:rsid w:val="00183C19"/>
    <w:rsid w:val="001868EF"/>
    <w:rsid w:val="001903EF"/>
    <w:rsid w:val="00191F74"/>
    <w:rsid w:val="00195B5E"/>
    <w:rsid w:val="00197EF9"/>
    <w:rsid w:val="001A4C8F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02F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56DC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1D49"/>
    <w:rsid w:val="002F26D9"/>
    <w:rsid w:val="002F2E4D"/>
    <w:rsid w:val="002F64D8"/>
    <w:rsid w:val="003000B6"/>
    <w:rsid w:val="003018A3"/>
    <w:rsid w:val="00303600"/>
    <w:rsid w:val="00306226"/>
    <w:rsid w:val="0030716B"/>
    <w:rsid w:val="00313DBD"/>
    <w:rsid w:val="00313DCC"/>
    <w:rsid w:val="0031580F"/>
    <w:rsid w:val="003163FA"/>
    <w:rsid w:val="0031731A"/>
    <w:rsid w:val="003173A3"/>
    <w:rsid w:val="00320C50"/>
    <w:rsid w:val="003218EC"/>
    <w:rsid w:val="00321DD1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A5946"/>
    <w:rsid w:val="003B011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1DF"/>
    <w:rsid w:val="004007A4"/>
    <w:rsid w:val="00402DE2"/>
    <w:rsid w:val="00402E83"/>
    <w:rsid w:val="00404E85"/>
    <w:rsid w:val="004079FB"/>
    <w:rsid w:val="004107BE"/>
    <w:rsid w:val="004159CE"/>
    <w:rsid w:val="00415C03"/>
    <w:rsid w:val="004174FC"/>
    <w:rsid w:val="00421060"/>
    <w:rsid w:val="00425540"/>
    <w:rsid w:val="0042555F"/>
    <w:rsid w:val="004306D7"/>
    <w:rsid w:val="00436057"/>
    <w:rsid w:val="00440E55"/>
    <w:rsid w:val="00443083"/>
    <w:rsid w:val="00443404"/>
    <w:rsid w:val="00444AEB"/>
    <w:rsid w:val="0044622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0A9A"/>
    <w:rsid w:val="00493405"/>
    <w:rsid w:val="00494CEE"/>
    <w:rsid w:val="004A1302"/>
    <w:rsid w:val="004A1AFB"/>
    <w:rsid w:val="004A3AF1"/>
    <w:rsid w:val="004A5AE4"/>
    <w:rsid w:val="004A7069"/>
    <w:rsid w:val="004A75E4"/>
    <w:rsid w:val="004B0531"/>
    <w:rsid w:val="004B74E9"/>
    <w:rsid w:val="004B76F1"/>
    <w:rsid w:val="004C0888"/>
    <w:rsid w:val="004D3CE4"/>
    <w:rsid w:val="004E0EDD"/>
    <w:rsid w:val="004E2488"/>
    <w:rsid w:val="005007FB"/>
    <w:rsid w:val="005022C9"/>
    <w:rsid w:val="005113BC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1D45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66BDF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2B7E"/>
    <w:rsid w:val="006D3609"/>
    <w:rsid w:val="006D3B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57F"/>
    <w:rsid w:val="00753E42"/>
    <w:rsid w:val="00755740"/>
    <w:rsid w:val="0076259B"/>
    <w:rsid w:val="00770907"/>
    <w:rsid w:val="00770F23"/>
    <w:rsid w:val="007751AA"/>
    <w:rsid w:val="007771FD"/>
    <w:rsid w:val="007773F4"/>
    <w:rsid w:val="00781876"/>
    <w:rsid w:val="00783E69"/>
    <w:rsid w:val="00784715"/>
    <w:rsid w:val="00784980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47E"/>
    <w:rsid w:val="007E2B92"/>
    <w:rsid w:val="007E65AB"/>
    <w:rsid w:val="007E76D1"/>
    <w:rsid w:val="007F0AF2"/>
    <w:rsid w:val="007F0D51"/>
    <w:rsid w:val="007F253F"/>
    <w:rsid w:val="0080099F"/>
    <w:rsid w:val="00804B0C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236B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2FB1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912F9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9F7E4C"/>
    <w:rsid w:val="00A00DAF"/>
    <w:rsid w:val="00A16F94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3A82"/>
    <w:rsid w:val="00AB6377"/>
    <w:rsid w:val="00AC0972"/>
    <w:rsid w:val="00AC4FCB"/>
    <w:rsid w:val="00AC5A6B"/>
    <w:rsid w:val="00AD0E04"/>
    <w:rsid w:val="00AD0E3F"/>
    <w:rsid w:val="00AD122E"/>
    <w:rsid w:val="00AE0042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1409E"/>
    <w:rsid w:val="00B20C51"/>
    <w:rsid w:val="00B229BB"/>
    <w:rsid w:val="00B24691"/>
    <w:rsid w:val="00B25E43"/>
    <w:rsid w:val="00B26C8D"/>
    <w:rsid w:val="00B2707F"/>
    <w:rsid w:val="00B319F2"/>
    <w:rsid w:val="00B333B2"/>
    <w:rsid w:val="00B40D5B"/>
    <w:rsid w:val="00B4566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86FC4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1C36"/>
    <w:rsid w:val="00C23FE3"/>
    <w:rsid w:val="00C33419"/>
    <w:rsid w:val="00C402BD"/>
    <w:rsid w:val="00C60E6A"/>
    <w:rsid w:val="00C62CCB"/>
    <w:rsid w:val="00C6477D"/>
    <w:rsid w:val="00C662A8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B7C6A"/>
    <w:rsid w:val="00CC033C"/>
    <w:rsid w:val="00CC0BFA"/>
    <w:rsid w:val="00CC2989"/>
    <w:rsid w:val="00CC3179"/>
    <w:rsid w:val="00CD0B14"/>
    <w:rsid w:val="00CE0552"/>
    <w:rsid w:val="00CE2AEC"/>
    <w:rsid w:val="00CE3EE6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63F1E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DF6708"/>
    <w:rsid w:val="00E1243C"/>
    <w:rsid w:val="00E13C4B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1BD0"/>
    <w:rsid w:val="00E72147"/>
    <w:rsid w:val="00E72D0C"/>
    <w:rsid w:val="00E7686E"/>
    <w:rsid w:val="00E8115B"/>
    <w:rsid w:val="00E855A7"/>
    <w:rsid w:val="00E85945"/>
    <w:rsid w:val="00E92F4F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773A0"/>
    <w:rsid w:val="00F8355B"/>
    <w:rsid w:val="00F83691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E202B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  <w:style w:type="character" w:customStyle="1" w:styleId="questionnumber">
    <w:name w:val="questionnumber"/>
    <w:basedOn w:val="a0"/>
    <w:rsid w:val="002F64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370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16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234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165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47465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236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3111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0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91917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50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0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8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4422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937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101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00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3505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953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6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6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07988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199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02849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1906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787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3765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0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6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9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0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6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0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58813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98438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9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86306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9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0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9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4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2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99146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5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6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39633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5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1239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829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6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29543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1117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2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948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2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23790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4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568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76068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1321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320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8417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0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52100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3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51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69167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18511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6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72995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6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81668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7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1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3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1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4208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1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349630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036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9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40474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84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1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792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5316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9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9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57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4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96049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12245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3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41150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8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48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9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26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470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8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958045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426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5453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9010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1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152974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704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96516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283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179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102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69018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73007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3501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6746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0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51344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945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269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550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7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641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1867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21290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64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8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0848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30470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3943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972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2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72756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43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766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916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6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7074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0535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6339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504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9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2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2472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245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72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45160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8280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6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5121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93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68077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1206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028921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253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80530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34277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59075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47213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863493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87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13880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6526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5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533672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0844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90586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290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9628">
          <w:marLeft w:val="0"/>
          <w:marRight w:val="0"/>
          <w:marTop w:val="0"/>
          <w:marBottom w:val="0"/>
          <w:divBdr>
            <w:top w:val="single" w:sz="4" w:space="0" w:color="3661A6"/>
            <w:left w:val="single" w:sz="4" w:space="0" w:color="3661A6"/>
            <w:bottom w:val="single" w:sz="4" w:space="0" w:color="3661A6"/>
            <w:right w:val="single" w:sz="4" w:space="0" w:color="3661A6"/>
          </w:divBdr>
          <w:divsChild>
            <w:div w:id="17712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gistr-r.ru/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11.xml"/><Relationship Id="rId39" Type="http://schemas.openxmlformats.org/officeDocument/2006/relationships/control" Target="activeX/activeX24.xml"/><Relationship Id="rId21" Type="http://schemas.openxmlformats.org/officeDocument/2006/relationships/control" Target="activeX/activeX6.xml"/><Relationship Id="rId34" Type="http://schemas.openxmlformats.org/officeDocument/2006/relationships/control" Target="activeX/activeX19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5.xml"/><Relationship Id="rId55" Type="http://schemas.openxmlformats.org/officeDocument/2006/relationships/control" Target="activeX/activeX40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10.xml"/><Relationship Id="rId33" Type="http://schemas.openxmlformats.org/officeDocument/2006/relationships/control" Target="activeX/activeX18.xml"/><Relationship Id="rId38" Type="http://schemas.openxmlformats.org/officeDocument/2006/relationships/control" Target="activeX/activeX23.xml"/><Relationship Id="rId46" Type="http://schemas.openxmlformats.org/officeDocument/2006/relationships/control" Target="activeX/activeX31.xml"/><Relationship Id="rId2" Type="http://schemas.openxmlformats.org/officeDocument/2006/relationships/numbering" Target="numbering.xml"/><Relationship Id="rId16" Type="http://schemas.openxmlformats.org/officeDocument/2006/relationships/control" Target="activeX/activeX1.xml"/><Relationship Id="rId20" Type="http://schemas.openxmlformats.org/officeDocument/2006/relationships/control" Target="activeX/activeX5.xml"/><Relationship Id="rId29" Type="http://schemas.openxmlformats.org/officeDocument/2006/relationships/control" Target="activeX/activeX14.xml"/><Relationship Id="rId41" Type="http://schemas.openxmlformats.org/officeDocument/2006/relationships/control" Target="activeX/activeX26.xml"/><Relationship Id="rId54" Type="http://schemas.openxmlformats.org/officeDocument/2006/relationships/control" Target="activeX/activeX3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24" Type="http://schemas.openxmlformats.org/officeDocument/2006/relationships/control" Target="activeX/activeX9.xml"/><Relationship Id="rId32" Type="http://schemas.openxmlformats.org/officeDocument/2006/relationships/control" Target="activeX/activeX17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45" Type="http://schemas.openxmlformats.org/officeDocument/2006/relationships/control" Target="activeX/activeX30.xml"/><Relationship Id="rId53" Type="http://schemas.openxmlformats.org/officeDocument/2006/relationships/control" Target="activeX/activeX38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control" Target="activeX/activeX21.xml"/><Relationship Id="rId49" Type="http://schemas.openxmlformats.org/officeDocument/2006/relationships/control" Target="activeX/activeX34.xml"/><Relationship Id="rId57" Type="http://schemas.openxmlformats.org/officeDocument/2006/relationships/theme" Target="theme/theme1.xml"/><Relationship Id="rId10" Type="http://schemas.openxmlformats.org/officeDocument/2006/relationships/hyperlink" Target="mailto:magistr-centr@mail.ru" TargetMode="External"/><Relationship Id="rId19" Type="http://schemas.openxmlformats.org/officeDocument/2006/relationships/control" Target="activeX/activeX4.xml"/><Relationship Id="rId31" Type="http://schemas.openxmlformats.org/officeDocument/2006/relationships/control" Target="activeX/activeX16.xml"/><Relationship Id="rId44" Type="http://schemas.openxmlformats.org/officeDocument/2006/relationships/control" Target="activeX/activeX29.xml"/><Relationship Id="rId52" Type="http://schemas.openxmlformats.org/officeDocument/2006/relationships/control" Target="activeX/activeX37.xm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20.xml"/><Relationship Id="rId43" Type="http://schemas.openxmlformats.org/officeDocument/2006/relationships/control" Target="activeX/activeX28.xml"/><Relationship Id="rId48" Type="http://schemas.openxmlformats.org/officeDocument/2006/relationships/control" Target="activeX/activeX33.xml"/><Relationship Id="rId56" Type="http://schemas.openxmlformats.org/officeDocument/2006/relationships/fontTable" Target="fontTable.xml"/><Relationship Id="rId8" Type="http://schemas.openxmlformats.org/officeDocument/2006/relationships/hyperlink" Target="https://magistr-r.ru/" TargetMode="External"/><Relationship Id="rId51" Type="http://schemas.openxmlformats.org/officeDocument/2006/relationships/control" Target="activeX/activeX36.xml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5EBE4-99C4-42CF-8514-35DBB1707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427</cp:revision>
  <dcterms:created xsi:type="dcterms:W3CDTF">2016-01-15T15:44:00Z</dcterms:created>
  <dcterms:modified xsi:type="dcterms:W3CDTF">2023-03-08T09:31:00Z</dcterms:modified>
</cp:coreProperties>
</file>