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7E7D5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257A0" w:rsidRDefault="00963F0D" w:rsidP="007E7D5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5257A0" w:rsidRPr="005257A0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5257A0" w:rsidP="007E7D5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257A0">
        <w:rPr>
          <w:rFonts w:asciiTheme="majorHAnsi" w:hAnsiTheme="majorHAnsi" w:cs="Arial"/>
          <w:b/>
          <w:sz w:val="24"/>
          <w:szCs w:val="24"/>
        </w:rPr>
        <w:t>«Коллекция контрольно-измерительных материалов»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7E7D5C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7E7D5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7E7D5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7E7D5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7E7D5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7E7D5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7E7D5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7D5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7E7D5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7E7D5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7E7D5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7E7D5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7E7D5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7E7D5C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7E7D5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7E7D5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7E7D5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7D5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7E7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7E7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7E7D5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7E7D5C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7E7D5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7E7D5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7E7D5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7E7D5C" w:rsidRDefault="00905B52" w:rsidP="007E7D5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7E7D5C" w:rsidRPr="00E81068" w:rsidRDefault="007E7D5C" w:rsidP="007E7D5C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7E7D5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7E7D5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7E7D5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7E7D5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7E7D5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7E7D5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7E7D5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7E7D5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7E7D5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7E7D5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7E7D5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7E7D5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7E7D5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7E7D5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7E7D5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7E7D5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7E7D5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7E7D5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7E7D5C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E7D5C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3CD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29DA-04B6-473F-9C89-F01FCBE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2023-02-27T04:36:00Z</dcterms:modified>
</cp:coreProperties>
</file>