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0E35FB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0E35FB">
        <w:rPr>
          <w:rFonts w:asciiTheme="majorHAnsi" w:hAnsiTheme="majorHAnsi" w:cs="Arial"/>
          <w:b/>
          <w:sz w:val="24"/>
          <w:szCs w:val="24"/>
        </w:rPr>
        <w:t>«Лучший открытый урок в моей педагогической практике»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606FB" w:rsidRDefault="003606FB" w:rsidP="003606F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606FB" w:rsidP="003606F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6FB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87700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9765-98AE-4EDC-97C2-37298AF3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680</cp:revision>
  <dcterms:created xsi:type="dcterms:W3CDTF">2014-07-03T15:28:00Z</dcterms:created>
  <dcterms:modified xsi:type="dcterms:W3CDTF">2023-03-08T10:19:00Z</dcterms:modified>
</cp:coreProperties>
</file>