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70F69">
        <w:rPr>
          <w:rFonts w:asciiTheme="majorHAnsi" w:hAnsiTheme="majorHAnsi" w:cstheme="minorHAnsi"/>
          <w:lang w:val="en-US"/>
        </w:rPr>
        <w:t>. 8-923-606-29-50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70F6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70F69">
        <w:rPr>
          <w:rFonts w:asciiTheme="majorHAnsi" w:eastAsia="Batang" w:hAnsiTheme="majorHAnsi" w:cstheme="minorHAnsi"/>
          <w:lang w:val="en-US"/>
        </w:rPr>
        <w:t xml:space="preserve">: </w:t>
      </w:r>
      <w:r w:rsidR="00643AF7">
        <w:fldChar w:fldCharType="begin"/>
      </w:r>
      <w:r w:rsidR="00643AF7" w:rsidRPr="00FB3928">
        <w:rPr>
          <w:lang w:val="en-US"/>
        </w:rPr>
        <w:instrText>HYPERLINK "mailto:metodmagistr@mail.ru"</w:instrText>
      </w:r>
      <w:r w:rsidR="00643AF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70F6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70F6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43AF7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D70F69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D70F69">
        <w:rPr>
          <w:rFonts w:asciiTheme="majorHAnsi" w:hAnsiTheme="majorHAnsi" w:cs="Arial"/>
          <w:b/>
          <w:sz w:val="24"/>
          <w:szCs w:val="24"/>
        </w:rPr>
        <w:t>«Всероссийский конкурс исследовательских, научно-методических и творческих работ – 2023»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B3928" w:rsidRDefault="00FB3928" w:rsidP="00FB39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FB3928" w:rsidP="00FB392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3AF7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3928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3FF1-1F53-4523-B7AD-88BFAE93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2023-03-08T10:14:00Z</dcterms:modified>
</cp:coreProperties>
</file>