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53122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531227" w:rsidRPr="00A0367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53122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4C09C2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C09C2">
        <w:rPr>
          <w:rFonts w:asciiTheme="majorHAnsi" w:hAnsiTheme="majorHAnsi" w:cs="Arial"/>
          <w:b/>
          <w:sz w:val="24"/>
          <w:szCs w:val="24"/>
        </w:rPr>
        <w:t>«Разработка и внедрение ФОП ДО в практику работы дошкольного образовательного учреждения»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531227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531227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5312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531227" w:rsidRDefault="0053122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13461" w:rsidRPr="00C165FE" w:rsidRDefault="00D1346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531227" w:rsidRDefault="00531227" w:rsidP="00531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B05BAC"/>
    <w:multiLevelType w:val="hybridMultilevel"/>
    <w:tmpl w:val="2042CC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329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1D8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09C2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1227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25BE8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3461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0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4772D-22E3-412F-A97D-6ABB1576B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726</cp:revision>
  <dcterms:created xsi:type="dcterms:W3CDTF">2014-07-03T15:28:00Z</dcterms:created>
  <dcterms:modified xsi:type="dcterms:W3CDTF">2024-02-13T08:57:00Z</dcterms:modified>
</cp:coreProperties>
</file>