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2B4A31" w:rsidP="002B4A31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2B4A31">
        <w:rPr>
          <w:rFonts w:asciiTheme="majorHAnsi" w:hAnsiTheme="majorHAnsi" w:cs="Arial"/>
          <w:b/>
          <w:sz w:val="24"/>
          <w:szCs w:val="24"/>
        </w:rPr>
        <w:t>«</w:t>
      </w:r>
      <w:r w:rsidR="00C9364E" w:rsidRPr="00C9364E">
        <w:rPr>
          <w:rFonts w:asciiTheme="majorHAnsi" w:hAnsiTheme="majorHAnsi" w:cs="Arial"/>
          <w:b/>
          <w:sz w:val="24"/>
          <w:szCs w:val="24"/>
        </w:rPr>
        <w:t>Развитие музыкального творчест</w:t>
      </w:r>
      <w:r w:rsidR="00C9364E">
        <w:rPr>
          <w:rFonts w:asciiTheme="majorHAnsi" w:hAnsiTheme="majorHAnsi" w:cs="Arial"/>
          <w:b/>
          <w:sz w:val="24"/>
          <w:szCs w:val="24"/>
        </w:rPr>
        <w:t>ва у детей дошкольного возраста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EC4B06" w:rsidRDefault="00EC4B06" w:rsidP="00EC4B0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EC4B06" w:rsidP="00EC4B0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877A9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C4B06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9387-D994-4CDB-8498-081EF9F9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703</cp:revision>
  <dcterms:created xsi:type="dcterms:W3CDTF">2014-07-03T15:28:00Z</dcterms:created>
  <dcterms:modified xsi:type="dcterms:W3CDTF">2023-03-06T06:16:00Z</dcterms:modified>
</cp:coreProperties>
</file>