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6615B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6615B" w:rsidRPr="00A03677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6615B" w:rsidRDefault="00D6615B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D6615B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D76C24" w:rsidRDefault="00956604" w:rsidP="00D76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D76C24" w:rsidRPr="00D76C24">
        <w:rPr>
          <w:rFonts w:asciiTheme="minorHAnsi" w:hAnsiTheme="minorHAnsi" w:cstheme="minorHAnsi"/>
          <w:b/>
          <w:sz w:val="24"/>
          <w:szCs w:val="24"/>
        </w:rPr>
        <w:t>методистов ДОУ</w:t>
      </w:r>
    </w:p>
    <w:p w:rsidR="00580A42" w:rsidRDefault="00D76C24" w:rsidP="00D76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D76C24">
        <w:rPr>
          <w:rFonts w:asciiTheme="minorHAnsi" w:hAnsiTheme="minorHAnsi" w:cstheme="minorHAnsi"/>
          <w:b/>
          <w:sz w:val="24"/>
          <w:szCs w:val="24"/>
        </w:rPr>
        <w:t xml:space="preserve"> «Организация работы методиста ДОУ в соответствии с ФГОС»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D66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64D80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6615B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B5BA1-19C1-4D3C-B8E6-79F75D46A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378</cp:revision>
  <dcterms:created xsi:type="dcterms:W3CDTF">2017-07-17T02:39:00Z</dcterms:created>
  <dcterms:modified xsi:type="dcterms:W3CDTF">2024-02-13T03:46:00Z</dcterms:modified>
</cp:coreProperties>
</file>