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D4360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D4360" w:rsidRPr="00A03677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D4360" w:rsidRDefault="00CD4360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D4360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C0CC6" w:rsidRDefault="00956604" w:rsidP="003C0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3C0CC6" w:rsidRPr="003C0CC6">
        <w:rPr>
          <w:rFonts w:asciiTheme="minorHAnsi" w:hAnsiTheme="minorHAnsi" w:cstheme="minorHAnsi"/>
          <w:b/>
          <w:sz w:val="24"/>
          <w:szCs w:val="24"/>
        </w:rPr>
        <w:t>музыкальных руководителей ДОУ</w:t>
      </w:r>
    </w:p>
    <w:p w:rsidR="00580A42" w:rsidRDefault="003C0CC6" w:rsidP="003C0C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3C0CC6">
        <w:rPr>
          <w:rFonts w:asciiTheme="minorHAnsi" w:hAnsiTheme="minorHAnsi" w:cstheme="minorHAnsi"/>
          <w:b/>
          <w:sz w:val="24"/>
          <w:szCs w:val="24"/>
        </w:rPr>
        <w:t xml:space="preserve"> «Музыкальное воспитание и развитие детей дошкольного возраста»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D4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1A69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360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3760D-1A06-4239-9BF2-1B8365157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376</cp:revision>
  <dcterms:created xsi:type="dcterms:W3CDTF">2017-07-17T02:39:00Z</dcterms:created>
  <dcterms:modified xsi:type="dcterms:W3CDTF">2024-02-13T03:45:00Z</dcterms:modified>
</cp:coreProperties>
</file>