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70127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01275">
        <w:rPr>
          <w:rFonts w:asciiTheme="majorHAnsi" w:hAnsiTheme="majorHAnsi" w:cs="Arial"/>
          <w:b/>
          <w:sz w:val="24"/>
          <w:szCs w:val="24"/>
        </w:rPr>
        <w:t>«Конкурс по робототехнике «Эра роботов»»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DB7D59" w:rsidRDefault="00DB7D5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DB7D59" w:rsidRDefault="00DB7D59" w:rsidP="00DB7D5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DB7D59" w:rsidP="00DB7D5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5E36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B7D59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1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99F87-C44F-4F6B-B4BD-ABB733A2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154</cp:revision>
  <dcterms:created xsi:type="dcterms:W3CDTF">2020-08-31T08:51:00Z</dcterms:created>
  <dcterms:modified xsi:type="dcterms:W3CDTF">2023-03-02T04:57:00Z</dcterms:modified>
</cp:coreProperties>
</file>