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4F1843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4F1843">
        <w:rPr>
          <w:rFonts w:asciiTheme="majorHAnsi" w:hAnsiTheme="majorHAnsi" w:cs="Arial"/>
          <w:b/>
          <w:i/>
          <w:sz w:val="24"/>
          <w:szCs w:val="24"/>
        </w:rPr>
        <w:t>«Уголок природы и экспериментирования в детском саду»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1843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3DE8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0C40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1916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07AA1-8093-4FB9-99BD-F0B38A935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77</cp:revision>
  <dcterms:created xsi:type="dcterms:W3CDTF">2024-07-15T12:40:00Z</dcterms:created>
  <dcterms:modified xsi:type="dcterms:W3CDTF">2026-07-17T10:55:00Z</dcterms:modified>
</cp:coreProperties>
</file>