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11A2C" w:rsidRPr="00E91E53" w:rsidRDefault="00111A2C" w:rsidP="00111A2C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721FB3">
        <w:fldChar w:fldCharType="begin"/>
      </w:r>
      <w:r w:rsidR="00721FB3" w:rsidRPr="00AE25D9">
        <w:rPr>
          <w:lang w:val="en-US"/>
        </w:rPr>
        <w:instrText>HYPERLINK "mailto:metodmagistr@mail.ru"</w:instrText>
      </w:r>
      <w:r w:rsidR="00721FB3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721FB3">
        <w:fldChar w:fldCharType="end"/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11A2C" w:rsidRDefault="00111A2C" w:rsidP="00111A2C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11A2C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111A2C">
        <w:rPr>
          <w:rFonts w:asciiTheme="majorHAnsi" w:hAnsiTheme="majorHAnsi" w:cs="Arial"/>
          <w:b/>
          <w:i/>
          <w:sz w:val="24"/>
          <w:szCs w:val="24"/>
        </w:rPr>
        <w:t>Положение Всероссийского конкурса 202</w:t>
      </w:r>
      <w:r w:rsidR="00C05618">
        <w:rPr>
          <w:rFonts w:asciiTheme="majorHAnsi" w:hAnsiTheme="majorHAnsi" w:cs="Arial"/>
          <w:b/>
          <w:i/>
          <w:sz w:val="24"/>
          <w:szCs w:val="24"/>
        </w:rPr>
        <w:t>6-2027</w:t>
      </w:r>
      <w:r w:rsidRPr="00111A2C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F116E" w:rsidRPr="00111A2C" w:rsidRDefault="006F116E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111A2C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детей, дошкольников и учащихся </w:t>
      </w:r>
    </w:p>
    <w:p w:rsidR="006B28B1" w:rsidRPr="00111A2C" w:rsidRDefault="00AE25D9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E25D9">
        <w:rPr>
          <w:rFonts w:asciiTheme="majorHAnsi" w:hAnsiTheme="majorHAnsi" w:cs="Arial"/>
          <w:b/>
          <w:i/>
          <w:sz w:val="24"/>
          <w:szCs w:val="24"/>
        </w:rPr>
        <w:t xml:space="preserve">«Конкурс </w:t>
      </w:r>
      <w:proofErr w:type="spellStart"/>
      <w:r w:rsidRPr="00AE25D9">
        <w:rPr>
          <w:rFonts w:asciiTheme="majorHAnsi" w:hAnsiTheme="majorHAnsi" w:cs="Arial"/>
          <w:b/>
          <w:i/>
          <w:sz w:val="24"/>
          <w:szCs w:val="24"/>
        </w:rPr>
        <w:t>ИЗОдеятельности</w:t>
      </w:r>
      <w:proofErr w:type="spellEnd"/>
      <w:r w:rsidRPr="00AE25D9">
        <w:rPr>
          <w:rFonts w:asciiTheme="majorHAnsi" w:hAnsiTheme="majorHAnsi" w:cs="Arial"/>
          <w:b/>
          <w:i/>
          <w:sz w:val="24"/>
          <w:szCs w:val="24"/>
        </w:rPr>
        <w:t>, лепки, конструирования, аппликации, рисования «Детства яркие мгновенья»»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дошкольники (учащиеся)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ных образовательных организаций,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бщеобразовательных организаций,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13480A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13480A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воспитанников,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13480A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13480A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13480A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13480A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111A2C" w:rsidRDefault="00111A2C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13480A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13480A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13480A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13480A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1A9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1A2C"/>
    <w:rsid w:val="00114604"/>
    <w:rsid w:val="00124EE6"/>
    <w:rsid w:val="001262E0"/>
    <w:rsid w:val="00126737"/>
    <w:rsid w:val="00127C36"/>
    <w:rsid w:val="00130351"/>
    <w:rsid w:val="0013480A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3B7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874FD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781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47416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1FB3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196B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0005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25D9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05618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307A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049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D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57767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7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1C64A-4EEA-4525-BBAC-FACF1F131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2026-07-17T09:48:00Z</dcterms:modified>
</cp:coreProperties>
</file>