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FE575E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FE575E">
        <w:rPr>
          <w:rFonts w:asciiTheme="majorHAnsi" w:hAnsiTheme="majorHAnsi" w:cs="Arial"/>
          <w:b/>
          <w:i/>
          <w:sz w:val="24"/>
          <w:szCs w:val="24"/>
        </w:rPr>
        <w:t>«Интерактивные формы сотрудничества с родителями»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изм.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Портфолио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5B24D6" w:rsidRDefault="005B24D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Банковским переводом через систему онлайн,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Р/с: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 xml:space="preserve">К/с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2. На карту «Сбербанк» через систему онлайн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Г.МОСКВА,УЛ.МОСКОВСКАЯ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____коп.   Сумма платы за услуги: _______ руб. _____коп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4E4E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575E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03FE-4FAC-4DD3-A379-121C33DC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2025-08-03T10:04:00Z</dcterms:modified>
</cp:coreProperties>
</file>