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6914CE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6914CE">
        <w:rPr>
          <w:rFonts w:asciiTheme="majorHAnsi" w:hAnsiTheme="majorHAnsi" w:cs="Arial"/>
          <w:b/>
          <w:i/>
          <w:sz w:val="24"/>
          <w:szCs w:val="24"/>
        </w:rPr>
        <w:t>«Внедрение инновационных технологий в образовательный процесс дошкольной образовательной организации»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36C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14CE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19372-264C-4734-9627-34F18874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2025-08-03T10:15:00Z</dcterms:modified>
</cp:coreProperties>
</file>