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E27AB1" w:rsidRDefault="00E27AB1" w:rsidP="00E27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AB1" w:rsidRPr="00A03677" w:rsidRDefault="00E27AB1" w:rsidP="00E27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E27AB1" w:rsidRPr="00A03677" w:rsidRDefault="00E27AB1" w:rsidP="00E27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E27AB1" w:rsidRPr="00A03677" w:rsidRDefault="00E27AB1" w:rsidP="00E27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E27AB1" w:rsidRPr="00A03677" w:rsidRDefault="00E27AB1" w:rsidP="00E27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E27AB1" w:rsidRPr="00A03677" w:rsidRDefault="00E27AB1" w:rsidP="00E27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E27AB1" w:rsidRPr="00A03677" w:rsidRDefault="00E27AB1" w:rsidP="00E27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E27AB1" w:rsidRPr="00A03677" w:rsidRDefault="00E27AB1" w:rsidP="00E27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E27AB1" w:rsidRPr="00A03677" w:rsidRDefault="00E27AB1" w:rsidP="00E27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E27AB1" w:rsidRPr="00A03677" w:rsidRDefault="00E27AB1" w:rsidP="00E27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E27AB1" w:rsidRPr="00A03677" w:rsidRDefault="00E27AB1" w:rsidP="00E27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E27AB1" w:rsidRPr="00A03677" w:rsidRDefault="00E27AB1" w:rsidP="00E27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E27AB1" w:rsidRPr="00A03677" w:rsidRDefault="00E27AB1" w:rsidP="00E27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E27AB1" w:rsidRDefault="00E27AB1" w:rsidP="00E27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B1645C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1645C">
        <w:rPr>
          <w:rFonts w:asciiTheme="majorHAnsi" w:hAnsiTheme="majorHAnsi" w:cs="Arial"/>
          <w:b/>
          <w:sz w:val="24"/>
          <w:szCs w:val="24"/>
        </w:rPr>
        <w:t>«Организация коррекционно-развивающей работы в условиях реализации ФГОС»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E27AB1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E27AB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E27AB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E27AB1" w:rsidRDefault="00E27AB1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B50576" w:rsidRPr="00C165FE" w:rsidRDefault="00B50576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E27AB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E27AB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E27AB1" w:rsidRDefault="00E27AB1" w:rsidP="00E27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207346"/>
    <w:multiLevelType w:val="hybridMultilevel"/>
    <w:tmpl w:val="3A1817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34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B71EC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0028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27F8D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0DF9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4F44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1F4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1645C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0576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3FB7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68DC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AB1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5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05D16-01B9-4E01-836B-29DF9C189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736</cp:revision>
  <dcterms:created xsi:type="dcterms:W3CDTF">2014-07-03T15:28:00Z</dcterms:created>
  <dcterms:modified xsi:type="dcterms:W3CDTF">2024-02-13T08:56:00Z</dcterms:modified>
</cp:coreProperties>
</file>