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611B0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611B0" w:rsidRPr="00A03677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611B0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B748F4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748F4">
        <w:rPr>
          <w:rFonts w:asciiTheme="majorHAnsi" w:hAnsiTheme="majorHAnsi" w:cs="Arial"/>
          <w:b/>
          <w:sz w:val="24"/>
          <w:szCs w:val="24"/>
        </w:rPr>
        <w:t>«Мастер-классы и практикумы в ДОУ»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2611B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2611B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Методические разработки</w:t>
      </w:r>
      <w:r w:rsidR="006055EB" w:rsidRPr="002611B0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2611B0" w:rsidRDefault="00CF2949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Конспекты</w:t>
      </w:r>
      <w:r w:rsidR="00C40250" w:rsidRPr="002611B0">
        <w:rPr>
          <w:rFonts w:asciiTheme="majorHAnsi" w:hAnsiTheme="majorHAnsi" w:cstheme="minorHAnsi"/>
        </w:rPr>
        <w:t>;</w:t>
      </w:r>
    </w:p>
    <w:p w:rsidR="0080169B" w:rsidRPr="002611B0" w:rsidRDefault="00C40250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НОД, ООД</w:t>
      </w:r>
      <w:r w:rsidRPr="002611B0">
        <w:rPr>
          <w:rFonts w:asciiTheme="majorHAnsi" w:hAnsiTheme="majorHAnsi" w:cstheme="minorHAnsi"/>
        </w:rPr>
        <w:t>;</w:t>
      </w:r>
    </w:p>
    <w:p w:rsidR="00CF2949" w:rsidRPr="002611B0" w:rsidRDefault="00CF2949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Презентации</w:t>
      </w:r>
      <w:r w:rsidRPr="002611B0">
        <w:rPr>
          <w:rFonts w:asciiTheme="majorHAnsi" w:hAnsiTheme="majorHAnsi" w:cstheme="minorHAnsi"/>
          <w:bCs/>
          <w:spacing w:val="-5"/>
        </w:rPr>
        <w:t>;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lastRenderedPageBreak/>
        <w:t>Статьи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9A56E2" w:rsidRPr="002611B0" w:rsidRDefault="00CF2949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Исследовательские работы и проекты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  <w:r w:rsidR="009A56E2" w:rsidRPr="002611B0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Рабочие программы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9A56E2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Разработки текстов</w:t>
      </w:r>
      <w:r w:rsidR="006055EB" w:rsidRPr="002611B0">
        <w:rPr>
          <w:rFonts w:asciiTheme="majorHAnsi" w:hAnsiTheme="majorHAnsi" w:cstheme="minorHAnsi"/>
        </w:rPr>
        <w:t>;</w:t>
      </w:r>
    </w:p>
    <w:p w:rsidR="00376A75" w:rsidRPr="002611B0" w:rsidRDefault="006055EB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2611B0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2611B0">
        <w:rPr>
          <w:rFonts w:asciiTheme="majorHAnsi" w:hAnsiTheme="majorHAnsi" w:cstheme="minorHAnsi"/>
          <w:bCs/>
          <w:spacing w:val="-5"/>
        </w:rPr>
        <w:t>;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Мастер-классы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Сценарии праздников</w:t>
      </w:r>
      <w:r w:rsidR="00CF2949" w:rsidRPr="002611B0">
        <w:rPr>
          <w:rFonts w:asciiTheme="majorHAnsi" w:hAnsiTheme="majorHAnsi"/>
        </w:rPr>
        <w:t>, утренников</w:t>
      </w:r>
      <w:r w:rsidRPr="002611B0">
        <w:rPr>
          <w:rFonts w:asciiTheme="majorHAnsi" w:hAnsiTheme="majorHAnsi"/>
        </w:rPr>
        <w:t xml:space="preserve"> и мероприятий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1F199B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Разработки педагогических проектов</w:t>
      </w:r>
      <w:r w:rsidR="006055EB" w:rsidRPr="002611B0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2611B0">
        <w:rPr>
          <w:rFonts w:asciiTheme="majorHAnsi" w:hAnsiTheme="majorHAnsi"/>
        </w:rPr>
        <w:t>Разработки внеклассных мероприятий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9A56E2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/>
        </w:rPr>
        <w:t>Образовательные программы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  <w:r w:rsidR="00376A75" w:rsidRPr="002611B0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/>
        </w:rPr>
        <w:t>Т</w:t>
      </w:r>
      <w:r w:rsidR="003312C7" w:rsidRPr="002611B0">
        <w:rPr>
          <w:rFonts w:asciiTheme="majorHAnsi" w:hAnsiTheme="majorHAnsi"/>
        </w:rPr>
        <w:t>ворческие работы педагогов</w:t>
      </w:r>
      <w:r w:rsidR="005D4461" w:rsidRPr="002611B0">
        <w:rPr>
          <w:rFonts w:asciiTheme="majorHAnsi" w:hAnsiTheme="majorHAnsi" w:cstheme="minorHAnsi"/>
          <w:bCs/>
          <w:spacing w:val="-5"/>
        </w:rPr>
        <w:t>;</w:t>
      </w:r>
    </w:p>
    <w:p w:rsidR="003D6E77" w:rsidRPr="002611B0" w:rsidRDefault="003D6E77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/>
        </w:rPr>
        <w:t>Семинары, тренинги, педсоветы</w:t>
      </w:r>
      <w:r w:rsidR="006055EB" w:rsidRPr="002611B0">
        <w:rPr>
          <w:rFonts w:asciiTheme="majorHAnsi" w:hAnsiTheme="majorHAnsi" w:cstheme="minorHAnsi"/>
        </w:rPr>
        <w:t>;</w:t>
      </w:r>
    </w:p>
    <w:p w:rsidR="008F4151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/>
        </w:rPr>
        <w:t xml:space="preserve">Совместные работы педагогов и </w:t>
      </w:r>
      <w:r w:rsidR="00CF2949" w:rsidRPr="002611B0">
        <w:rPr>
          <w:rFonts w:asciiTheme="majorHAnsi" w:hAnsiTheme="majorHAnsi"/>
        </w:rPr>
        <w:t>воспитанников, учащихся</w:t>
      </w:r>
      <w:r w:rsidR="006055EB" w:rsidRPr="002611B0">
        <w:rPr>
          <w:rFonts w:asciiTheme="majorHAnsi" w:hAnsiTheme="majorHAnsi" w:cstheme="minorHAnsi"/>
        </w:rPr>
        <w:t>;</w:t>
      </w:r>
    </w:p>
    <w:p w:rsidR="00C40250" w:rsidRPr="002611B0" w:rsidRDefault="00C40250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2611B0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2611B0" w:rsidRDefault="00C02AD5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2611B0">
        <w:rPr>
          <w:rFonts w:asciiTheme="majorHAnsi" w:hAnsiTheme="majorHAnsi"/>
        </w:rPr>
        <w:t>Видеоматериалы</w:t>
      </w:r>
      <w:r w:rsidR="006055EB" w:rsidRPr="002611B0">
        <w:rPr>
          <w:rFonts w:asciiTheme="majorHAnsi" w:hAnsiTheme="majorHAnsi" w:cstheme="minorHAnsi"/>
          <w:bCs/>
          <w:spacing w:val="-5"/>
        </w:rPr>
        <w:t>;</w:t>
      </w:r>
    </w:p>
    <w:p w:rsidR="003F0247" w:rsidRPr="002611B0" w:rsidRDefault="0080169B" w:rsidP="002611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2611B0">
        <w:rPr>
          <w:rFonts w:asciiTheme="majorHAnsi" w:eastAsia="Calibri" w:hAnsiTheme="majorHAnsi" w:cstheme="minorHAnsi"/>
        </w:rPr>
        <w:t>С</w:t>
      </w:r>
      <w:r w:rsidR="00947DDA" w:rsidRPr="002611B0">
        <w:rPr>
          <w:rFonts w:asciiTheme="majorHAnsi" w:eastAsia="Calibri" w:hAnsiTheme="majorHAnsi" w:cstheme="minorHAnsi"/>
        </w:rPr>
        <w:t>вободная номинация</w:t>
      </w:r>
      <w:r w:rsidR="005773AA" w:rsidRPr="002611B0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611B0" w:rsidRDefault="002611B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611B0" w:rsidRDefault="002611B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D0981" w:rsidRPr="00C165FE" w:rsidRDefault="00DD098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2611B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2611B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611B0" w:rsidRDefault="002611B0" w:rsidP="00261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0A6B80"/>
    <w:multiLevelType w:val="hybridMultilevel"/>
    <w:tmpl w:val="AA5046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51415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11B0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122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2169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748F4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981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80CCF-AD24-4BBF-B3F5-CE8B5896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2024-02-13T08:46:00Z</dcterms:modified>
</cp:coreProperties>
</file>