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D2" w:rsidRPr="002A71D0" w:rsidRDefault="00191BD2" w:rsidP="002A71D0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7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Государственное бюджетное профессиональное образовательное учреждение Краснодарского края </w:t>
      </w:r>
    </w:p>
    <w:p w:rsidR="00191BD2" w:rsidRPr="002A71D0" w:rsidRDefault="00191BD2" w:rsidP="002A71D0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A7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"Венцы-Заря сельскохозяйственный техникум"</w:t>
      </w:r>
    </w:p>
    <w:p w:rsidR="00191BD2" w:rsidRPr="002A71D0" w:rsidRDefault="00191BD2" w:rsidP="00431672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431672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431672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431672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431672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  <w:r w:rsidRPr="002A71D0">
        <w:rPr>
          <w:rFonts w:ascii="Times New Roman" w:hAnsi="Times New Roman"/>
          <w:bCs/>
          <w:sz w:val="56"/>
          <w:szCs w:val="56"/>
          <w:lang w:eastAsia="ru-RU"/>
        </w:rPr>
        <w:t xml:space="preserve">Проектная работа </w:t>
      </w: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  <w:r w:rsidRPr="002A71D0">
        <w:rPr>
          <w:rFonts w:ascii="Times New Roman" w:hAnsi="Times New Roman"/>
          <w:bCs/>
          <w:sz w:val="56"/>
          <w:szCs w:val="56"/>
          <w:lang w:eastAsia="ru-RU"/>
        </w:rPr>
        <w:t>на тему</w:t>
      </w: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  <w:r w:rsidRPr="002A71D0">
        <w:rPr>
          <w:rFonts w:ascii="Times New Roman" w:hAnsi="Times New Roman"/>
          <w:bCs/>
          <w:sz w:val="56"/>
          <w:szCs w:val="56"/>
          <w:lang w:eastAsia="ru-RU"/>
        </w:rPr>
        <w:t>«Богат наш край талантами…»</w:t>
      </w: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  <w:r w:rsidRPr="002A71D0">
        <w:rPr>
          <w:rFonts w:ascii="Times New Roman" w:hAnsi="Times New Roman"/>
          <w:bCs/>
          <w:sz w:val="56"/>
          <w:szCs w:val="56"/>
          <w:lang w:eastAsia="ru-RU"/>
        </w:rPr>
        <w:t xml:space="preserve"> </w:t>
      </w: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2A71D0">
      <w:pPr>
        <w:pStyle w:val="NoSpacing"/>
        <w:ind w:right="73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A71D0">
        <w:rPr>
          <w:rFonts w:ascii="Times New Roman" w:hAnsi="Times New Roman"/>
          <w:bCs/>
          <w:sz w:val="28"/>
          <w:szCs w:val="28"/>
          <w:lang w:eastAsia="ru-RU"/>
        </w:rPr>
        <w:t xml:space="preserve">Выполнила: Щукина Алена </w:t>
      </w:r>
    </w:p>
    <w:p w:rsidR="00191BD2" w:rsidRPr="002A71D0" w:rsidRDefault="00191BD2" w:rsidP="002A71D0">
      <w:pPr>
        <w:pStyle w:val="NoSpacing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A71D0">
        <w:rPr>
          <w:rFonts w:ascii="Times New Roman" w:hAnsi="Times New Roman"/>
          <w:bCs/>
          <w:sz w:val="28"/>
          <w:szCs w:val="28"/>
          <w:lang w:eastAsia="ru-RU"/>
        </w:rPr>
        <w:t xml:space="preserve"> Владимировна, студентка 2 курса</w:t>
      </w:r>
    </w:p>
    <w:p w:rsidR="00191BD2" w:rsidRPr="002A71D0" w:rsidRDefault="00191BD2" w:rsidP="002A71D0">
      <w:pPr>
        <w:pStyle w:val="NoSpacing"/>
        <w:jc w:val="right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2A71D0">
      <w:pPr>
        <w:pStyle w:val="NoSpacing"/>
        <w:jc w:val="right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E97C87">
      <w:pPr>
        <w:pStyle w:val="NoSpacing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п.Венцы</w:t>
      </w:r>
    </w:p>
    <w:p w:rsidR="00191BD2" w:rsidRPr="002A71D0" w:rsidRDefault="00191BD2" w:rsidP="00E97C87">
      <w:pPr>
        <w:pStyle w:val="NoSpacing"/>
        <w:jc w:val="center"/>
        <w:rPr>
          <w:rFonts w:ascii="Times New Roman" w:hAnsi="Times New Roman"/>
          <w:sz w:val="56"/>
          <w:szCs w:val="56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2020г</w:t>
      </w:r>
      <w:r w:rsidRPr="002A71D0">
        <w:rPr>
          <w:rFonts w:ascii="Times New Roman" w:hAnsi="Times New Roman"/>
          <w:sz w:val="28"/>
          <w:szCs w:val="28"/>
          <w:lang w:eastAsia="ru-RU"/>
        </w:rPr>
        <w:tab/>
      </w:r>
      <w:r w:rsidRPr="002A71D0">
        <w:rPr>
          <w:rFonts w:ascii="Times New Roman" w:hAnsi="Times New Roman"/>
          <w:sz w:val="56"/>
          <w:szCs w:val="56"/>
          <w:lang w:eastAsia="ru-RU"/>
        </w:rPr>
        <w:t>.</w:t>
      </w:r>
    </w:p>
    <w:p w:rsidR="00191BD2" w:rsidRPr="002A71D0" w:rsidRDefault="00191BD2">
      <w:pPr>
        <w:pStyle w:val="TOCHeading"/>
        <w:rPr>
          <w:rFonts w:ascii="Times New Roman" w:hAnsi="Times New Roman"/>
          <w:b w:val="0"/>
          <w:color w:val="auto"/>
        </w:rPr>
      </w:pPr>
      <w:r w:rsidRPr="002A71D0">
        <w:rPr>
          <w:rFonts w:ascii="Times New Roman" w:hAnsi="Times New Roman"/>
          <w:b w:val="0"/>
          <w:color w:val="auto"/>
        </w:rPr>
        <w:t>Оглавление</w:t>
      </w:r>
    </w:p>
    <w:p w:rsidR="00191BD2" w:rsidRPr="002A71D0" w:rsidRDefault="00191BD2">
      <w:pPr>
        <w:pStyle w:val="TOC1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r w:rsidRPr="002A71D0">
        <w:rPr>
          <w:rFonts w:ascii="Times New Roman" w:hAnsi="Times New Roman"/>
        </w:rPr>
        <w:fldChar w:fldCharType="begin"/>
      </w:r>
      <w:r w:rsidRPr="002A71D0">
        <w:rPr>
          <w:rFonts w:ascii="Times New Roman" w:hAnsi="Times New Roman"/>
        </w:rPr>
        <w:instrText xml:space="preserve"> TOC \o "1-3" \h \z \u </w:instrText>
      </w:r>
      <w:r w:rsidRPr="002A71D0">
        <w:rPr>
          <w:rFonts w:ascii="Times New Roman" w:hAnsi="Times New Roman"/>
        </w:rPr>
        <w:fldChar w:fldCharType="separate"/>
      </w:r>
      <w:hyperlink w:anchor="_Toc41155580" w:history="1">
        <w:r w:rsidRPr="002A71D0">
          <w:rPr>
            <w:rStyle w:val="Hyperlink"/>
            <w:rFonts w:ascii="Times New Roman" w:hAnsi="Times New Roman"/>
            <w:b/>
            <w:noProof/>
          </w:rPr>
          <w:t>ВВЕДЕНИЕ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_Toc41155580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3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1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1" w:history="1">
        <w:r w:rsidRPr="002A71D0">
          <w:rPr>
            <w:rStyle w:val="Hyperlink"/>
            <w:rFonts w:ascii="Times New Roman" w:hAnsi="Times New Roman"/>
            <w:b/>
            <w:noProof/>
          </w:rPr>
          <w:t>Глава 1. Основная часть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_Toc41155581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5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2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2" w:history="1">
        <w:r w:rsidRPr="002A71D0">
          <w:rPr>
            <w:rStyle w:val="Hyperlink"/>
            <w:rFonts w:ascii="Times New Roman" w:hAnsi="Times New Roman"/>
            <w:b/>
            <w:noProof/>
          </w:rPr>
          <w:t>1.2. История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_Toc41155582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5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1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3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Глава 2. Приемы выжигания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_Toc41155583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6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2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4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2.1. Обоснование выбора приема выжигания.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_Toc41155584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7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2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5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2.2. Обоснование выбора материалов.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_Toc41155585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7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1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6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Глава 3. Технология изготовления панно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_Toc41155586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8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2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7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3.1.  Подготовка материала к выжиганию.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_Toc41155587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8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2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8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3.2. Инструменты и приспособления: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_Toc41155588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8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1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89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Глава 4. Экономическая оценка проекта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_Toc41155589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9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1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90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Заключение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_Toc41155590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10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pStyle w:val="TOC1"/>
        <w:tabs>
          <w:tab w:val="right" w:leader="dot" w:pos="9345"/>
        </w:tabs>
        <w:rPr>
          <w:rFonts w:ascii="Times New Roman" w:hAnsi="Times New Roman"/>
          <w:noProof/>
          <w:lang w:eastAsia="ru-RU"/>
        </w:rPr>
      </w:pPr>
      <w:hyperlink w:anchor="_Toc41155591" w:history="1">
        <w:r w:rsidRPr="002A71D0">
          <w:rPr>
            <w:rStyle w:val="Hyperlink"/>
            <w:rFonts w:ascii="Times New Roman" w:hAnsi="Times New Roman"/>
            <w:b/>
            <w:bCs/>
            <w:noProof/>
            <w:lang w:eastAsia="ru-RU"/>
          </w:rPr>
          <w:t>СПИСОК ЛИТЕРАТУРЫ:</w:t>
        </w:r>
        <w:r w:rsidRPr="002A71D0">
          <w:rPr>
            <w:rFonts w:ascii="Times New Roman" w:hAnsi="Times New Roman"/>
            <w:noProof/>
            <w:webHidden/>
          </w:rPr>
          <w:tab/>
        </w:r>
        <w:r w:rsidRPr="002A71D0">
          <w:rPr>
            <w:rFonts w:ascii="Times New Roman" w:hAnsi="Times New Roman"/>
            <w:noProof/>
            <w:webHidden/>
          </w:rPr>
          <w:fldChar w:fldCharType="begin"/>
        </w:r>
        <w:r w:rsidRPr="002A71D0">
          <w:rPr>
            <w:rFonts w:ascii="Times New Roman" w:hAnsi="Times New Roman"/>
            <w:noProof/>
            <w:webHidden/>
          </w:rPr>
          <w:instrText xml:space="preserve"> PAGEREF _Toc41155591 \h </w:instrText>
        </w:r>
        <w:r w:rsidRPr="002A71D0">
          <w:rPr>
            <w:rFonts w:ascii="Times New Roman" w:hAnsi="Times New Roman"/>
            <w:noProof/>
            <w:webHidden/>
          </w:rPr>
        </w:r>
        <w:r w:rsidRPr="002A71D0">
          <w:rPr>
            <w:rFonts w:ascii="Times New Roman" w:hAnsi="Times New Roman"/>
            <w:noProof/>
            <w:webHidden/>
          </w:rPr>
          <w:fldChar w:fldCharType="separate"/>
        </w:r>
        <w:r w:rsidRPr="002A71D0">
          <w:rPr>
            <w:rFonts w:ascii="Times New Roman" w:hAnsi="Times New Roman"/>
            <w:noProof/>
            <w:webHidden/>
          </w:rPr>
          <w:t>11</w:t>
        </w:r>
        <w:r w:rsidRPr="002A71D0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BD2" w:rsidRPr="002A71D0" w:rsidRDefault="00191BD2">
      <w:pPr>
        <w:rPr>
          <w:rFonts w:ascii="Times New Roman" w:hAnsi="Times New Roman"/>
        </w:rPr>
      </w:pPr>
      <w:r w:rsidRPr="002A71D0">
        <w:rPr>
          <w:rFonts w:ascii="Times New Roman" w:hAnsi="Times New Roman"/>
        </w:rPr>
        <w:fldChar w:fldCharType="end"/>
      </w: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sz w:val="28"/>
          <w:szCs w:val="28"/>
        </w:rPr>
        <w:br/>
      </w: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sz w:val="28"/>
          <w:szCs w:val="28"/>
        </w:rPr>
        <w:br/>
      </w: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sz w:val="28"/>
          <w:szCs w:val="28"/>
        </w:rPr>
        <w:br/>
      </w: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883259">
      <w:pPr>
        <w:pStyle w:val="NoSpacing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2A71D0">
      <w:pPr>
        <w:pStyle w:val="NoSpacing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41155580"/>
      <w:r>
        <w:rPr>
          <w:rFonts w:ascii="Times New Roman" w:hAnsi="Times New Roman"/>
          <w:b/>
          <w:sz w:val="28"/>
          <w:szCs w:val="28"/>
        </w:rPr>
        <w:br w:type="page"/>
      </w:r>
      <w:r w:rsidRPr="002A71D0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191BD2" w:rsidRPr="002A71D0" w:rsidRDefault="00191BD2" w:rsidP="00B2274F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91BD2" w:rsidRPr="002A71D0" w:rsidRDefault="00191BD2" w:rsidP="00B2274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sz w:val="28"/>
          <w:szCs w:val="28"/>
        </w:rPr>
        <w:t>Сказки, мифы и легенды сопровождают человека от рождения до смерти. Их рассказывают и читают в раннем детстве, они влияют на наше восприятие мира и в конечном счете на нашу жизнь. Сказки рождают мечты, будоражат воображение и вдохновляют нас на творчество. Эти истории оставались на века в памяти народов, о существах немыслимых прекрасных, ужасных, сочетающих в себе признаки разных животных и даже человека.  Одно из таких животных Пегас ( крылатый конь из мифов Древней Греции)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sz w:val="28"/>
          <w:szCs w:val="28"/>
        </w:rPr>
        <w:t>Пегас - это летающая лошадь, которая покорила миллионы сердец конников. Белая, летающая, с большим размахом крыльев летающая лошадь, вы только представьте себе эту картинку, хотя зачем представлять? Лучше посмотрите! </w:t>
      </w:r>
      <w:r w:rsidRPr="002A71D0">
        <w:rPr>
          <w:rFonts w:ascii="Times New Roman" w:hAnsi="Times New Roman"/>
          <w:sz w:val="28"/>
          <w:szCs w:val="28"/>
        </w:rPr>
        <w:br/>
        <w:t xml:space="preserve"> </w:t>
      </w:r>
      <w:r w:rsidRPr="002A71D0">
        <w:rPr>
          <w:rFonts w:ascii="Times New Roman" w:hAnsi="Times New Roman"/>
          <w:sz w:val="28"/>
          <w:szCs w:val="28"/>
        </w:rPr>
        <w:tab/>
        <w:t>Верю ли я что Пегас, летающая лошадь существует на самом деле? Честно скажу, я не знаю. Я думаю нет ничего не возможного, если есть вещи не объяснимые наукой, как любовь, почему не могу существовать эти животные. </w:t>
      </w:r>
      <w:r w:rsidRPr="002A71D0">
        <w:rPr>
          <w:rFonts w:ascii="Times New Roman" w:hAnsi="Times New Roman"/>
          <w:sz w:val="28"/>
          <w:szCs w:val="28"/>
        </w:rPr>
        <w:br/>
        <w:t xml:space="preserve"> </w:t>
      </w:r>
      <w:r w:rsidRPr="002A71D0">
        <w:rPr>
          <w:rFonts w:ascii="Times New Roman" w:hAnsi="Times New Roman"/>
          <w:sz w:val="28"/>
          <w:szCs w:val="28"/>
        </w:rPr>
        <w:tab/>
        <w:t>Где-нибудь наверняка есть волшебный мир, где летающие лошади, которых называют - Пегас, где зеленые сада, голубые небеса и люди живут вместе с животными в гармонии.</w:t>
      </w: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sz w:val="28"/>
          <w:szCs w:val="28"/>
        </w:rPr>
        <w:t>У меня возникла идея запечатлеть этого животного на картине в момент прыжка, когда он оторвался от земли и готов расправить крылья.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sz w:val="28"/>
          <w:szCs w:val="28"/>
        </w:rPr>
        <w:t>Древесина для меня - самый доступный материал, дающий широкую возможность для творческой деятельности по изготовлению декоративно-прикладного изделия.</w:t>
      </w: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Актуальность. Технические умения и навыки необходимы всегда и во все времена. Вспомним из прошлого, как наши предки занимались таким делом как выжигание по дереву, сколько с помощью умельцев было сделано интересных завитков, которые украшали дома, ставни домов, деревянные постройки в парках, песочницы и.т.д. Но, сейчас все меньше и меньше уделяют внимание данному виду деятельности, как выжигание по дереву. Мы считаем, что в наше время актуально возродить данную направленность, т.к. появился интерес взрослых и детей. Было доказано, что технические навыки и умения развивают фантазию, мышление, творческие способности, внимание, т.е. все психические процессы, которые способствуют развитию ребенка. Новизна. Нововведением является внедрение и использование новых технических материалов в данном направлении, с соблюдением требований современности, а это: </w:t>
      </w:r>
    </w:p>
    <w:p w:rsidR="00191BD2" w:rsidRPr="002A71D0" w:rsidRDefault="00191BD2" w:rsidP="009043DF">
      <w:pPr>
        <w:pStyle w:val="NoSpacing"/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1. Использование различных красок и материалов (гуашь, акрил, акварель, цветные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карандаши, фломастеры, тушь).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2. Использование цветных лаков.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3. Использование разных насадок для выжигательного аппарата.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4. Стремление сделать творческую работу законченной, выставочной,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декоративной. </w:t>
      </w:r>
      <w:r w:rsidRPr="002A71D0">
        <w:rPr>
          <w:rFonts w:ascii="Times New Roman" w:hAnsi="Times New Roman"/>
          <w:sz w:val="28"/>
          <w:szCs w:val="28"/>
        </w:rPr>
        <w:br/>
      </w:r>
    </w:p>
    <w:p w:rsidR="00191BD2" w:rsidRPr="002A71D0" w:rsidRDefault="00191BD2" w:rsidP="009043DF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A71D0">
        <w:rPr>
          <w:rFonts w:ascii="Times New Roman" w:hAnsi="Times New Roman"/>
          <w:b/>
          <w:sz w:val="28"/>
          <w:szCs w:val="28"/>
          <w:shd w:val="clear" w:color="auto" w:fill="FFFFFF"/>
        </w:rPr>
        <w:t>Целью исследовательской работы</w:t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изучение технологии выжигания как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вид народного искусства. </w:t>
      </w:r>
      <w:r w:rsidRPr="002A71D0">
        <w:rPr>
          <w:rFonts w:ascii="Times New Roman" w:hAnsi="Times New Roman"/>
          <w:sz w:val="28"/>
          <w:szCs w:val="28"/>
        </w:rPr>
        <w:br/>
      </w:r>
    </w:p>
    <w:p w:rsidR="00191BD2" w:rsidRPr="002A71D0" w:rsidRDefault="00191BD2" w:rsidP="009043DF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A71D0">
        <w:rPr>
          <w:rFonts w:ascii="Times New Roman" w:hAnsi="Times New Roman"/>
          <w:b/>
          <w:sz w:val="28"/>
          <w:szCs w:val="28"/>
          <w:shd w:val="clear" w:color="auto" w:fill="FFFFFF"/>
        </w:rPr>
        <w:t>Задачи</w:t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: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1. Рассмотреть литературу по данной теме.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2. Изучить особенности выжигания, отражающие вид народного искусства.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3. Изготовить изделие по выжиганию, на основе изученных материалов, как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экспонат для выставки декоративно-прикладного творчества. </w:t>
      </w:r>
      <w:r w:rsidRPr="002A71D0">
        <w:rPr>
          <w:rFonts w:ascii="Times New Roman" w:hAnsi="Times New Roman"/>
          <w:sz w:val="28"/>
          <w:szCs w:val="28"/>
        </w:rPr>
        <w:br/>
      </w:r>
    </w:p>
    <w:p w:rsidR="00191BD2" w:rsidRPr="002A71D0" w:rsidRDefault="00191BD2" w:rsidP="009043DF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A71D0">
        <w:rPr>
          <w:rFonts w:ascii="Times New Roman" w:hAnsi="Times New Roman"/>
          <w:b/>
          <w:sz w:val="28"/>
          <w:szCs w:val="28"/>
          <w:shd w:val="clear" w:color="auto" w:fill="FFFFFF"/>
        </w:rPr>
        <w:t>Гипотеза</w:t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: если изучить технологию выжигания, то происходит приобщение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ребят к народному искусству.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Предметом исследования является технология выжигания. </w:t>
      </w:r>
      <w:r w:rsidRPr="002A71D0">
        <w:rPr>
          <w:rFonts w:ascii="Times New Roman" w:hAnsi="Times New Roman"/>
          <w:sz w:val="28"/>
          <w:szCs w:val="28"/>
        </w:rPr>
        <w:br/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Объектом исследования </w:t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вид народного искусства. </w:t>
      </w:r>
      <w:r w:rsidRPr="002A71D0">
        <w:rPr>
          <w:rFonts w:ascii="Times New Roman" w:hAnsi="Times New Roman"/>
          <w:sz w:val="28"/>
          <w:szCs w:val="28"/>
        </w:rPr>
        <w:br/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Приобщение людей к этому виду искусства произойдет посредством изучения теории выжигания и применения ее при изготовлении работ. В выжигании, также как и в рисовании нет одинаковых стилей работ. В каждой работе мастеров чувствуется творческая индивидуальность, свой стиль, который складывается у мастера на протяжении ряда лет. Особенно славились искусством обработки дерева русские </w:t>
      </w:r>
      <w:r w:rsidRPr="002A71D0">
        <w:rPr>
          <w:rFonts w:ascii="Times New Roman" w:hAnsi="Times New Roman"/>
          <w:sz w:val="28"/>
          <w:szCs w:val="28"/>
        </w:rPr>
        <w:t xml:space="preserve"> </w:t>
      </w:r>
      <w:r w:rsidRPr="002A71D0">
        <w:rPr>
          <w:rFonts w:ascii="Times New Roman" w:hAnsi="Times New Roman"/>
          <w:sz w:val="28"/>
          <w:szCs w:val="28"/>
          <w:shd w:val="clear" w:color="auto" w:fill="FFFFFF"/>
        </w:rPr>
        <w:t>мастера.</w:t>
      </w:r>
      <w:r w:rsidRPr="002A71D0">
        <w:rPr>
          <w:rFonts w:ascii="Times New Roman" w:hAnsi="Times New Roman"/>
          <w:sz w:val="28"/>
          <w:szCs w:val="28"/>
        </w:rPr>
        <w:br/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1BD2" w:rsidRPr="002A71D0" w:rsidRDefault="00191BD2" w:rsidP="002A71D0">
      <w:pPr>
        <w:pStyle w:val="NoSpacing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41155581"/>
      <w:r>
        <w:rPr>
          <w:rFonts w:ascii="Times New Roman" w:hAnsi="Times New Roman"/>
          <w:b/>
          <w:sz w:val="28"/>
          <w:szCs w:val="28"/>
        </w:rPr>
        <w:br w:type="page"/>
      </w:r>
      <w:r w:rsidRPr="002A71D0">
        <w:rPr>
          <w:rFonts w:ascii="Times New Roman" w:hAnsi="Times New Roman"/>
          <w:b/>
          <w:sz w:val="28"/>
          <w:szCs w:val="28"/>
        </w:rPr>
        <w:t>Глава 1. Основная часть</w:t>
      </w:r>
      <w:bookmarkEnd w:id="1"/>
    </w:p>
    <w:p w:rsidR="00191BD2" w:rsidRPr="002A71D0" w:rsidRDefault="00191BD2" w:rsidP="002A71D0">
      <w:pPr>
        <w:pStyle w:val="NoSpacing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" w:name="_Toc41155582"/>
      <w:r w:rsidRPr="002A71D0">
        <w:rPr>
          <w:rFonts w:ascii="Times New Roman" w:hAnsi="Times New Roman"/>
          <w:b/>
          <w:sz w:val="28"/>
          <w:szCs w:val="28"/>
        </w:rPr>
        <w:t>1.2. История</w:t>
      </w:r>
      <w:bookmarkEnd w:id="2"/>
    </w:p>
    <w:p w:rsidR="00191BD2" w:rsidRPr="002A71D0" w:rsidRDefault="00191BD2" w:rsidP="002A71D0">
      <w:pPr>
        <w:pStyle w:val="NoSpacing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91BD2" w:rsidRPr="002A71D0" w:rsidRDefault="00191BD2" w:rsidP="00B2274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A71D0">
        <w:rPr>
          <w:rFonts w:ascii="Times New Roman" w:hAnsi="Times New Roman"/>
          <w:sz w:val="28"/>
          <w:szCs w:val="28"/>
        </w:rPr>
        <w:t>Художественная обработка дерева была известна еще в IX - X вв. В России, богатой лесами, дерево всегда любили и применяли многие поколения мастеров народных промыслов. Для изготовления художественных изделий и сувениров используют древесину различных пород, хорошо поддающуюся отделке и обработке, принимая во внимание художественные особенности текстуры древесины, природные изгибы ствола, строение сучков. Кроме древесины используют кап, бересту, лозу.</w:t>
      </w:r>
    </w:p>
    <w:p w:rsidR="00191BD2" w:rsidRPr="002A71D0" w:rsidRDefault="00191BD2" w:rsidP="00B2274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</w:rPr>
        <w:t>Среди многих художественных ремесел, связанных с обработкой дерева, особое место занимает декоративное выжигание. Одно из популярных ремесел, глубоко связанное с традициями русского народного творчества, выжигание развивалось параллельно с резьбой, точением, мозаикой и живописными работами по дереву, нередко дополняя эти виды искусства или</w:t>
      </w:r>
      <w:r w:rsidRPr="002A71D0">
        <w:rPr>
          <w:rFonts w:ascii="Times New Roman" w:hAnsi="Times New Roman"/>
          <w:sz w:val="28"/>
          <w:szCs w:val="28"/>
          <w:lang w:eastAsia="ru-RU"/>
        </w:rPr>
        <w:t xml:space="preserve"> выступая самостоятельно.</w:t>
      </w:r>
    </w:p>
    <w:p w:rsidR="00191BD2" w:rsidRPr="002A71D0" w:rsidRDefault="00191BD2" w:rsidP="00B2274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В старину для выжигания использовали металлические стержни, концы которых на огне калили до красна или употребляли металлические клейма с выгравированными по мотивом народной резьбы рельефным узором.</w:t>
      </w:r>
    </w:p>
    <w:p w:rsidR="00191BD2" w:rsidRPr="002A71D0" w:rsidRDefault="00191BD2" w:rsidP="009043D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В наше время применяют электровыжигатель.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_Toc41155583"/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Глава 2. Приемы выжигания</w:t>
      </w:r>
      <w:bookmarkEnd w:id="3"/>
    </w:p>
    <w:p w:rsidR="00191BD2" w:rsidRPr="002A71D0" w:rsidRDefault="00191BD2" w:rsidP="00B2274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Приступая к работе необходимо четко представлять характер композиции. Нужно выяснить какое это будет выжигание. Существует несколько видов выжигания: контурное, силуэтное, художественное,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1. </w:t>
      </w:r>
      <w:r w:rsidRPr="002A71D0">
        <w:rPr>
          <w:rFonts w:ascii="Times New Roman" w:hAnsi="Times New Roman"/>
          <w:sz w:val="28"/>
          <w:szCs w:val="28"/>
          <w:u w:val="single"/>
          <w:lang w:eastAsia="ru-RU"/>
        </w:rPr>
        <w:t>Контурное </w:t>
      </w:r>
      <w:r w:rsidRPr="002A71D0">
        <w:rPr>
          <w:rFonts w:ascii="Times New Roman" w:hAnsi="Times New Roman"/>
          <w:sz w:val="28"/>
          <w:szCs w:val="28"/>
          <w:lang w:eastAsia="ru-RU"/>
        </w:rPr>
        <w:t>выжигание используют многие начинающие. Оно относительно простое и напоминает работу карандашом при выполнение контурного рисунка на бумаге. Такой тип выжигания выполняется, как правило, кончиком иглы. Контурным выжиганием удобно делать надписи. В работе с орнаментом можно использовать этот прием в качестве штриховки.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2. </w:t>
      </w:r>
      <w:r w:rsidRPr="002A71D0">
        <w:rPr>
          <w:rFonts w:ascii="Times New Roman" w:hAnsi="Times New Roman"/>
          <w:sz w:val="28"/>
          <w:szCs w:val="28"/>
          <w:u w:val="single"/>
          <w:lang w:eastAsia="ru-RU"/>
        </w:rPr>
        <w:t>Силуэтное </w:t>
      </w:r>
      <w:r w:rsidRPr="002A71D0">
        <w:rPr>
          <w:rFonts w:ascii="Times New Roman" w:hAnsi="Times New Roman"/>
          <w:sz w:val="28"/>
          <w:szCs w:val="28"/>
          <w:lang w:eastAsia="ru-RU"/>
        </w:rPr>
        <w:t>выжигание имеет два приема: «гладкий штрих» и «отжог». При использовании первого получается очень гладкая черная поверхность, без ям и царапин, без сильных прожогов и без светлых пятен. Этим приемом можно выжигать довольно большие поверхности. Движение иглы в более быстром темпе позволяет получить выжженные поверхности различных оттенков: от глубокого темного до светло-бежевого.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3. </w:t>
      </w:r>
      <w:r w:rsidRPr="002A71D0">
        <w:rPr>
          <w:rFonts w:ascii="Times New Roman" w:hAnsi="Times New Roman"/>
          <w:sz w:val="28"/>
          <w:szCs w:val="28"/>
          <w:u w:val="single"/>
          <w:lang w:eastAsia="ru-RU"/>
        </w:rPr>
        <w:t>Другой </w:t>
      </w:r>
      <w:r w:rsidRPr="002A71D0">
        <w:rPr>
          <w:rFonts w:ascii="Times New Roman" w:hAnsi="Times New Roman"/>
          <w:sz w:val="28"/>
          <w:szCs w:val="28"/>
          <w:lang w:eastAsia="ru-RU"/>
        </w:rPr>
        <w:t>прием силуэтного выжигания – «отжог». В этом приеме важно в начале работы отжечь от края полоску и одновременно четко обозначить сам контур рисунка. Отсюда и название этого приема «отжог».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color w:val="00000A"/>
          <w:sz w:val="28"/>
          <w:szCs w:val="28"/>
          <w:lang w:eastAsia="ru-RU"/>
        </w:rPr>
        <w:t>4. </w:t>
      </w:r>
      <w:r w:rsidRPr="002A71D0">
        <w:rPr>
          <w:rFonts w:ascii="Times New Roman" w:hAnsi="Times New Roman"/>
          <w:color w:val="00000A"/>
          <w:sz w:val="28"/>
          <w:szCs w:val="28"/>
          <w:u w:val="single"/>
          <w:lang w:eastAsia="ru-RU"/>
        </w:rPr>
        <w:t>Плоское</w:t>
      </w:r>
      <w:r w:rsidRPr="002A71D0">
        <w:rPr>
          <w:rFonts w:ascii="Times New Roman" w:hAnsi="Times New Roman"/>
          <w:color w:val="00000A"/>
          <w:sz w:val="28"/>
          <w:szCs w:val="28"/>
          <w:lang w:eastAsia="ru-RU"/>
        </w:rPr>
        <w:t> выжигание Плоское выжигание характерно тем, что изображение и фон находятся на одном уровне, а выразительность рисунка достигается разнообразием контурных линий и затенений в виде штриха, точек и тому подобного.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color w:val="00000A"/>
          <w:sz w:val="28"/>
          <w:szCs w:val="28"/>
          <w:lang w:eastAsia="ru-RU"/>
        </w:rPr>
        <w:t>5.  </w:t>
      </w:r>
      <w:r w:rsidRPr="002A71D0">
        <w:rPr>
          <w:rFonts w:ascii="Times New Roman" w:hAnsi="Times New Roman"/>
          <w:color w:val="00000A"/>
          <w:sz w:val="28"/>
          <w:szCs w:val="28"/>
          <w:u w:val="single"/>
          <w:lang w:eastAsia="ru-RU"/>
        </w:rPr>
        <w:t>Глубокое</w:t>
      </w:r>
      <w:r w:rsidRPr="002A71D0">
        <w:rPr>
          <w:rFonts w:ascii="Times New Roman" w:hAnsi="Times New Roman"/>
          <w:color w:val="00000A"/>
          <w:sz w:val="28"/>
          <w:szCs w:val="28"/>
          <w:lang w:eastAsia="ru-RU"/>
        </w:rPr>
        <w:t> выжигание. При глубоком выжигании, применяя ножевидный штифт, получаем изображение, несколько отличающееся от плоского. Если в первом случае, как говорилось выше, изображение и фон находятся в одной плоскости, то при глубоком выжигании рисунок остается на уровне плоскости доски, а фон углубляется.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color w:val="00000A"/>
          <w:sz w:val="28"/>
          <w:szCs w:val="28"/>
          <w:lang w:eastAsia="ru-RU"/>
        </w:rPr>
        <w:t>6. </w:t>
      </w:r>
      <w:r w:rsidRPr="002A71D0">
        <w:rPr>
          <w:rFonts w:ascii="Times New Roman" w:hAnsi="Times New Roman"/>
          <w:color w:val="00000A"/>
          <w:sz w:val="28"/>
          <w:szCs w:val="28"/>
          <w:u w:val="single"/>
          <w:lang w:eastAsia="ru-RU"/>
        </w:rPr>
        <w:t>Выжигание кислотами</w:t>
      </w:r>
      <w:r w:rsidRPr="002A71D0">
        <w:rPr>
          <w:rFonts w:ascii="Times New Roman" w:hAnsi="Times New Roman"/>
          <w:color w:val="00000A"/>
          <w:sz w:val="28"/>
          <w:szCs w:val="28"/>
          <w:lang w:eastAsia="ru-RU"/>
        </w:rPr>
        <w:t>. При декоративной отделке древесины выжиганием, кроме пирографии, можно пользоваться различными кислотами. Под их воздействием древесина приобретает такой же коричневый цвет, что и под действием тепла.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7. </w:t>
      </w:r>
      <w:r w:rsidRPr="002A71D0">
        <w:rPr>
          <w:rFonts w:ascii="Times New Roman" w:hAnsi="Times New Roman"/>
          <w:sz w:val="28"/>
          <w:szCs w:val="28"/>
          <w:u w:val="single"/>
          <w:lang w:eastAsia="ru-RU"/>
        </w:rPr>
        <w:t>Художественное,</w:t>
      </w:r>
      <w:r w:rsidRPr="002A71D0">
        <w:rPr>
          <w:rFonts w:ascii="Times New Roman" w:hAnsi="Times New Roman"/>
          <w:sz w:val="28"/>
          <w:szCs w:val="28"/>
          <w:lang w:eastAsia="ru-RU"/>
        </w:rPr>
        <w:t> или живописное, выжигание основано на контурном и больше всего силуэтном выжигании. Одна ограничиваться только приобретенными навыками недостаточно. Этот прием выжигания познакомит вас с такими важными понятиями, как свет и тень. Задача художественного выжигания в том, чтобы передать не линию, а объемную форму, которую необходимо построить в воображаемом пространстве. Важно показать, что одни предметы находятся ближе, а другие – несколько в глубине и что между ними находится свободное пространство. Материал изображаемых предметов передается за счет разнообразной техники штриха, различных приемов тушевки.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Чтобы хорошо владеть всеми приемами выжигания, надо быть хорошим рисовальщиком. Поэтому советую начинающим выжигальщикам, как можно больше рисовать. Занятия рисованием (особенно карандашом) помогут вам стать наблюдательнее, расширить кругозор и фантазию.</w:t>
      </w:r>
    </w:p>
    <w:p w:rsidR="00191BD2" w:rsidRPr="002A71D0" w:rsidRDefault="00191BD2" w:rsidP="00B2274F">
      <w:pPr>
        <w:pStyle w:val="NoSpacing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4" w:name="_Toc41155584"/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2.1. Обоснование выбора приема выжигания.</w:t>
      </w:r>
      <w:bookmarkEnd w:id="4"/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Изучив материал по данной теме,  я пришел к выводу, что для меня наиболее приемлемым является плоское выжигание, так как оно наиболее экономично и экологично в домашних условиях, а также достаточно выразительное, чтобы выполнить эстетическую составляющую проекта.</w:t>
      </w:r>
    </w:p>
    <w:p w:rsidR="00191BD2" w:rsidRPr="002A71D0" w:rsidRDefault="00191BD2" w:rsidP="00B2274F">
      <w:pPr>
        <w:pStyle w:val="NoSpacing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_Toc41155585"/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2.2. Обоснование выбора материалов.</w:t>
      </w:r>
      <w:bookmarkEnd w:id="5"/>
    </w:p>
    <w:p w:rsidR="00191BD2" w:rsidRPr="002A71D0" w:rsidRDefault="00191BD2" w:rsidP="00B2274F">
      <w:pPr>
        <w:pStyle w:val="NoSpacing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 xml:space="preserve">Выбор основы панно. Выбор породы проводился с учетом декоративного оформления изделия способом выжигания. Для этого могут подойти многие породы дерева, но я решил использовать фанеру, так как она заведомо плоский материал, не требующий дополнительной обработки по выравниванию поверхности и является доступным и сравнительно недорогим </w:t>
      </w:r>
      <w:r w:rsidRPr="002A71D0">
        <w:rPr>
          <w:rFonts w:ascii="Times New Roman" w:hAnsi="Times New Roman"/>
          <w:sz w:val="28"/>
          <w:szCs w:val="28"/>
          <w:lang w:eastAsia="ru-RU"/>
        </w:rPr>
        <w:br/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6" w:name="_Toc41155586"/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Глава 3. Технология изготовления панно</w:t>
      </w:r>
      <w:bookmarkEnd w:id="6"/>
    </w:p>
    <w:p w:rsidR="00191BD2" w:rsidRPr="002A71D0" w:rsidRDefault="00191BD2" w:rsidP="00B2274F">
      <w:pPr>
        <w:pStyle w:val="NoSpacing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7" w:name="_Toc41155587"/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3.1.  Подготовка материала к выжиганию.</w:t>
      </w:r>
      <w:bookmarkEnd w:id="7"/>
    </w:p>
    <w:p w:rsidR="00191BD2" w:rsidRPr="002A71D0" w:rsidRDefault="00191BD2" w:rsidP="00B2274F">
      <w:pPr>
        <w:pStyle w:val="NoSpacing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Прежде всего, нужно подобрать подходящий материал и придать ему определенную форму.  Поверхность выбранного материала необходимо тщательно подготовить: отшлифовать сначала среднезернистой шлифовальной бумагой, а потом мелкозернистой. Крупнозернистая бумага оставляет глубокие царапины на древесине, их потом очень трудно убрать. При шлифовке фанеры или доски необходимо отшлифовать и торцовые стороны.</w:t>
      </w:r>
    </w:p>
    <w:p w:rsidR="00191BD2" w:rsidRPr="002A71D0" w:rsidRDefault="00191BD2" w:rsidP="00B2274F">
      <w:pPr>
        <w:pStyle w:val="NoSpacing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8" w:name="_Toc41155588"/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3.2. Инструменты и приспособления:</w:t>
      </w:r>
      <w:bookmarkEnd w:id="8"/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 прибор для выжигания Досуг;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-электролобзик по дереву;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 столярный угольник;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 фанера для выжигания размерами 470 х 600 мм;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 шлифовальная бумага (мелкозернистая и среднезернистая);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 карандаш для нанесения рисунка на основу;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-отвертка и саморезы;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 крепление для панно.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_Toc41155589"/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Глава 4. Экономическая оценка проекта</w:t>
      </w:r>
      <w:bookmarkEnd w:id="9"/>
    </w:p>
    <w:p w:rsidR="00191BD2" w:rsidRPr="002A71D0" w:rsidRDefault="00191BD2" w:rsidP="00B2274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Стоимость изготовленного изделия в основном определяется затратами на материалы, электроэнергию и оплату труда. Для изготовления изделия потребуются:</w:t>
      </w: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Фанера для выжигания</w:t>
      </w:r>
      <w:r w:rsidRPr="002A71D0">
        <w:rPr>
          <w:rFonts w:ascii="Times New Roman" w:hAnsi="Times New Roman"/>
          <w:sz w:val="28"/>
          <w:szCs w:val="28"/>
          <w:lang w:eastAsia="ru-RU"/>
        </w:rPr>
        <w:t> (затраты на фанеру не учитываю, т.к. кусок фанеры остался от старой мебели)</w:t>
      </w: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Затраты на электроэнергию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1) Панно изготавливается в дневное время, поэтому затраты на освещение не учитываю.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2) Для выжигания необходимо применение электрического прибора мощностью N = 0,03 кВт в течение 48 ч.  Расход электрической энергии: Аэл = N  t = 0,03 х 48 = 1,44 кВтч. При цене 1 кВтч (цэл) 1,18 руб,  затраты на электроэнергию составят:  Сэл = Aэл  цэл = 1,44 х 1,18 руб.= 1,6992 руб. ≈1,70 руб.</w:t>
      </w: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Условная оплата труда</w:t>
      </w:r>
      <w:r w:rsidRPr="002A71D0">
        <w:rPr>
          <w:rFonts w:ascii="Times New Roman" w:hAnsi="Times New Roman"/>
          <w:sz w:val="28"/>
          <w:szCs w:val="28"/>
          <w:lang w:eastAsia="ru-RU"/>
        </w:rPr>
        <w:t> за 1ч работ по выжиганию для непрофессионала (kв) равна 50 руб. Панно можно выжечь за 48 ч. Общие затраты на повременную оплату труда по выжиганию за 48 ч работы (Cв) составят:  Сз= Cв х Сэл = 2.400р. Себестоимость изделия: С= Cэл + Cз = 1.70 + 2.400 = 2.401,70 руб. Без учета заработной платы, которую я себе не плачу себестоимость панно равна 1.70 руб.</w:t>
      </w: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Учитывая, что аналогичные изделия в продаже отсутствуют, можно сравнить себестоимость панно с ценой разделочных досок, которая, в зависимости от наличия и вида отделки, составляет 50-100 руб., и прийти к выводу, что: а) изготовление панно для собственных нужд очень выгодно; б) производство панно экономически обосновано, реализация - реально возможна.</w:t>
      </w: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0" w:name="_Toc41155590"/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  <w:bookmarkEnd w:id="10"/>
    </w:p>
    <w:p w:rsidR="00191BD2" w:rsidRPr="002A71D0" w:rsidRDefault="00191BD2" w:rsidP="00B2274F">
      <w:pPr>
        <w:pStyle w:val="NoSpacing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9043D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При работе над проектом панно « Лошадь» решены все поставленные задачи: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-разработано экономичное, технологичное декоративно-прикладное изделия из фанеры;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-разработан несложный технологический процесс изготовления панно на основе изученных технологий обработки древесины с применением инструментов и приспособлений, имеющихся в школьной мастерской и в домашних условиях;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 изготовлено изделие согласно разработанной технической документации за ограниченное время. Поэтому считаю, что цель по разработке и изготовлению из фанеры красивого и недорогого панно достигнута.</w:t>
      </w:r>
    </w:p>
    <w:p w:rsidR="00191BD2" w:rsidRPr="002A71D0" w:rsidRDefault="00191BD2" w:rsidP="009043DF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Практическая значимость изделия состоит в применении панно в декоративных целях. Кроме того, при желании можно организовать производство и реализацию подобной продукции на кружке в школе.</w:t>
      </w: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Однако в дальнейшем в конструкцию и технологию изготовления панно можно было бы внести некоторые изменения: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-применить технологию глубокого выжигания;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- применить для придания выразительности картине акварельные краски.</w:t>
      </w:r>
    </w:p>
    <w:p w:rsidR="00191BD2" w:rsidRPr="002A71D0" w:rsidRDefault="00191BD2" w:rsidP="002A71D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Результаты, полученные в ходе выполнения проекта, показывают возможность массового производства и реализации панно.  Разработанную техническую документацию можно использовать на уроках технологии и в кружках технического творчества.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br/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br/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br/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br/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br/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BD2" w:rsidRPr="002A71D0" w:rsidRDefault="00191BD2" w:rsidP="009043DF">
      <w:pPr>
        <w:pStyle w:val="NoSpacing"/>
        <w:ind w:firstLine="708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1" w:name="_Toc41155591"/>
      <w:r w:rsidRPr="002A71D0">
        <w:rPr>
          <w:rFonts w:ascii="Times New Roman" w:hAnsi="Times New Roman"/>
          <w:b/>
          <w:bCs/>
          <w:sz w:val="28"/>
          <w:szCs w:val="28"/>
          <w:lang w:eastAsia="ru-RU"/>
        </w:rPr>
        <w:t>СПИСОК ЛИТЕРАТУРЫ:</w:t>
      </w:r>
      <w:bookmarkEnd w:id="11"/>
    </w:p>
    <w:p w:rsidR="00191BD2" w:rsidRPr="002A71D0" w:rsidRDefault="00191BD2" w:rsidP="009043DF">
      <w:pPr>
        <w:pStyle w:val="NoSpacing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1. Карабанов И.А. Технология обработки древесины: Учеб. для учащихся 5-9 кл. общеобразоват. учреждений. –М.: Просвещение, 1995.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2. Райт Д.. Искусство выжигания по дереву. - «Издательская группа «Контэнт». 2004.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3. Савиных В.П. Поделочные материалы. Справочник мастера. –Минск: ООО "ХЭЛТОН", 1999.   Федотов Г. Я. Волшебный мир дерева: Кн. для учащихся старших классов. - М.: Просвещение, 1987.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4. Хворостов А. С., Новиков С.Н. Мастерим вместе с папой. –М.: Просвещение, 1991.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5. Школа и производство 2002 г. №3. 8.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6. Школа и производство 2004 г. №5. 9.</w:t>
      </w: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BD2" w:rsidRPr="002A71D0" w:rsidRDefault="00191BD2" w:rsidP="00B2274F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1D0">
        <w:rPr>
          <w:rFonts w:ascii="Times New Roman" w:hAnsi="Times New Roman"/>
          <w:sz w:val="28"/>
          <w:szCs w:val="28"/>
          <w:lang w:eastAsia="ru-RU"/>
        </w:rPr>
        <w:t>7. Школа и производство. 2006 г. №24. 7.</w:t>
      </w:r>
    </w:p>
    <w:sectPr w:rsidR="00191BD2" w:rsidRPr="002A71D0" w:rsidSect="00B2274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D2" w:rsidRDefault="00191BD2" w:rsidP="004B31D9">
      <w:pPr>
        <w:spacing w:after="0" w:line="240" w:lineRule="auto"/>
      </w:pPr>
      <w:r>
        <w:separator/>
      </w:r>
    </w:p>
  </w:endnote>
  <w:endnote w:type="continuationSeparator" w:id="0">
    <w:p w:rsidR="00191BD2" w:rsidRDefault="00191BD2" w:rsidP="004B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D2" w:rsidRDefault="00191BD2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191BD2" w:rsidRDefault="00191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D2" w:rsidRDefault="00191BD2" w:rsidP="004B31D9">
      <w:pPr>
        <w:spacing w:after="0" w:line="240" w:lineRule="auto"/>
      </w:pPr>
      <w:r>
        <w:separator/>
      </w:r>
    </w:p>
  </w:footnote>
  <w:footnote w:type="continuationSeparator" w:id="0">
    <w:p w:rsidR="00191BD2" w:rsidRDefault="00191BD2" w:rsidP="004B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60C"/>
    <w:multiLevelType w:val="multilevel"/>
    <w:tmpl w:val="417E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7AE"/>
    <w:rsid w:val="000B29A9"/>
    <w:rsid w:val="00191BD2"/>
    <w:rsid w:val="002A71D0"/>
    <w:rsid w:val="002E37AE"/>
    <w:rsid w:val="00315C92"/>
    <w:rsid w:val="00431672"/>
    <w:rsid w:val="004B31D9"/>
    <w:rsid w:val="005F1771"/>
    <w:rsid w:val="005F1B3F"/>
    <w:rsid w:val="0064573E"/>
    <w:rsid w:val="007402F1"/>
    <w:rsid w:val="00883259"/>
    <w:rsid w:val="008F19D7"/>
    <w:rsid w:val="009043DF"/>
    <w:rsid w:val="00920AF9"/>
    <w:rsid w:val="009574AC"/>
    <w:rsid w:val="00A42125"/>
    <w:rsid w:val="00AB004E"/>
    <w:rsid w:val="00B07225"/>
    <w:rsid w:val="00B2274F"/>
    <w:rsid w:val="00BD71BF"/>
    <w:rsid w:val="00BE2E2A"/>
    <w:rsid w:val="00CE65DF"/>
    <w:rsid w:val="00E23E25"/>
    <w:rsid w:val="00E9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20AF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27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274F"/>
    <w:rPr>
      <w:rFonts w:ascii="Cambria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rsid w:val="002E3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DefaultParagraphFont"/>
    <w:uiPriority w:val="99"/>
    <w:rsid w:val="002E37AE"/>
    <w:rPr>
      <w:rFonts w:cs="Times New Roman"/>
    </w:rPr>
  </w:style>
  <w:style w:type="character" w:customStyle="1" w:styleId="dg-libraryrate--number">
    <w:name w:val="dg-library__rate--number"/>
    <w:basedOn w:val="DefaultParagraphFont"/>
    <w:uiPriority w:val="99"/>
    <w:rsid w:val="002E37A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37A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0B29A9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B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31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1D9"/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B31D9"/>
    <w:rPr>
      <w:rFonts w:cs="Times New Roman"/>
      <w:sz w:val="22"/>
      <w:szCs w:val="22"/>
      <w:lang w:val="ru-RU" w:eastAsia="en-US" w:bidi="ar-SA"/>
    </w:rPr>
  </w:style>
  <w:style w:type="paragraph" w:styleId="TOCHeading">
    <w:name w:val="TOC Heading"/>
    <w:basedOn w:val="Heading1"/>
    <w:next w:val="Normal"/>
    <w:uiPriority w:val="99"/>
    <w:qFormat/>
    <w:rsid w:val="00B2274F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B2274F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B2274F"/>
    <w:pPr>
      <w:spacing w:after="100"/>
      <w:ind w:left="220"/>
    </w:pPr>
  </w:style>
  <w:style w:type="character" w:styleId="Hyperlink">
    <w:name w:val="Hyperlink"/>
    <w:basedOn w:val="DefaultParagraphFont"/>
    <w:uiPriority w:val="99"/>
    <w:rsid w:val="00B227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179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6176">
                      <w:marLeft w:val="0"/>
                      <w:marRight w:val="1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506183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11</Pages>
  <Words>2038</Words>
  <Characters>11623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8</cp:revision>
  <cp:lastPrinted>2020-05-23T16:49:00Z</cp:lastPrinted>
  <dcterms:created xsi:type="dcterms:W3CDTF">2019-03-16T13:24:00Z</dcterms:created>
  <dcterms:modified xsi:type="dcterms:W3CDTF">2020-05-28T01:51:00Z</dcterms:modified>
</cp:coreProperties>
</file>