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21" w:rsidRDefault="00992721" w:rsidP="00190585">
      <w:pPr>
        <w:spacing w:after="0" w:line="240" w:lineRule="auto"/>
        <w:jc w:val="center"/>
        <w:rPr>
          <w:rFonts w:ascii="Time Roman" w:hAnsi="Time Roman" w:cs="Times New Roman"/>
          <w:b/>
          <w:sz w:val="24"/>
          <w:szCs w:val="24"/>
        </w:rPr>
      </w:pPr>
      <w:r>
        <w:rPr>
          <w:rFonts w:ascii="Time Roman" w:hAnsi="Time Roman" w:cs="Times New Roman"/>
          <w:b/>
          <w:sz w:val="24"/>
          <w:szCs w:val="24"/>
        </w:rPr>
        <w:t xml:space="preserve">ЗДОРОВЬЕ КАК ОДНО ИЗ ГЛАВНЫХ УСЛОВИЙ </w:t>
      </w:r>
    </w:p>
    <w:p w:rsidR="00992721" w:rsidRDefault="00992721" w:rsidP="00190585">
      <w:pPr>
        <w:spacing w:after="0" w:line="240" w:lineRule="auto"/>
        <w:jc w:val="center"/>
        <w:rPr>
          <w:rFonts w:ascii="Time Roman" w:hAnsi="Time Roman" w:cs="Times New Roman"/>
          <w:b/>
          <w:sz w:val="24"/>
          <w:szCs w:val="24"/>
        </w:rPr>
      </w:pPr>
      <w:r>
        <w:rPr>
          <w:rFonts w:ascii="Time Roman" w:hAnsi="Time Roman" w:cs="Times New Roman"/>
          <w:b/>
          <w:sz w:val="24"/>
          <w:szCs w:val="24"/>
        </w:rPr>
        <w:t>ВСЕСТОРОННЕГО РАЗВИТИЯ И СОЦИАЛИЗАЦИИ ЛИЧНОСТИ,</w:t>
      </w:r>
    </w:p>
    <w:p w:rsidR="00965A2F" w:rsidRDefault="00992721" w:rsidP="00190585">
      <w:pPr>
        <w:spacing w:after="0" w:line="240" w:lineRule="auto"/>
        <w:jc w:val="center"/>
        <w:rPr>
          <w:rFonts w:ascii="Time Roman" w:hAnsi="Time Roman" w:cs="Times New Roman"/>
          <w:sz w:val="24"/>
          <w:szCs w:val="24"/>
        </w:rPr>
      </w:pPr>
      <w:r>
        <w:rPr>
          <w:rFonts w:ascii="Time Roman" w:hAnsi="Time Roman" w:cs="Times New Roman"/>
          <w:b/>
          <w:sz w:val="24"/>
          <w:szCs w:val="24"/>
        </w:rPr>
        <w:t xml:space="preserve"> А ТАКЖЕ СОСТАВЛЯЮЩИХ СОЦИОКУЛЬТУРНОЙ СРЕДЫ</w:t>
      </w:r>
      <w:r w:rsidR="00DC229B">
        <w:rPr>
          <w:rFonts w:ascii="Time Roman" w:hAnsi="Time Roman" w:cs="Times New Roman"/>
          <w:b/>
          <w:sz w:val="24"/>
          <w:szCs w:val="24"/>
        </w:rPr>
        <w:t>.</w:t>
      </w:r>
    </w:p>
    <w:p w:rsidR="00992721" w:rsidRPr="00190585" w:rsidRDefault="00992721" w:rsidP="00992721">
      <w:pPr>
        <w:spacing w:after="0" w:line="240" w:lineRule="auto"/>
        <w:jc w:val="right"/>
        <w:rPr>
          <w:rFonts w:ascii="Time Roman" w:hAnsi="Time Roman" w:cs="Times New Roman"/>
          <w:sz w:val="24"/>
          <w:szCs w:val="24"/>
        </w:rPr>
      </w:pPr>
    </w:p>
    <w:p w:rsidR="00190585" w:rsidRPr="00190585" w:rsidRDefault="00190585" w:rsidP="00190585">
      <w:pPr>
        <w:spacing w:after="0" w:line="240" w:lineRule="auto"/>
        <w:jc w:val="right"/>
        <w:rPr>
          <w:rFonts w:ascii="Time Roman" w:hAnsi="Time Roman" w:cs="Times New Roman"/>
          <w:i/>
          <w:sz w:val="24"/>
          <w:szCs w:val="24"/>
        </w:rPr>
      </w:pPr>
      <w:r w:rsidRPr="00190585">
        <w:rPr>
          <w:rFonts w:ascii="Time Roman" w:hAnsi="Time Roman" w:cs="Times New Roman"/>
          <w:i/>
          <w:sz w:val="24"/>
          <w:szCs w:val="24"/>
        </w:rPr>
        <w:t>Высшее благо достигается на основе</w:t>
      </w:r>
    </w:p>
    <w:p w:rsidR="00190585" w:rsidRPr="00190585" w:rsidRDefault="00190585" w:rsidP="00190585">
      <w:pPr>
        <w:spacing w:after="0" w:line="240" w:lineRule="auto"/>
        <w:jc w:val="right"/>
        <w:rPr>
          <w:rFonts w:ascii="Time Roman" w:hAnsi="Time Roman" w:cs="Times New Roman"/>
          <w:i/>
          <w:sz w:val="24"/>
          <w:szCs w:val="24"/>
        </w:rPr>
      </w:pPr>
      <w:r w:rsidRPr="00190585">
        <w:rPr>
          <w:rFonts w:ascii="Time Roman" w:hAnsi="Time Roman" w:cs="Times New Roman"/>
          <w:i/>
          <w:sz w:val="24"/>
          <w:szCs w:val="24"/>
        </w:rPr>
        <w:t>полного физического и умственного здоровья.</w:t>
      </w:r>
    </w:p>
    <w:p w:rsidR="00190585" w:rsidRPr="00190585" w:rsidRDefault="00190585" w:rsidP="00190585">
      <w:pPr>
        <w:spacing w:after="0" w:line="240" w:lineRule="auto"/>
        <w:jc w:val="right"/>
        <w:rPr>
          <w:rFonts w:ascii="Time Roman" w:hAnsi="Time Roman" w:cs="Times New Roman"/>
          <w:sz w:val="24"/>
          <w:szCs w:val="24"/>
        </w:rPr>
      </w:pPr>
      <w:r w:rsidRPr="00190585">
        <w:rPr>
          <w:rFonts w:ascii="Time Roman" w:hAnsi="Time Roman" w:cs="Times New Roman"/>
          <w:i/>
          <w:sz w:val="24"/>
          <w:szCs w:val="24"/>
        </w:rPr>
        <w:t>Цицерон</w:t>
      </w:r>
    </w:p>
    <w:p w:rsidR="004D44B8" w:rsidRPr="00190585" w:rsidRDefault="004D44B8" w:rsidP="00190585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        </w:t>
      </w:r>
      <w:r w:rsidR="00190585" w:rsidRPr="00190585">
        <w:rPr>
          <w:rFonts w:ascii="Time Roman" w:hAnsi="Time Roman"/>
          <w:sz w:val="24"/>
          <w:szCs w:val="24"/>
        </w:rPr>
        <w:t xml:space="preserve">     </w:t>
      </w:r>
      <w:r w:rsidR="00977687" w:rsidRPr="00190585">
        <w:rPr>
          <w:rFonts w:ascii="Time Roman" w:hAnsi="Time Roman"/>
          <w:sz w:val="24"/>
          <w:szCs w:val="24"/>
        </w:rPr>
        <w:t xml:space="preserve">Здоровье находится в определенном соотношении с другими ценностями общества и личности и непосредственно связано с конкретной социокультурной средой. </w:t>
      </w:r>
    </w:p>
    <w:p w:rsidR="004C29D5" w:rsidRPr="00190585" w:rsidRDefault="004C29D5" w:rsidP="00190585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    </w:t>
      </w:r>
      <w:r w:rsidR="00977687" w:rsidRPr="00190585">
        <w:rPr>
          <w:rFonts w:ascii="Time Roman" w:hAnsi="Time Roman"/>
          <w:sz w:val="24"/>
          <w:szCs w:val="24"/>
        </w:rPr>
        <w:t>Восприятие здоровья находится в прямой зависимости и от культурных ориентиров общества</w:t>
      </w:r>
      <w:r w:rsidR="0049015B" w:rsidRPr="00190585">
        <w:rPr>
          <w:rFonts w:ascii="Time Roman" w:hAnsi="Time Roman"/>
          <w:sz w:val="24"/>
          <w:szCs w:val="24"/>
        </w:rPr>
        <w:t>.</w:t>
      </w:r>
      <w:r w:rsidR="00977687" w:rsidRPr="00190585">
        <w:rPr>
          <w:rFonts w:ascii="Time Roman" w:hAnsi="Time Roman"/>
          <w:sz w:val="24"/>
          <w:szCs w:val="24"/>
        </w:rPr>
        <w:t xml:space="preserve"> </w:t>
      </w:r>
    </w:p>
    <w:p w:rsidR="00977687" w:rsidRPr="00190585" w:rsidRDefault="004C29D5" w:rsidP="00190585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     </w:t>
      </w:r>
      <w:r w:rsidR="00977687" w:rsidRPr="00190585">
        <w:rPr>
          <w:rFonts w:ascii="Time Roman" w:hAnsi="Time Roman"/>
          <w:sz w:val="24"/>
          <w:szCs w:val="24"/>
        </w:rPr>
        <w:t>Культура подразумевает не только определенную систему знаний о здоровье, но и соответствующее поведение по его сохранению, основанное на нравственных началах, т.е. мотивационно</w:t>
      </w:r>
      <w:r w:rsidR="00416E93" w:rsidRPr="00190585">
        <w:rPr>
          <w:rFonts w:ascii="Time Roman" w:hAnsi="Time Roman"/>
          <w:sz w:val="24"/>
          <w:szCs w:val="24"/>
        </w:rPr>
        <w:t xml:space="preserve"> </w:t>
      </w:r>
      <w:r w:rsidR="00977687" w:rsidRPr="00190585">
        <w:rPr>
          <w:rFonts w:ascii="Time Roman" w:hAnsi="Time Roman"/>
          <w:sz w:val="24"/>
          <w:szCs w:val="24"/>
        </w:rPr>
        <w:t>-</w:t>
      </w:r>
      <w:r w:rsidR="00416E93" w:rsidRPr="00190585">
        <w:rPr>
          <w:rFonts w:ascii="Time Roman" w:hAnsi="Time Roman"/>
          <w:sz w:val="24"/>
          <w:szCs w:val="24"/>
        </w:rPr>
        <w:t xml:space="preserve"> </w:t>
      </w:r>
      <w:r w:rsidR="00977687" w:rsidRPr="00190585">
        <w:rPr>
          <w:rFonts w:ascii="Time Roman" w:hAnsi="Time Roman"/>
          <w:sz w:val="24"/>
          <w:szCs w:val="24"/>
        </w:rPr>
        <w:t>личностное отношение человека к своему здоровью.</w:t>
      </w:r>
    </w:p>
    <w:p w:rsidR="00416E93" w:rsidRPr="00190585" w:rsidRDefault="00416E93" w:rsidP="00190585">
      <w:pPr>
        <w:spacing w:after="0" w:line="240" w:lineRule="auto"/>
        <w:jc w:val="both"/>
        <w:rPr>
          <w:rFonts w:ascii="Time Roman" w:eastAsia="Times New Roman" w:hAnsi="Time Roman" w:cs="Times New Roman"/>
          <w:bCs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  </w:t>
      </w:r>
      <w:r w:rsidR="004C29D5" w:rsidRPr="00190585">
        <w:rPr>
          <w:rFonts w:ascii="Time Roman" w:hAnsi="Time Roman"/>
          <w:sz w:val="24"/>
          <w:szCs w:val="24"/>
        </w:rPr>
        <w:t xml:space="preserve"> </w:t>
      </w:r>
      <w:r w:rsidRPr="00190585">
        <w:rPr>
          <w:rFonts w:ascii="Time Roman" w:eastAsia="Times New Roman" w:hAnsi="Time Roman" w:cs="Times New Roman"/>
          <w:bCs/>
          <w:sz w:val="24"/>
          <w:szCs w:val="24"/>
        </w:rPr>
        <w:t xml:space="preserve">В соответствии с Уставом Всемирной Организации Здравоохранения (ВОЗ) под здоровьем понимается «состояние полного физического, душевного и социального благополучия, а не только отсутствие болезней и физических дефектов». </w:t>
      </w:r>
    </w:p>
    <w:p w:rsidR="00416E93" w:rsidRPr="00190585" w:rsidRDefault="00416E93" w:rsidP="0019058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 Roman" w:eastAsia="Times New Roman" w:hAnsi="Time Roman" w:cs="Times New Roman"/>
          <w:bCs/>
          <w:sz w:val="24"/>
          <w:szCs w:val="24"/>
        </w:rPr>
      </w:pPr>
      <w:r w:rsidRPr="00190585">
        <w:rPr>
          <w:rFonts w:ascii="Time Roman" w:eastAsia="Times New Roman" w:hAnsi="Time Roman" w:cs="Times New Roman"/>
          <w:bCs/>
          <w:sz w:val="24"/>
          <w:szCs w:val="24"/>
        </w:rPr>
        <w:t xml:space="preserve">При этом под физическим здоровьем понимается текущее состояние функциональных возможностей органов и систем организма. </w:t>
      </w:r>
    </w:p>
    <w:p w:rsidR="00416E93" w:rsidRPr="00190585" w:rsidRDefault="00416E93" w:rsidP="0019058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 Roman" w:eastAsia="Times New Roman" w:hAnsi="Time Roman" w:cs="Times New Roman"/>
          <w:bCs/>
          <w:sz w:val="24"/>
          <w:szCs w:val="24"/>
        </w:rPr>
      </w:pPr>
      <w:r w:rsidRPr="00190585">
        <w:rPr>
          <w:rFonts w:ascii="Time Roman" w:eastAsia="Times New Roman" w:hAnsi="Time Roman" w:cs="Times New Roman"/>
          <w:bCs/>
          <w:sz w:val="24"/>
          <w:szCs w:val="24"/>
        </w:rPr>
        <w:t xml:space="preserve">Психическое здоровье рассматривается как состояние психической сферы человека, характеризующееся общим душевным комфортом, обеспечивающее адекватную регуляцию поведения и обусловленное потребностями биологического и социального характера. </w:t>
      </w:r>
    </w:p>
    <w:p w:rsidR="00416E93" w:rsidRPr="00190585" w:rsidRDefault="00416E93" w:rsidP="0019058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 Roman" w:eastAsia="Times New Roman" w:hAnsi="Time Roman" w:cs="Times New Roman"/>
          <w:bCs/>
          <w:sz w:val="24"/>
          <w:szCs w:val="24"/>
        </w:rPr>
      </w:pPr>
      <w:r w:rsidRPr="00190585">
        <w:rPr>
          <w:rFonts w:ascii="Time Roman" w:eastAsia="Times New Roman" w:hAnsi="Time Roman" w:cs="Times New Roman"/>
          <w:bCs/>
          <w:sz w:val="24"/>
          <w:szCs w:val="24"/>
        </w:rPr>
        <w:t xml:space="preserve">Социальное здоровье понимается как система ценностей, установок и мотивов поведения в социальной среде. </w:t>
      </w:r>
    </w:p>
    <w:p w:rsidR="00AD718C" w:rsidRPr="00190585" w:rsidRDefault="00D24987" w:rsidP="00190585">
      <w:pPr>
        <w:spacing w:after="0" w:line="240" w:lineRule="auto"/>
        <w:ind w:left="360"/>
        <w:jc w:val="center"/>
        <w:rPr>
          <w:rFonts w:ascii="Time Roman" w:eastAsia="Times New Roman" w:hAnsi="Time Roman" w:cs="Times New Roman"/>
          <w:bCs/>
          <w:sz w:val="24"/>
          <w:szCs w:val="24"/>
        </w:rPr>
      </w:pPr>
      <w:r w:rsidRPr="00190585">
        <w:rPr>
          <w:rFonts w:ascii="Time Roman" w:eastAsia="Times New Roman" w:hAnsi="Time Roman" w:cs="Times New Roman"/>
          <w:bCs/>
          <w:sz w:val="24"/>
          <w:szCs w:val="24"/>
        </w:rPr>
        <w:t xml:space="preserve">1. Физическое здоровье </w:t>
      </w:r>
    </w:p>
    <w:p w:rsidR="00AD718C" w:rsidRPr="00190585" w:rsidRDefault="00AD718C" w:rsidP="00190585">
      <w:pPr>
        <w:pStyle w:val="a7"/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    – это уровень развития и функциональных возможностей органов и систем организма. </w:t>
      </w:r>
    </w:p>
    <w:p w:rsidR="00AD718C" w:rsidRPr="00190585" w:rsidRDefault="00AD718C" w:rsidP="00190585">
      <w:pPr>
        <w:pStyle w:val="a7"/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       К основным факторам физического здоровья человека относятся: </w:t>
      </w:r>
    </w:p>
    <w:p w:rsidR="00AD718C" w:rsidRPr="00190585" w:rsidRDefault="00AD718C" w:rsidP="00190585">
      <w:pPr>
        <w:pStyle w:val="a7"/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 1) уровень физического развития, </w:t>
      </w:r>
    </w:p>
    <w:p w:rsidR="00AD718C" w:rsidRPr="00190585" w:rsidRDefault="00AD718C" w:rsidP="00190585">
      <w:pPr>
        <w:pStyle w:val="a7"/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 2) уровень физической подготовленности, </w:t>
      </w:r>
    </w:p>
    <w:p w:rsidR="00AD718C" w:rsidRPr="00190585" w:rsidRDefault="00AD718C" w:rsidP="00190585">
      <w:pPr>
        <w:pStyle w:val="a7"/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 3) уровень функциональной подготовленности организма к выполнению физических нагрузок </w:t>
      </w:r>
    </w:p>
    <w:p w:rsidR="00D24987" w:rsidRPr="00190585" w:rsidRDefault="0070273D" w:rsidP="00190585">
      <w:pPr>
        <w:pStyle w:val="a7"/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Оно </w:t>
      </w:r>
      <w:r w:rsidR="00C14C04" w:rsidRPr="00190585">
        <w:rPr>
          <w:rFonts w:ascii="Time Roman" w:eastAsia="Times New Roman" w:hAnsi="Time Roman" w:cs="Times New Roman"/>
          <w:bCs/>
          <w:sz w:val="24"/>
          <w:szCs w:val="24"/>
        </w:rPr>
        <w:t xml:space="preserve">сохраняется и укрепляется </w:t>
      </w:r>
      <w:r w:rsidR="00D24987" w:rsidRPr="00190585">
        <w:rPr>
          <w:rFonts w:ascii="Time Roman" w:eastAsia="Times New Roman" w:hAnsi="Time Roman" w:cs="Times New Roman"/>
          <w:bCs/>
          <w:sz w:val="24"/>
          <w:szCs w:val="24"/>
        </w:rPr>
        <w:t xml:space="preserve">через </w:t>
      </w:r>
      <w:r w:rsidR="00D24987" w:rsidRPr="00190585">
        <w:rPr>
          <w:rFonts w:ascii="Time Roman" w:hAnsi="Time Roman"/>
          <w:sz w:val="24"/>
          <w:szCs w:val="24"/>
        </w:rPr>
        <w:t>физкультурно-оздоровительную работу</w:t>
      </w:r>
      <w:r w:rsidRPr="00190585">
        <w:rPr>
          <w:rFonts w:ascii="Time Roman" w:hAnsi="Time Roman"/>
          <w:sz w:val="24"/>
          <w:szCs w:val="24"/>
        </w:rPr>
        <w:t>:</w:t>
      </w:r>
    </w:p>
    <w:p w:rsidR="00D24987" w:rsidRPr="00190585" w:rsidRDefault="00D24987" w:rsidP="00190585">
      <w:pPr>
        <w:pStyle w:val="a7"/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На занятиях преподаватели обучают студентов физическим упражнениям, способным снять умственное, психическое, напряжение, увеличить работоспособность, осуществлять профилактику сколиоза, миопии и т.п. </w:t>
      </w:r>
    </w:p>
    <w:p w:rsidR="0070273D" w:rsidRPr="00190585" w:rsidRDefault="000B1203" w:rsidP="00190585">
      <w:pPr>
        <w:pStyle w:val="a7"/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Внеаудиторные занятия студентов проходят в </w:t>
      </w:r>
      <w:proofErr w:type="gramStart"/>
      <w:r w:rsidRPr="00190585">
        <w:rPr>
          <w:rFonts w:ascii="Time Roman" w:hAnsi="Time Roman"/>
          <w:sz w:val="24"/>
          <w:szCs w:val="24"/>
        </w:rPr>
        <w:t>СОЦ</w:t>
      </w:r>
      <w:proofErr w:type="gramEnd"/>
      <w:r w:rsidRPr="00190585">
        <w:rPr>
          <w:rFonts w:ascii="Time Roman" w:hAnsi="Time Roman"/>
          <w:sz w:val="24"/>
          <w:szCs w:val="24"/>
        </w:rPr>
        <w:t xml:space="preserve"> через различные секции, </w:t>
      </w:r>
      <w:r w:rsidR="00D24987" w:rsidRPr="00190585">
        <w:rPr>
          <w:rFonts w:ascii="Time Roman" w:hAnsi="Time Roman"/>
          <w:sz w:val="24"/>
          <w:szCs w:val="24"/>
        </w:rPr>
        <w:t>направленные на изучение методик индивидуального оздоровления</w:t>
      </w:r>
      <w:r w:rsidR="0070273D" w:rsidRPr="00190585">
        <w:rPr>
          <w:rFonts w:ascii="Time Roman" w:hAnsi="Time Roman"/>
          <w:sz w:val="24"/>
          <w:szCs w:val="24"/>
        </w:rPr>
        <w:t>.</w:t>
      </w:r>
    </w:p>
    <w:p w:rsidR="00D24987" w:rsidRPr="00190585" w:rsidRDefault="00D24987" w:rsidP="00190585">
      <w:pPr>
        <w:pStyle w:val="a7"/>
        <w:numPr>
          <w:ilvl w:val="0"/>
          <w:numId w:val="4"/>
        </w:numPr>
        <w:spacing w:after="0" w:line="240" w:lineRule="auto"/>
        <w:ind w:left="567" w:hanging="142"/>
        <w:jc w:val="both"/>
        <w:rPr>
          <w:rFonts w:ascii="Time Roman" w:hAnsi="Time Roman"/>
          <w:sz w:val="24"/>
          <w:szCs w:val="24"/>
        </w:rPr>
      </w:pPr>
      <w:proofErr w:type="gramStart"/>
      <w:r w:rsidRPr="00190585">
        <w:rPr>
          <w:rFonts w:ascii="Time Roman" w:hAnsi="Time Roman"/>
          <w:sz w:val="24"/>
          <w:szCs w:val="24"/>
        </w:rPr>
        <w:t>Физкультурно-оздоровительная работа в колледже организована не только для студентов</w:t>
      </w:r>
      <w:r w:rsidR="000134A2" w:rsidRPr="00190585">
        <w:rPr>
          <w:rFonts w:ascii="Time Roman" w:hAnsi="Time Roman"/>
          <w:sz w:val="24"/>
          <w:szCs w:val="24"/>
        </w:rPr>
        <w:t xml:space="preserve">: </w:t>
      </w:r>
      <w:r w:rsidR="000B1203" w:rsidRPr="00190585">
        <w:rPr>
          <w:rFonts w:ascii="Time Roman" w:hAnsi="Time Roman"/>
          <w:sz w:val="24"/>
          <w:szCs w:val="24"/>
        </w:rPr>
        <w:t xml:space="preserve">в спортивном и тренажерном залах, секции </w:t>
      </w:r>
      <w:proofErr w:type="spellStart"/>
      <w:r w:rsidR="000B1203" w:rsidRPr="00190585">
        <w:rPr>
          <w:rFonts w:ascii="Time Roman" w:hAnsi="Time Roman"/>
          <w:sz w:val="24"/>
          <w:szCs w:val="24"/>
        </w:rPr>
        <w:t>пилатеса</w:t>
      </w:r>
      <w:proofErr w:type="spellEnd"/>
      <w:r w:rsidR="000B1203" w:rsidRPr="00190585">
        <w:rPr>
          <w:rFonts w:ascii="Time Roman" w:hAnsi="Time Roman"/>
          <w:sz w:val="24"/>
          <w:szCs w:val="24"/>
        </w:rPr>
        <w:t xml:space="preserve">, </w:t>
      </w:r>
      <w:proofErr w:type="spellStart"/>
      <w:r w:rsidR="000B1203" w:rsidRPr="00190585">
        <w:rPr>
          <w:rFonts w:ascii="Time Roman" w:hAnsi="Time Roman"/>
          <w:sz w:val="24"/>
          <w:szCs w:val="24"/>
        </w:rPr>
        <w:t>аквааэробики</w:t>
      </w:r>
      <w:proofErr w:type="spellEnd"/>
      <w:r w:rsidR="000B1203" w:rsidRPr="00190585">
        <w:rPr>
          <w:rFonts w:ascii="Time Roman" w:hAnsi="Time Roman"/>
          <w:sz w:val="24"/>
          <w:szCs w:val="24"/>
        </w:rPr>
        <w:t xml:space="preserve"> занимаются</w:t>
      </w:r>
      <w:r w:rsidR="000134A2" w:rsidRPr="00190585">
        <w:rPr>
          <w:rFonts w:ascii="Time Roman" w:hAnsi="Time Roman"/>
          <w:sz w:val="24"/>
          <w:szCs w:val="24"/>
        </w:rPr>
        <w:t xml:space="preserve"> </w:t>
      </w:r>
      <w:r w:rsidR="009731D7" w:rsidRPr="00190585">
        <w:rPr>
          <w:rFonts w:ascii="Time Roman" w:hAnsi="Time Roman"/>
          <w:sz w:val="24"/>
          <w:szCs w:val="24"/>
        </w:rPr>
        <w:t>п</w:t>
      </w:r>
      <w:r w:rsidRPr="00190585">
        <w:rPr>
          <w:rFonts w:ascii="Time Roman" w:hAnsi="Time Roman"/>
          <w:sz w:val="24"/>
          <w:szCs w:val="24"/>
        </w:rPr>
        <w:t>реподаватели и сотрудники колледжа</w:t>
      </w:r>
      <w:r w:rsidR="000B1203" w:rsidRPr="00190585">
        <w:rPr>
          <w:rFonts w:ascii="Time Roman" w:hAnsi="Time Roman"/>
          <w:sz w:val="24"/>
          <w:szCs w:val="24"/>
        </w:rPr>
        <w:t>,</w:t>
      </w:r>
      <w:r w:rsidRPr="00190585">
        <w:rPr>
          <w:rFonts w:ascii="Time Roman" w:hAnsi="Time Roman"/>
          <w:sz w:val="24"/>
          <w:szCs w:val="24"/>
        </w:rPr>
        <w:t xml:space="preserve"> давая пример для студентов и способствуя эффективности физкультурно-оздоровительной работы в целом. </w:t>
      </w:r>
      <w:proofErr w:type="gramEnd"/>
    </w:p>
    <w:p w:rsidR="0070273D" w:rsidRPr="00190585" w:rsidRDefault="0070273D" w:rsidP="00190585">
      <w:pPr>
        <w:pStyle w:val="a7"/>
        <w:spacing w:after="0" w:line="240" w:lineRule="auto"/>
        <w:ind w:left="567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    Анкетирование студентов показало, что основная проблема  малой посещаемости секций - это нехватка времени, лень или другие интересы, а главным способом решения проблемы сами студенты предлагают больше пропагандировать "знания о спорте и значении его в жизни, ведь он помогает планировать время..."</w:t>
      </w:r>
    </w:p>
    <w:p w:rsidR="00D24987" w:rsidRPr="00190585" w:rsidRDefault="00AD718C" w:rsidP="00190585">
      <w:pPr>
        <w:spacing w:after="0" w:line="240" w:lineRule="auto"/>
        <w:ind w:left="360"/>
        <w:jc w:val="center"/>
        <w:rPr>
          <w:rFonts w:ascii="Time Roman" w:hAnsi="Time Roman"/>
          <w:sz w:val="24"/>
          <w:szCs w:val="24"/>
        </w:rPr>
      </w:pPr>
      <w:r w:rsidRPr="00190585">
        <w:rPr>
          <w:rFonts w:ascii="Time Roman" w:eastAsia="Times New Roman" w:hAnsi="Time Roman" w:cs="Times New Roman"/>
          <w:bCs/>
          <w:sz w:val="24"/>
          <w:szCs w:val="24"/>
        </w:rPr>
        <w:t xml:space="preserve">2. </w:t>
      </w:r>
      <w:r w:rsidR="00D24987" w:rsidRPr="00190585">
        <w:rPr>
          <w:rFonts w:ascii="Time Roman" w:eastAsia="Times New Roman" w:hAnsi="Time Roman" w:cs="Times New Roman"/>
          <w:bCs/>
          <w:sz w:val="24"/>
          <w:szCs w:val="24"/>
        </w:rPr>
        <w:t>Психическое здоровье.</w:t>
      </w:r>
    </w:p>
    <w:p w:rsidR="001725DA" w:rsidRPr="00190585" w:rsidRDefault="001725DA" w:rsidP="00190585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   Сохранение психологического здоровья обеспечивается действиями по двум направлениям: </w:t>
      </w:r>
    </w:p>
    <w:p w:rsidR="0070273D" w:rsidRPr="00190585" w:rsidRDefault="001725DA" w:rsidP="0019058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 Roman" w:hAnsi="Time Roman"/>
          <w:sz w:val="24"/>
          <w:szCs w:val="24"/>
        </w:rPr>
      </w:pPr>
      <w:proofErr w:type="gramStart"/>
      <w:r w:rsidRPr="00190585">
        <w:rPr>
          <w:rFonts w:ascii="Time Roman" w:hAnsi="Time Roman"/>
          <w:sz w:val="24"/>
          <w:szCs w:val="24"/>
        </w:rPr>
        <w:t>профилактическом</w:t>
      </w:r>
      <w:proofErr w:type="gramEnd"/>
      <w:r w:rsidRPr="00190585">
        <w:rPr>
          <w:rFonts w:ascii="Time Roman" w:hAnsi="Time Roman"/>
          <w:sz w:val="24"/>
          <w:szCs w:val="24"/>
        </w:rPr>
        <w:t xml:space="preserve"> – развитие </w:t>
      </w:r>
      <w:proofErr w:type="spellStart"/>
      <w:r w:rsidRPr="00190585">
        <w:rPr>
          <w:rFonts w:ascii="Time Roman" w:hAnsi="Time Roman"/>
          <w:sz w:val="24"/>
          <w:szCs w:val="24"/>
        </w:rPr>
        <w:t>стрессоустойчивости</w:t>
      </w:r>
      <w:proofErr w:type="spellEnd"/>
      <w:r w:rsidRPr="00190585">
        <w:rPr>
          <w:rFonts w:ascii="Time Roman" w:hAnsi="Time Roman"/>
          <w:sz w:val="24"/>
          <w:szCs w:val="24"/>
        </w:rPr>
        <w:t xml:space="preserve"> (готовности к возможным изменениям, нарушающим равновесие)</w:t>
      </w:r>
      <w:r w:rsidR="0070273D" w:rsidRPr="00190585">
        <w:rPr>
          <w:rFonts w:ascii="Time Roman" w:hAnsi="Time Roman"/>
          <w:sz w:val="24"/>
          <w:szCs w:val="24"/>
        </w:rPr>
        <w:t>:</w:t>
      </w:r>
    </w:p>
    <w:p w:rsidR="00CE0FFF" w:rsidRPr="00190585" w:rsidRDefault="00CE0FFF" w:rsidP="00190585">
      <w:pPr>
        <w:pStyle w:val="a7"/>
        <w:spacing w:after="0" w:line="240" w:lineRule="auto"/>
        <w:ind w:left="1080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lastRenderedPageBreak/>
        <w:t>– организация информационных бесед, посвященных развитию и сохранению психологического здоровья обучающихся;</w:t>
      </w:r>
    </w:p>
    <w:p w:rsidR="001725DA" w:rsidRPr="00190585" w:rsidRDefault="00CE0FFF" w:rsidP="00190585">
      <w:pPr>
        <w:pStyle w:val="a7"/>
        <w:spacing w:after="0" w:line="240" w:lineRule="auto"/>
        <w:ind w:left="1080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- индивидуальная работа с </w:t>
      </w:r>
      <w:proofErr w:type="gramStart"/>
      <w:r w:rsidRPr="00190585">
        <w:rPr>
          <w:rFonts w:ascii="Time Roman" w:hAnsi="Time Roman"/>
          <w:sz w:val="24"/>
          <w:szCs w:val="24"/>
        </w:rPr>
        <w:t>обучающимися</w:t>
      </w:r>
      <w:proofErr w:type="gramEnd"/>
      <w:r w:rsidRPr="00190585">
        <w:rPr>
          <w:rFonts w:ascii="Time Roman" w:hAnsi="Time Roman"/>
          <w:sz w:val="24"/>
          <w:szCs w:val="24"/>
        </w:rPr>
        <w:t>.</w:t>
      </w:r>
      <w:r w:rsidR="001725DA" w:rsidRPr="00190585">
        <w:rPr>
          <w:rFonts w:ascii="Time Roman" w:hAnsi="Time Roman"/>
          <w:sz w:val="24"/>
          <w:szCs w:val="24"/>
        </w:rPr>
        <w:t xml:space="preserve"> </w:t>
      </w:r>
    </w:p>
    <w:p w:rsidR="00FA0A01" w:rsidRPr="00190585" w:rsidRDefault="001725DA" w:rsidP="0019058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 Roman" w:hAnsi="Time Roman"/>
          <w:sz w:val="24"/>
          <w:szCs w:val="24"/>
        </w:rPr>
      </w:pPr>
      <w:proofErr w:type="gramStart"/>
      <w:r w:rsidRPr="00190585">
        <w:rPr>
          <w:rFonts w:ascii="Time Roman" w:hAnsi="Time Roman"/>
          <w:sz w:val="24"/>
          <w:szCs w:val="24"/>
        </w:rPr>
        <w:t>реабилитационном</w:t>
      </w:r>
      <w:proofErr w:type="gramEnd"/>
      <w:r w:rsidRPr="00190585">
        <w:rPr>
          <w:rFonts w:ascii="Time Roman" w:hAnsi="Time Roman"/>
          <w:sz w:val="24"/>
          <w:szCs w:val="24"/>
        </w:rPr>
        <w:t xml:space="preserve"> – восстановление равновесия, работоспособности или ресурсного потенциала</w:t>
      </w:r>
      <w:r w:rsidR="00FA0A01" w:rsidRPr="00190585">
        <w:rPr>
          <w:rFonts w:ascii="Time Roman" w:hAnsi="Time Roman"/>
          <w:sz w:val="24"/>
          <w:szCs w:val="24"/>
        </w:rPr>
        <w:t xml:space="preserve"> через работу психолога, социального педагога, кураторов групп  и включает в себя:</w:t>
      </w:r>
    </w:p>
    <w:p w:rsidR="00C14C04" w:rsidRPr="00190585" w:rsidRDefault="00C14C04" w:rsidP="00190585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>– содействие адаптации обучающихся младших курсов к условиям обучения;</w:t>
      </w:r>
    </w:p>
    <w:p w:rsidR="00C14C04" w:rsidRPr="00190585" w:rsidRDefault="00C14C04" w:rsidP="00190585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–– консультирование преподавателей, кураторов по оказанию помощи </w:t>
      </w:r>
      <w:proofErr w:type="gramStart"/>
      <w:r w:rsidRPr="00190585">
        <w:rPr>
          <w:rFonts w:ascii="Time Roman" w:hAnsi="Time Roman"/>
          <w:sz w:val="24"/>
          <w:szCs w:val="24"/>
        </w:rPr>
        <w:t>обучающимся</w:t>
      </w:r>
      <w:proofErr w:type="gramEnd"/>
      <w:r w:rsidRPr="00190585">
        <w:rPr>
          <w:rFonts w:ascii="Time Roman" w:hAnsi="Time Roman"/>
          <w:sz w:val="24"/>
          <w:szCs w:val="24"/>
        </w:rPr>
        <w:t xml:space="preserve"> в адаптационный период;</w:t>
      </w:r>
    </w:p>
    <w:p w:rsidR="00C14C04" w:rsidRPr="00190585" w:rsidRDefault="00C14C04" w:rsidP="00190585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– оказание психологической помощи и поддержки </w:t>
      </w:r>
      <w:proofErr w:type="gramStart"/>
      <w:r w:rsidRPr="00190585">
        <w:rPr>
          <w:rFonts w:ascii="Time Roman" w:hAnsi="Time Roman"/>
          <w:sz w:val="24"/>
          <w:szCs w:val="24"/>
        </w:rPr>
        <w:t>обучающимся</w:t>
      </w:r>
      <w:proofErr w:type="gramEnd"/>
      <w:r w:rsidRPr="00190585">
        <w:rPr>
          <w:rFonts w:ascii="Time Roman" w:hAnsi="Time Roman"/>
          <w:sz w:val="24"/>
          <w:szCs w:val="24"/>
        </w:rPr>
        <w:t>, находящимся в состоянии стресса, конфликта, сильного эмоционального переживания;</w:t>
      </w:r>
    </w:p>
    <w:p w:rsidR="00C14C04" w:rsidRPr="00190585" w:rsidRDefault="00C14C04" w:rsidP="00190585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>– анализ социально-психологической ситуации в общежити</w:t>
      </w:r>
      <w:r w:rsidR="007927B1" w:rsidRPr="00190585">
        <w:rPr>
          <w:rFonts w:ascii="Time Roman" w:hAnsi="Time Roman"/>
          <w:sz w:val="24"/>
          <w:szCs w:val="24"/>
        </w:rPr>
        <w:t>и</w:t>
      </w:r>
      <w:r w:rsidRPr="00190585">
        <w:rPr>
          <w:rFonts w:ascii="Time Roman" w:hAnsi="Time Roman"/>
          <w:sz w:val="24"/>
          <w:szCs w:val="24"/>
        </w:rPr>
        <w:t>, выявление основных проблем, причин их возникновения, путей и средств их разрешения;</w:t>
      </w:r>
    </w:p>
    <w:p w:rsidR="00FA0A01" w:rsidRPr="00190585" w:rsidRDefault="00FA0A01" w:rsidP="00190585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>- работа с</w:t>
      </w:r>
      <w:r w:rsidR="00CE0FFF" w:rsidRPr="00190585">
        <w:rPr>
          <w:rFonts w:ascii="Time Roman" w:hAnsi="Time Roman"/>
          <w:sz w:val="24"/>
          <w:szCs w:val="24"/>
        </w:rPr>
        <w:t xml:space="preserve"> </w:t>
      </w:r>
      <w:r w:rsidRPr="00190585">
        <w:rPr>
          <w:rFonts w:ascii="Time Roman" w:hAnsi="Time Roman"/>
          <w:sz w:val="24"/>
          <w:szCs w:val="24"/>
        </w:rPr>
        <w:t>родителями</w:t>
      </w:r>
      <w:r w:rsidR="00CE0FFF" w:rsidRPr="00190585">
        <w:rPr>
          <w:rFonts w:ascii="Time Roman" w:hAnsi="Time Roman"/>
          <w:sz w:val="24"/>
          <w:szCs w:val="24"/>
        </w:rPr>
        <w:t>.</w:t>
      </w:r>
    </w:p>
    <w:p w:rsidR="00D24987" w:rsidRPr="00190585" w:rsidRDefault="00AD718C" w:rsidP="00190585">
      <w:pPr>
        <w:spacing w:after="0" w:line="240" w:lineRule="auto"/>
        <w:ind w:left="360"/>
        <w:jc w:val="center"/>
        <w:rPr>
          <w:rFonts w:ascii="Time Roman" w:eastAsia="Times New Roman" w:hAnsi="Time Roman" w:cs="Times New Roman"/>
          <w:bCs/>
          <w:sz w:val="24"/>
          <w:szCs w:val="24"/>
        </w:rPr>
      </w:pPr>
      <w:r w:rsidRPr="00190585">
        <w:rPr>
          <w:rFonts w:ascii="Time Roman" w:eastAsia="Times New Roman" w:hAnsi="Time Roman" w:cs="Times New Roman"/>
          <w:bCs/>
          <w:sz w:val="24"/>
          <w:szCs w:val="24"/>
        </w:rPr>
        <w:t xml:space="preserve">3. </w:t>
      </w:r>
      <w:r w:rsidR="00D24987" w:rsidRPr="00190585">
        <w:rPr>
          <w:rFonts w:ascii="Time Roman" w:eastAsia="Times New Roman" w:hAnsi="Time Roman" w:cs="Times New Roman"/>
          <w:bCs/>
          <w:sz w:val="24"/>
          <w:szCs w:val="24"/>
        </w:rPr>
        <w:t>Социальное здоровье.</w:t>
      </w:r>
    </w:p>
    <w:p w:rsidR="001D04ED" w:rsidRPr="00190585" w:rsidRDefault="001D04ED" w:rsidP="00190585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   Социальное здоровье определяется теми моральными принципами, которые являются основой социальной жизни человека, т.е. жизни в определённом человеческом обществе.     Отличительными признаками социального здоровья человека являются,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жизни.     </w:t>
      </w:r>
    </w:p>
    <w:p w:rsidR="00FA0A01" w:rsidRPr="00190585" w:rsidRDefault="001D04ED" w:rsidP="00190585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     Физически и психически здоровый человек может быть нравственным </w:t>
      </w:r>
      <w:proofErr w:type="gramStart"/>
      <w:r w:rsidRPr="00190585">
        <w:rPr>
          <w:rFonts w:ascii="Time Roman" w:hAnsi="Time Roman"/>
          <w:sz w:val="24"/>
          <w:szCs w:val="24"/>
        </w:rPr>
        <w:t>уродом</w:t>
      </w:r>
      <w:proofErr w:type="gramEnd"/>
      <w:r w:rsidRPr="00190585">
        <w:rPr>
          <w:rFonts w:ascii="Time Roman" w:hAnsi="Time Roman"/>
          <w:sz w:val="24"/>
          <w:szCs w:val="24"/>
        </w:rPr>
        <w:t xml:space="preserve">, если он пренебрегает нормами морали. Поэтому социальное здоровье считается высшей мерой человеческого здоровья. </w:t>
      </w:r>
      <w:r w:rsidR="00FA0A01" w:rsidRPr="00190585">
        <w:rPr>
          <w:rFonts w:ascii="Time Roman" w:hAnsi="Time Roman"/>
          <w:sz w:val="24"/>
          <w:szCs w:val="24"/>
        </w:rPr>
        <w:t>Оно складывается из духовно-нравственного потенциала и адаптации к социуму.</w:t>
      </w:r>
    </w:p>
    <w:p w:rsidR="00FA0A01" w:rsidRPr="00190585" w:rsidRDefault="00622C08" w:rsidP="00190585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 </w:t>
      </w:r>
      <w:r w:rsidR="001D04ED" w:rsidRPr="00190585">
        <w:rPr>
          <w:rFonts w:ascii="Time Roman" w:hAnsi="Time Roman"/>
          <w:sz w:val="24"/>
          <w:szCs w:val="24"/>
        </w:rPr>
        <w:t xml:space="preserve">  Становление и развитие духовно-нравственного потенциала реализуется </w:t>
      </w:r>
      <w:r w:rsidR="00B87712" w:rsidRPr="00190585">
        <w:rPr>
          <w:rFonts w:ascii="Time Roman" w:hAnsi="Time Roman"/>
          <w:sz w:val="24"/>
          <w:szCs w:val="24"/>
        </w:rPr>
        <w:t xml:space="preserve">в колледже </w:t>
      </w:r>
      <w:proofErr w:type="gramStart"/>
      <w:r w:rsidR="00FA0A01" w:rsidRPr="00190585">
        <w:rPr>
          <w:rFonts w:ascii="Time Roman" w:hAnsi="Time Roman"/>
          <w:sz w:val="24"/>
          <w:szCs w:val="24"/>
        </w:rPr>
        <w:t>через</w:t>
      </w:r>
      <w:proofErr w:type="gramEnd"/>
      <w:r w:rsidR="00FA0A01" w:rsidRPr="00190585">
        <w:rPr>
          <w:rFonts w:ascii="Time Roman" w:hAnsi="Time Roman"/>
          <w:sz w:val="24"/>
          <w:szCs w:val="24"/>
        </w:rPr>
        <w:t>:</w:t>
      </w:r>
    </w:p>
    <w:p w:rsidR="00FA0A01" w:rsidRPr="00190585" w:rsidRDefault="00FA0A01" w:rsidP="00190585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>- занятия гуманитарного цикла</w:t>
      </w:r>
      <w:r w:rsidR="00190585" w:rsidRPr="00190585">
        <w:rPr>
          <w:rFonts w:ascii="Time Roman" w:hAnsi="Time Roman"/>
          <w:sz w:val="24"/>
          <w:szCs w:val="24"/>
        </w:rPr>
        <w:t xml:space="preserve"> </w:t>
      </w:r>
      <w:r w:rsidRPr="00190585">
        <w:rPr>
          <w:rFonts w:ascii="Time Roman" w:hAnsi="Time Roman"/>
          <w:sz w:val="24"/>
          <w:szCs w:val="24"/>
        </w:rPr>
        <w:t xml:space="preserve">(литература, история, обществознание), проходит красной нитью через </w:t>
      </w:r>
      <w:proofErr w:type="spellStart"/>
      <w:r w:rsidRPr="00190585">
        <w:rPr>
          <w:rFonts w:ascii="Time Roman" w:hAnsi="Time Roman"/>
          <w:sz w:val="24"/>
          <w:szCs w:val="24"/>
        </w:rPr>
        <w:t>спецдисциплины</w:t>
      </w:r>
      <w:proofErr w:type="spellEnd"/>
      <w:r w:rsidRPr="00190585">
        <w:rPr>
          <w:rFonts w:ascii="Time Roman" w:hAnsi="Time Roman"/>
          <w:sz w:val="24"/>
          <w:szCs w:val="24"/>
        </w:rPr>
        <w:t>;</w:t>
      </w:r>
    </w:p>
    <w:p w:rsidR="00FA0A01" w:rsidRPr="00190585" w:rsidRDefault="00FA0A01" w:rsidP="00190585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>- внеурочную деятельность (музей, ЦЭВ).</w:t>
      </w:r>
    </w:p>
    <w:p w:rsidR="000E39BC" w:rsidRPr="00190585" w:rsidRDefault="00F35744" w:rsidP="00190585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    </w:t>
      </w:r>
      <w:r w:rsidR="004517C1" w:rsidRPr="00190585">
        <w:rPr>
          <w:rFonts w:ascii="Time Roman" w:hAnsi="Time Roman"/>
          <w:sz w:val="24"/>
          <w:szCs w:val="24"/>
        </w:rPr>
        <w:t xml:space="preserve">Таким образом, </w:t>
      </w:r>
      <w:r w:rsidR="0070273D" w:rsidRPr="00190585">
        <w:rPr>
          <w:rFonts w:ascii="Time Roman" w:hAnsi="Time Roman"/>
          <w:sz w:val="24"/>
          <w:szCs w:val="24"/>
        </w:rPr>
        <w:t>н</w:t>
      </w:r>
      <w:r w:rsidR="00440D0F" w:rsidRPr="00190585">
        <w:rPr>
          <w:rFonts w:ascii="Time Roman" w:hAnsi="Time Roman"/>
          <w:sz w:val="24"/>
          <w:szCs w:val="24"/>
        </w:rPr>
        <w:t xml:space="preserve">есмотря на активную работу коллектива колледжа в </w:t>
      </w:r>
      <w:r w:rsidRPr="00190585">
        <w:rPr>
          <w:rFonts w:ascii="Time Roman" w:hAnsi="Time Roman"/>
          <w:sz w:val="24"/>
          <w:szCs w:val="24"/>
        </w:rPr>
        <w:t>данном направлении</w:t>
      </w:r>
      <w:r w:rsidR="00440D0F" w:rsidRPr="00190585">
        <w:rPr>
          <w:rFonts w:ascii="Time Roman" w:hAnsi="Time Roman"/>
          <w:sz w:val="24"/>
          <w:szCs w:val="24"/>
        </w:rPr>
        <w:t xml:space="preserve">, значительные </w:t>
      </w:r>
      <w:r w:rsidRPr="00190585">
        <w:rPr>
          <w:rFonts w:ascii="Time Roman" w:hAnsi="Time Roman"/>
          <w:sz w:val="24"/>
          <w:szCs w:val="24"/>
        </w:rPr>
        <w:t xml:space="preserve">успехи в формировании у студентов мотивации на здоровый образ жизни, тем не </w:t>
      </w:r>
      <w:proofErr w:type="gramStart"/>
      <w:r w:rsidRPr="00190585">
        <w:rPr>
          <w:rFonts w:ascii="Time Roman" w:hAnsi="Time Roman"/>
          <w:sz w:val="24"/>
          <w:szCs w:val="24"/>
        </w:rPr>
        <w:t>менее</w:t>
      </w:r>
      <w:proofErr w:type="gramEnd"/>
      <w:r w:rsidRPr="00190585">
        <w:rPr>
          <w:rFonts w:ascii="Time Roman" w:hAnsi="Time Roman"/>
          <w:sz w:val="24"/>
          <w:szCs w:val="24"/>
        </w:rPr>
        <w:t xml:space="preserve"> </w:t>
      </w:r>
      <w:r w:rsidR="00440D0F" w:rsidRPr="00190585">
        <w:rPr>
          <w:rFonts w:ascii="Time Roman" w:hAnsi="Time Roman"/>
          <w:sz w:val="24"/>
          <w:szCs w:val="24"/>
        </w:rPr>
        <w:t>проблема формирования мотивации на сохранение и укрепление здоровья не теряет своей актуальности</w:t>
      </w:r>
      <w:r w:rsidR="000E39BC" w:rsidRPr="00190585">
        <w:rPr>
          <w:rFonts w:ascii="Time Roman" w:hAnsi="Time Roman"/>
          <w:sz w:val="24"/>
          <w:szCs w:val="24"/>
        </w:rPr>
        <w:t>, а</w:t>
      </w:r>
      <w:r w:rsidR="009731D7" w:rsidRPr="00190585">
        <w:rPr>
          <w:rFonts w:ascii="Time Roman" w:hAnsi="Time Roman"/>
          <w:sz w:val="24"/>
          <w:szCs w:val="24"/>
        </w:rPr>
        <w:t xml:space="preserve">нализ проблем здоровья в среднем профессиональном учебном заведении выявил </w:t>
      </w:r>
      <w:r w:rsidR="009731D7" w:rsidRPr="00190585">
        <w:rPr>
          <w:rFonts w:ascii="Time Roman" w:hAnsi="Time Roman"/>
          <w:bCs/>
          <w:iCs/>
          <w:sz w:val="24"/>
          <w:szCs w:val="24"/>
        </w:rPr>
        <w:t>противоречия</w:t>
      </w:r>
      <w:r w:rsidR="009731D7" w:rsidRPr="00190585">
        <w:rPr>
          <w:rFonts w:ascii="Time Roman" w:hAnsi="Time Roman"/>
          <w:bCs/>
          <w:sz w:val="24"/>
          <w:szCs w:val="24"/>
        </w:rPr>
        <w:t xml:space="preserve"> </w:t>
      </w:r>
      <w:r w:rsidR="009731D7" w:rsidRPr="00190585">
        <w:rPr>
          <w:rFonts w:ascii="Time Roman" w:hAnsi="Time Roman"/>
          <w:sz w:val="24"/>
          <w:szCs w:val="24"/>
        </w:rPr>
        <w:t xml:space="preserve">между изменяющимися требованиями общества к здоровью человека как к ценности и несформированностью реальной культуры здоровья у значительной части студенческой молодежи. </w:t>
      </w:r>
    </w:p>
    <w:p w:rsidR="00B32141" w:rsidRPr="00190585" w:rsidRDefault="000E39BC" w:rsidP="00190585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  </w:t>
      </w:r>
      <w:r w:rsidR="00B32141" w:rsidRPr="00190585">
        <w:rPr>
          <w:rFonts w:ascii="Time Roman" w:hAnsi="Time Roman"/>
          <w:sz w:val="24"/>
          <w:szCs w:val="24"/>
        </w:rPr>
        <w:t xml:space="preserve">  </w:t>
      </w:r>
      <w:r w:rsidRPr="00190585">
        <w:rPr>
          <w:rFonts w:ascii="Time Roman" w:hAnsi="Time Roman"/>
          <w:sz w:val="24"/>
          <w:szCs w:val="24"/>
        </w:rPr>
        <w:t xml:space="preserve"> </w:t>
      </w:r>
      <w:r w:rsidR="00B32141" w:rsidRPr="00190585">
        <w:rPr>
          <w:rFonts w:ascii="Time Roman" w:hAnsi="Time Roman"/>
          <w:sz w:val="24"/>
          <w:szCs w:val="24"/>
        </w:rPr>
        <w:t xml:space="preserve"> </w:t>
      </w:r>
      <w:r w:rsidR="009731D7" w:rsidRPr="00190585">
        <w:rPr>
          <w:rFonts w:ascii="Time Roman" w:hAnsi="Time Roman"/>
          <w:sz w:val="24"/>
          <w:szCs w:val="24"/>
        </w:rPr>
        <w:t xml:space="preserve">Преодоление выявленного противоречия </w:t>
      </w:r>
      <w:r w:rsidRPr="00190585">
        <w:rPr>
          <w:rFonts w:ascii="Time Roman" w:hAnsi="Time Roman"/>
          <w:sz w:val="24"/>
          <w:szCs w:val="24"/>
        </w:rPr>
        <w:t>- вот важнейшая  задача  каждого педагога</w:t>
      </w:r>
      <w:r w:rsidR="00EB3687" w:rsidRPr="00190585">
        <w:rPr>
          <w:rFonts w:ascii="Time Roman" w:hAnsi="Time Roman"/>
          <w:sz w:val="24"/>
          <w:szCs w:val="24"/>
        </w:rPr>
        <w:t xml:space="preserve"> сегодня</w:t>
      </w:r>
      <w:r w:rsidRPr="00190585">
        <w:rPr>
          <w:rFonts w:ascii="Time Roman" w:hAnsi="Time Roman"/>
          <w:sz w:val="24"/>
          <w:szCs w:val="24"/>
        </w:rPr>
        <w:t xml:space="preserve">, </w:t>
      </w:r>
      <w:r w:rsidR="00B32141" w:rsidRPr="00190585">
        <w:rPr>
          <w:rFonts w:ascii="Time Roman" w:hAnsi="Time Roman"/>
          <w:sz w:val="24"/>
          <w:szCs w:val="24"/>
        </w:rPr>
        <w:t xml:space="preserve">решение которой возможно через </w:t>
      </w:r>
      <w:r w:rsidRPr="00190585">
        <w:rPr>
          <w:rFonts w:ascii="Time Roman" w:hAnsi="Time Roman"/>
          <w:sz w:val="24"/>
          <w:szCs w:val="24"/>
        </w:rPr>
        <w:t>воспитание у студентов привычки</w:t>
      </w:r>
      <w:r w:rsidR="00FA0A01" w:rsidRPr="00190585">
        <w:rPr>
          <w:rFonts w:ascii="Time Roman" w:hAnsi="Time Roman"/>
          <w:sz w:val="24"/>
          <w:szCs w:val="24"/>
        </w:rPr>
        <w:t>:</w:t>
      </w:r>
      <w:r w:rsidRPr="00190585">
        <w:rPr>
          <w:rFonts w:ascii="Time Roman" w:hAnsi="Time Roman"/>
          <w:sz w:val="24"/>
          <w:szCs w:val="24"/>
        </w:rPr>
        <w:t xml:space="preserve"> </w:t>
      </w:r>
    </w:p>
    <w:p w:rsidR="00B32141" w:rsidRPr="00190585" w:rsidRDefault="000E39BC" w:rsidP="0019058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 xml:space="preserve">обращать внимание на свой организм, </w:t>
      </w:r>
    </w:p>
    <w:p w:rsidR="00B32141" w:rsidRPr="00190585" w:rsidRDefault="000E39BC" w:rsidP="0019058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>анализировать свое состояние и самочувствие</w:t>
      </w:r>
      <w:r w:rsidR="00EB3687" w:rsidRPr="00190585">
        <w:rPr>
          <w:rFonts w:ascii="Time Roman" w:hAnsi="Time Roman"/>
          <w:sz w:val="24"/>
          <w:szCs w:val="24"/>
        </w:rPr>
        <w:t xml:space="preserve">, </w:t>
      </w:r>
    </w:p>
    <w:p w:rsidR="0070273D" w:rsidRDefault="00EB3687" w:rsidP="0019058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 Roman" w:hAnsi="Time Roman"/>
          <w:sz w:val="24"/>
          <w:szCs w:val="24"/>
        </w:rPr>
      </w:pPr>
      <w:r w:rsidRPr="00190585">
        <w:rPr>
          <w:rFonts w:ascii="Time Roman" w:hAnsi="Time Roman"/>
          <w:sz w:val="24"/>
          <w:szCs w:val="24"/>
        </w:rPr>
        <w:t>на ведение ЗОЖ</w:t>
      </w:r>
      <w:r w:rsidR="0070273D" w:rsidRPr="00190585">
        <w:rPr>
          <w:rFonts w:ascii="Time Roman" w:hAnsi="Time Roman"/>
          <w:sz w:val="24"/>
          <w:szCs w:val="24"/>
        </w:rPr>
        <w:t>.</w:t>
      </w:r>
    </w:p>
    <w:p w:rsidR="00992721" w:rsidRDefault="00992721" w:rsidP="00992721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272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F02F42" w:rsidRPr="00F02F42" w:rsidRDefault="00F02F42" w:rsidP="00F02F42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F42">
        <w:rPr>
          <w:rFonts w:ascii="Times New Roman" w:hAnsi="Times New Roman" w:cs="Times New Roman"/>
          <w:sz w:val="24"/>
          <w:szCs w:val="24"/>
        </w:rPr>
        <w:t xml:space="preserve">Рагимова О.А. Динамика социального здоровья подрастающего поколения / Известия Саратовского университета. 2009. Т. 9. - Сер. Социология. </w:t>
      </w:r>
      <w:proofErr w:type="spellStart"/>
      <w:r w:rsidRPr="00F02F42">
        <w:rPr>
          <w:rFonts w:ascii="Times New Roman" w:hAnsi="Times New Roman" w:cs="Times New Roman"/>
          <w:sz w:val="24"/>
          <w:szCs w:val="24"/>
        </w:rPr>
        <w:t>Политология</w:t>
      </w:r>
      <w:proofErr w:type="gramStart"/>
      <w:r w:rsidRPr="00F02F4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F02F42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Pr="00F02F42">
        <w:rPr>
          <w:rFonts w:ascii="Times New Roman" w:hAnsi="Times New Roman" w:cs="Times New Roman"/>
          <w:sz w:val="24"/>
          <w:szCs w:val="24"/>
        </w:rPr>
        <w:t>. 1. - С. 21.</w:t>
      </w:r>
    </w:p>
    <w:p w:rsidR="00F02F42" w:rsidRPr="00F02F42" w:rsidRDefault="00F02F42" w:rsidP="00F02F42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F42">
        <w:rPr>
          <w:rFonts w:ascii="Times New Roman" w:hAnsi="Times New Roman" w:cs="Times New Roman"/>
          <w:sz w:val="24"/>
          <w:szCs w:val="24"/>
        </w:rPr>
        <w:t>Шиняева</w:t>
      </w:r>
      <w:proofErr w:type="spellEnd"/>
      <w:r w:rsidRPr="00F02F42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F02F42">
        <w:rPr>
          <w:rFonts w:ascii="Times New Roman" w:hAnsi="Times New Roman" w:cs="Times New Roman"/>
          <w:sz w:val="24"/>
          <w:szCs w:val="24"/>
        </w:rPr>
        <w:t>Падиарова</w:t>
      </w:r>
      <w:proofErr w:type="spellEnd"/>
      <w:r w:rsidRPr="00F02F42">
        <w:rPr>
          <w:rFonts w:ascii="Times New Roman" w:hAnsi="Times New Roman" w:cs="Times New Roman"/>
          <w:sz w:val="24"/>
          <w:szCs w:val="24"/>
        </w:rPr>
        <w:t xml:space="preserve"> А.Б. Социальное неравенство и здоровье молодого поколения россиян. - Ульяновск, 2010. - С. 14.</w:t>
      </w:r>
    </w:p>
    <w:p w:rsidR="00F02F42" w:rsidRPr="00F02F42" w:rsidRDefault="00F02F42" w:rsidP="00992721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2F42">
        <w:rPr>
          <w:rFonts w:ascii="Times New Roman" w:hAnsi="Times New Roman" w:cs="Times New Roman"/>
          <w:sz w:val="24"/>
          <w:szCs w:val="24"/>
        </w:rPr>
        <w:t>Цикалюк</w:t>
      </w:r>
      <w:proofErr w:type="spellEnd"/>
      <w:r w:rsidRPr="00F02F42">
        <w:rPr>
          <w:rFonts w:ascii="Times New Roman" w:hAnsi="Times New Roman" w:cs="Times New Roman"/>
          <w:sz w:val="24"/>
          <w:szCs w:val="24"/>
        </w:rPr>
        <w:t xml:space="preserve"> Е.В. Основные теоретические подходы к осмыслению феномена «социальное здоровье» / Вестник учебно-методического объединения вузов России </w:t>
      </w:r>
      <w:proofErr w:type="spellStart"/>
      <w:r w:rsidRPr="00F02F42">
        <w:rPr>
          <w:rFonts w:ascii="Times New Roman" w:hAnsi="Times New Roman" w:cs="Times New Roman"/>
          <w:sz w:val="24"/>
          <w:szCs w:val="24"/>
        </w:rPr>
        <w:t>пообразованию</w:t>
      </w:r>
      <w:proofErr w:type="spellEnd"/>
      <w:r w:rsidRPr="00F02F42">
        <w:rPr>
          <w:rFonts w:ascii="Times New Roman" w:hAnsi="Times New Roman" w:cs="Times New Roman"/>
          <w:sz w:val="24"/>
          <w:szCs w:val="24"/>
        </w:rPr>
        <w:t xml:space="preserve"> в области социальной работы. - М., 2009. - №2. - С. 140 - 148.</w:t>
      </w:r>
    </w:p>
    <w:sectPr w:rsidR="00F02F42" w:rsidRPr="00F02F42" w:rsidSect="001905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111"/>
    <w:multiLevelType w:val="hybridMultilevel"/>
    <w:tmpl w:val="2EBC6EF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73CAC"/>
    <w:multiLevelType w:val="hybridMultilevel"/>
    <w:tmpl w:val="3B9C32A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1D30457"/>
    <w:multiLevelType w:val="hybridMultilevel"/>
    <w:tmpl w:val="38C8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869A1"/>
    <w:multiLevelType w:val="hybridMultilevel"/>
    <w:tmpl w:val="2AD80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41C51"/>
    <w:multiLevelType w:val="hybridMultilevel"/>
    <w:tmpl w:val="041638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E73CE6"/>
    <w:multiLevelType w:val="hybridMultilevel"/>
    <w:tmpl w:val="079E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A6B0C"/>
    <w:multiLevelType w:val="hybridMultilevel"/>
    <w:tmpl w:val="04DA6CB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9224B"/>
    <w:multiLevelType w:val="hybridMultilevel"/>
    <w:tmpl w:val="83585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F4F6C"/>
    <w:multiLevelType w:val="hybridMultilevel"/>
    <w:tmpl w:val="73842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A2F"/>
    <w:rsid w:val="000134A2"/>
    <w:rsid w:val="00047F14"/>
    <w:rsid w:val="0007088C"/>
    <w:rsid w:val="000A40EC"/>
    <w:rsid w:val="000B1203"/>
    <w:rsid w:val="000E0322"/>
    <w:rsid w:val="000E39BC"/>
    <w:rsid w:val="001725DA"/>
    <w:rsid w:val="00190585"/>
    <w:rsid w:val="001A0083"/>
    <w:rsid w:val="001D04ED"/>
    <w:rsid w:val="002373EE"/>
    <w:rsid w:val="00272123"/>
    <w:rsid w:val="00285B3B"/>
    <w:rsid w:val="002C3E4A"/>
    <w:rsid w:val="002C6BA2"/>
    <w:rsid w:val="002F68B9"/>
    <w:rsid w:val="003645FE"/>
    <w:rsid w:val="00371AF7"/>
    <w:rsid w:val="0037218B"/>
    <w:rsid w:val="003D1D7A"/>
    <w:rsid w:val="003D6EFF"/>
    <w:rsid w:val="003F65B8"/>
    <w:rsid w:val="003F789E"/>
    <w:rsid w:val="00416E93"/>
    <w:rsid w:val="00440D0F"/>
    <w:rsid w:val="004517C1"/>
    <w:rsid w:val="00462905"/>
    <w:rsid w:val="0049015B"/>
    <w:rsid w:val="004C29D5"/>
    <w:rsid w:val="004D44B8"/>
    <w:rsid w:val="004F53B2"/>
    <w:rsid w:val="00534FB2"/>
    <w:rsid w:val="0059331B"/>
    <w:rsid w:val="005B156D"/>
    <w:rsid w:val="005B61AF"/>
    <w:rsid w:val="005E0593"/>
    <w:rsid w:val="005F034A"/>
    <w:rsid w:val="00622C08"/>
    <w:rsid w:val="00641A4C"/>
    <w:rsid w:val="0067628F"/>
    <w:rsid w:val="006A5B3A"/>
    <w:rsid w:val="0070273D"/>
    <w:rsid w:val="00783910"/>
    <w:rsid w:val="007927B1"/>
    <w:rsid w:val="007B6205"/>
    <w:rsid w:val="007B7378"/>
    <w:rsid w:val="0083115E"/>
    <w:rsid w:val="00865C65"/>
    <w:rsid w:val="00910E8B"/>
    <w:rsid w:val="00933A61"/>
    <w:rsid w:val="009476B8"/>
    <w:rsid w:val="00965A2F"/>
    <w:rsid w:val="009731D7"/>
    <w:rsid w:val="00977687"/>
    <w:rsid w:val="00992721"/>
    <w:rsid w:val="00A4661B"/>
    <w:rsid w:val="00A933F7"/>
    <w:rsid w:val="00AD718C"/>
    <w:rsid w:val="00B32141"/>
    <w:rsid w:val="00B858B2"/>
    <w:rsid w:val="00B87712"/>
    <w:rsid w:val="00C14C04"/>
    <w:rsid w:val="00C460D5"/>
    <w:rsid w:val="00CD4EE9"/>
    <w:rsid w:val="00CE0FFF"/>
    <w:rsid w:val="00D1093D"/>
    <w:rsid w:val="00D24987"/>
    <w:rsid w:val="00D80933"/>
    <w:rsid w:val="00D875EA"/>
    <w:rsid w:val="00D91ADE"/>
    <w:rsid w:val="00DB3DA5"/>
    <w:rsid w:val="00DC229B"/>
    <w:rsid w:val="00E76242"/>
    <w:rsid w:val="00EB3687"/>
    <w:rsid w:val="00EF119D"/>
    <w:rsid w:val="00F02F42"/>
    <w:rsid w:val="00F35744"/>
    <w:rsid w:val="00F85430"/>
    <w:rsid w:val="00FA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EC"/>
  </w:style>
  <w:style w:type="paragraph" w:styleId="1">
    <w:name w:val="heading 1"/>
    <w:basedOn w:val="a"/>
    <w:link w:val="10"/>
    <w:uiPriority w:val="9"/>
    <w:qFormat/>
    <w:rsid w:val="00965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5A2F"/>
    <w:rPr>
      <w:b/>
      <w:bCs/>
    </w:rPr>
  </w:style>
  <w:style w:type="character" w:styleId="a5">
    <w:name w:val="Emphasis"/>
    <w:basedOn w:val="a0"/>
    <w:uiPriority w:val="20"/>
    <w:qFormat/>
    <w:rsid w:val="00965A2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65A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965A2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F854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5F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B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61AF"/>
  </w:style>
  <w:style w:type="paragraph" w:customStyle="1" w:styleId="c2">
    <w:name w:val="c2"/>
    <w:basedOn w:val="a"/>
    <w:rsid w:val="005B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B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38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ytk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p-budnikova</dc:creator>
  <cp:keywords/>
  <dc:description/>
  <cp:lastModifiedBy>1</cp:lastModifiedBy>
  <cp:revision>43</cp:revision>
  <dcterms:created xsi:type="dcterms:W3CDTF">2014-10-06T02:39:00Z</dcterms:created>
  <dcterms:modified xsi:type="dcterms:W3CDTF">2020-02-26T04:46:00Z</dcterms:modified>
</cp:coreProperties>
</file>