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27" w:rsidRDefault="00BC1F27" w:rsidP="00C523E2">
      <w:pPr>
        <w:spacing w:line="360" w:lineRule="auto"/>
        <w:ind w:righ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Аспекты обучения в детской музыкальной студи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фортепиано)</w:t>
      </w:r>
    </w:p>
    <w:p w:rsidR="00B5754C" w:rsidRDefault="00B5754C" w:rsidP="00C523E2">
      <w:pPr>
        <w:spacing w:line="360" w:lineRule="auto"/>
        <w:ind w:right="567" w:firstLine="567"/>
        <w:rPr>
          <w:b/>
          <w:sz w:val="28"/>
          <w:szCs w:val="28"/>
        </w:rPr>
      </w:pPr>
      <w:bookmarkStart w:id="0" w:name="_GoBack"/>
      <w:bookmarkEnd w:id="0"/>
    </w:p>
    <w:p w:rsidR="00795DB3" w:rsidRPr="00C523E2" w:rsidRDefault="00795DB3" w:rsidP="00C523E2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 xml:space="preserve">Музыкальное образование детей в общеобразовательных </w:t>
      </w:r>
      <w:r w:rsidR="002D4EB8" w:rsidRPr="00C523E2">
        <w:rPr>
          <w:sz w:val="28"/>
          <w:szCs w:val="28"/>
        </w:rPr>
        <w:t xml:space="preserve"> </w:t>
      </w:r>
      <w:proofErr w:type="gramStart"/>
      <w:r w:rsidRPr="00C523E2">
        <w:rPr>
          <w:sz w:val="28"/>
          <w:szCs w:val="28"/>
        </w:rPr>
        <w:t>школах</w:t>
      </w:r>
      <w:proofErr w:type="gramEnd"/>
      <w:r w:rsidRPr="00C523E2">
        <w:rPr>
          <w:sz w:val="28"/>
          <w:szCs w:val="28"/>
        </w:rPr>
        <w:t xml:space="preserve"> </w:t>
      </w:r>
      <w:r w:rsidR="004F7879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>к сожалению не достаточно. Детям хочется лично познакомит</w:t>
      </w:r>
      <w:r w:rsidR="002D4EB8" w:rsidRPr="00C523E2">
        <w:rPr>
          <w:sz w:val="28"/>
          <w:szCs w:val="28"/>
        </w:rPr>
        <w:t>ь</w:t>
      </w:r>
      <w:r w:rsidR="00C523E2">
        <w:rPr>
          <w:sz w:val="28"/>
          <w:szCs w:val="28"/>
        </w:rPr>
        <w:t xml:space="preserve">ся с </w:t>
      </w:r>
      <w:r w:rsidRPr="00C523E2">
        <w:rPr>
          <w:sz w:val="28"/>
          <w:szCs w:val="28"/>
        </w:rPr>
        <w:t>музыкальными инструментами, хочется научит</w:t>
      </w:r>
      <w:r w:rsidR="00B10D0A" w:rsidRPr="00C523E2">
        <w:rPr>
          <w:sz w:val="28"/>
          <w:szCs w:val="28"/>
        </w:rPr>
        <w:t>ь</w:t>
      </w:r>
      <w:r w:rsidRPr="00C523E2">
        <w:rPr>
          <w:sz w:val="28"/>
          <w:szCs w:val="28"/>
        </w:rPr>
        <w:t>ся играть. У многих это вызвано любопытством. Но у некоторых такое желание является неотъемлемой частью жизни.</w:t>
      </w:r>
    </w:p>
    <w:p w:rsidR="00C523E2" w:rsidRDefault="00795DB3" w:rsidP="00C523E2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>Интересно, что</w:t>
      </w:r>
      <w:r w:rsidR="00B10D0A" w:rsidRPr="00C523E2">
        <w:rPr>
          <w:sz w:val="28"/>
          <w:szCs w:val="28"/>
        </w:rPr>
        <w:t xml:space="preserve"> часто ребенок идет на обучение</w:t>
      </w:r>
      <w:r w:rsidRPr="00C523E2">
        <w:rPr>
          <w:sz w:val="28"/>
          <w:szCs w:val="28"/>
        </w:rPr>
        <w:t>, например, игре на скрипке вопреки желанию родителей. Обычно это связанно с боязнью первоначальных шагов  обучения – так называемых ''скрипов'', извлекаемых смычком при неправильной техники правой руки (положение пальцев на смычке, кисти, локтя). Движение должно быть тонким как будто намазываешь масло на бутерброд. Но сначала у детей не получается понять, что это не так трудно, как кажется. И они чрезмерно с</w:t>
      </w:r>
      <w:r w:rsidR="00B10D0A" w:rsidRPr="00C523E2">
        <w:rPr>
          <w:sz w:val="28"/>
          <w:szCs w:val="28"/>
        </w:rPr>
        <w:t>тараются. Отсюда и «скрип»  Н</w:t>
      </w:r>
      <w:r w:rsidRPr="00C523E2">
        <w:rPr>
          <w:sz w:val="28"/>
          <w:szCs w:val="28"/>
        </w:rPr>
        <w:t>екоторые родители подходят с просьбой переубедить любимое чадо. Хочется, что бы малыш играл на пианино по их представлению это и традиционно и для самих родителей приятно. Но мое мнение таково, что коли ребенок  ''влюбился'' в инструмент, не надо ему мешать. Ведь это первые слуховые впечатления в частности тембровые. На начальном этапе обучения очень важно, чтобы они были яркими. Приходится проводить беседу с родителями, чтобы малыш мог заниматься тем, что ближе его душе. Очень часто переубедить их не удается. Здесь начинается очень сложный этап р</w:t>
      </w:r>
      <w:r w:rsidR="00B10D0A" w:rsidRPr="00C523E2">
        <w:rPr>
          <w:sz w:val="28"/>
          <w:szCs w:val="28"/>
        </w:rPr>
        <w:t>аботы с ребенком, от которого за</w:t>
      </w:r>
      <w:r w:rsidRPr="00C523E2">
        <w:rPr>
          <w:sz w:val="28"/>
          <w:szCs w:val="28"/>
        </w:rPr>
        <w:t>висит дальнейшее его обучение на</w:t>
      </w:r>
      <w:r w:rsidR="00B10D0A" w:rsidRPr="00C523E2">
        <w:rPr>
          <w:sz w:val="28"/>
          <w:szCs w:val="28"/>
        </w:rPr>
        <w:t xml:space="preserve"> другом инструменте, с менее «любимым»</w:t>
      </w:r>
      <w:r w:rsidRPr="00C523E2">
        <w:rPr>
          <w:sz w:val="28"/>
          <w:szCs w:val="28"/>
        </w:rPr>
        <w:t xml:space="preserve"> тембром. </w:t>
      </w:r>
      <w:r w:rsidR="00B10D0A" w:rsidRPr="00C523E2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 xml:space="preserve">Развитие музыкальных способностей не должно пострадать от того, что на первом этапе родители выключили тембровые впечатления и дальнейшее восприятие инструмента. Необходимо обратить внимание ребенка на </w:t>
      </w:r>
      <w:r w:rsidRPr="00C523E2">
        <w:rPr>
          <w:i/>
          <w:iCs/>
          <w:sz w:val="28"/>
          <w:szCs w:val="28"/>
        </w:rPr>
        <w:t>пользу</w:t>
      </w:r>
      <w:r w:rsidRPr="00C523E2">
        <w:rPr>
          <w:sz w:val="28"/>
          <w:szCs w:val="28"/>
        </w:rPr>
        <w:t xml:space="preserve"> от нового инструмента. </w:t>
      </w:r>
    </w:p>
    <w:p w:rsidR="00C523E2" w:rsidRDefault="00795DB3" w:rsidP="00C523E2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lastRenderedPageBreak/>
        <w:t xml:space="preserve">Первое, что я обычно говорю, это то, что клавирная музыка необходима в музыкальном искусстве. Ребенок понимает. Он должен знать, что </w:t>
      </w:r>
      <w:r w:rsidR="00B10D0A" w:rsidRPr="00C523E2">
        <w:rPr>
          <w:sz w:val="28"/>
          <w:szCs w:val="28"/>
        </w:rPr>
        <w:t>каждый музыкант играет на рояле</w:t>
      </w:r>
      <w:r w:rsidR="00C523E2">
        <w:rPr>
          <w:sz w:val="28"/>
          <w:szCs w:val="28"/>
        </w:rPr>
        <w:t>, что бы знать и уметь больше.</w:t>
      </w:r>
    </w:p>
    <w:p w:rsidR="00C523E2" w:rsidRDefault="00C523E2" w:rsidP="00C523E2">
      <w:pPr>
        <w:spacing w:line="360" w:lineRule="auto"/>
        <w:ind w:right="567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95DB3" w:rsidRPr="00C523E2">
        <w:rPr>
          <w:sz w:val="28"/>
          <w:szCs w:val="28"/>
        </w:rPr>
        <w:t xml:space="preserve">о-вторых, любой скрипач обязан уметь </w:t>
      </w:r>
      <w:r w:rsidR="00795DB3" w:rsidRPr="00C523E2">
        <w:rPr>
          <w:i/>
          <w:iCs/>
          <w:sz w:val="28"/>
          <w:szCs w:val="28"/>
        </w:rPr>
        <w:t>аккомпанировать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0D0A" w:rsidRPr="00C523E2">
        <w:rPr>
          <w:sz w:val="28"/>
          <w:szCs w:val="28"/>
        </w:rPr>
        <w:t>Я</w:t>
      </w:r>
      <w:r w:rsidR="00795DB3" w:rsidRPr="00C523E2">
        <w:rPr>
          <w:sz w:val="28"/>
          <w:szCs w:val="28"/>
        </w:rPr>
        <w:t xml:space="preserve"> всег</w:t>
      </w:r>
      <w:r w:rsidR="004F7879">
        <w:rPr>
          <w:sz w:val="28"/>
          <w:szCs w:val="28"/>
        </w:rPr>
        <w:t>да привожу детям такой пример. С</w:t>
      </w:r>
      <w:r w:rsidR="00795DB3" w:rsidRPr="00C523E2">
        <w:rPr>
          <w:sz w:val="28"/>
          <w:szCs w:val="28"/>
        </w:rPr>
        <w:t>крипач должен выступать перед публикой. Ему должен аккомпанировать пианист. Но случается нечто непредвиденное, например, пианист неожиданно заболевает. Скрипач остается без аккомпаниатора. Что же ему делать? Ведь выступление срывается. Вот здесь и проявля</w:t>
      </w:r>
      <w:r w:rsidR="00B10D0A" w:rsidRPr="00C523E2">
        <w:rPr>
          <w:sz w:val="28"/>
          <w:szCs w:val="28"/>
        </w:rPr>
        <w:t xml:space="preserve">ется та польза от владения не </w:t>
      </w:r>
      <w:r w:rsidR="00795DB3" w:rsidRPr="00C523E2">
        <w:rPr>
          <w:sz w:val="28"/>
          <w:szCs w:val="28"/>
        </w:rPr>
        <w:t>только скрипкой. В концерте участвуют всегда несколько исполни</w:t>
      </w:r>
      <w:r w:rsidR="00B10D0A" w:rsidRPr="00C523E2">
        <w:rPr>
          <w:sz w:val="28"/>
          <w:szCs w:val="28"/>
        </w:rPr>
        <w:t xml:space="preserve">телей. И </w:t>
      </w:r>
      <w:proofErr w:type="gramStart"/>
      <w:r w:rsidR="00B10D0A" w:rsidRPr="00C523E2">
        <w:rPr>
          <w:sz w:val="28"/>
          <w:szCs w:val="28"/>
        </w:rPr>
        <w:t>другой</w:t>
      </w:r>
      <w:proofErr w:type="gramEnd"/>
      <w:r w:rsidR="00B10D0A" w:rsidRPr="00C523E2">
        <w:rPr>
          <w:sz w:val="28"/>
          <w:szCs w:val="28"/>
        </w:rPr>
        <w:t xml:space="preserve"> садится к роялю</w:t>
      </w:r>
      <w:r w:rsidR="00795DB3" w:rsidRPr="00C523E2">
        <w:rPr>
          <w:sz w:val="28"/>
          <w:szCs w:val="28"/>
        </w:rPr>
        <w:t>.</w:t>
      </w:r>
    </w:p>
    <w:p w:rsidR="00C523E2" w:rsidRDefault="00795DB3" w:rsidP="00C523E2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 xml:space="preserve">В-третьих: вся музыка переведена на </w:t>
      </w:r>
      <w:r w:rsidRPr="00C523E2">
        <w:rPr>
          <w:i/>
          <w:iCs/>
          <w:sz w:val="28"/>
          <w:szCs w:val="28"/>
        </w:rPr>
        <w:t>клавир</w:t>
      </w:r>
      <w:r w:rsidR="00B10D0A" w:rsidRPr="00C523E2">
        <w:rPr>
          <w:sz w:val="28"/>
          <w:szCs w:val="28"/>
        </w:rPr>
        <w:t>. Конечно же</w:t>
      </w:r>
      <w:r w:rsidRPr="00C523E2">
        <w:rPr>
          <w:sz w:val="28"/>
          <w:szCs w:val="28"/>
        </w:rPr>
        <w:t>, когда композитор сочиняет,</w:t>
      </w:r>
      <w:r w:rsidR="00B10D0A" w:rsidRPr="00C523E2">
        <w:rPr>
          <w:sz w:val="28"/>
          <w:szCs w:val="28"/>
        </w:rPr>
        <w:t xml:space="preserve"> слышит сразу, какой инструмент</w:t>
      </w:r>
      <w:r w:rsidRPr="00C523E2">
        <w:rPr>
          <w:sz w:val="28"/>
          <w:szCs w:val="28"/>
        </w:rPr>
        <w:t>,</w:t>
      </w:r>
      <w:r w:rsidR="00B10D0A" w:rsidRPr="00C523E2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>где звучит. Поэтому композиторы пишут партитуру сразу. Но, бывают случаи, что сначала пишется клавир, а потом распредел</w:t>
      </w:r>
      <w:r w:rsidR="004F7879">
        <w:rPr>
          <w:sz w:val="28"/>
          <w:szCs w:val="28"/>
        </w:rPr>
        <w:t xml:space="preserve">яются партии </w:t>
      </w:r>
      <w:r w:rsidR="00B10D0A" w:rsidRPr="00C523E2">
        <w:rPr>
          <w:sz w:val="28"/>
          <w:szCs w:val="28"/>
        </w:rPr>
        <w:t xml:space="preserve"> по инструментам (</w:t>
      </w:r>
      <w:r w:rsidRPr="00C523E2">
        <w:rPr>
          <w:sz w:val="28"/>
          <w:szCs w:val="28"/>
        </w:rPr>
        <w:t xml:space="preserve">очень хорошо сыграть ребенку отрывок из симфонии № 40 </w:t>
      </w:r>
      <w:r w:rsidR="00B10D0A" w:rsidRPr="00C523E2">
        <w:rPr>
          <w:sz w:val="28"/>
          <w:szCs w:val="28"/>
        </w:rPr>
        <w:t>В.</w:t>
      </w:r>
      <w:r w:rsidR="002D4EB8" w:rsidRPr="00C523E2">
        <w:rPr>
          <w:sz w:val="28"/>
          <w:szCs w:val="28"/>
        </w:rPr>
        <w:t xml:space="preserve"> </w:t>
      </w:r>
      <w:r w:rsidR="00B10D0A" w:rsidRPr="00C523E2">
        <w:rPr>
          <w:sz w:val="28"/>
          <w:szCs w:val="28"/>
        </w:rPr>
        <w:t>Мо</w:t>
      </w:r>
      <w:r w:rsidR="002D4EB8" w:rsidRPr="00C523E2">
        <w:rPr>
          <w:sz w:val="28"/>
          <w:szCs w:val="28"/>
        </w:rPr>
        <w:t>царта</w:t>
      </w:r>
      <w:r w:rsidRPr="00C523E2">
        <w:rPr>
          <w:sz w:val="28"/>
          <w:szCs w:val="28"/>
        </w:rPr>
        <w:t xml:space="preserve">). </w:t>
      </w:r>
      <w:r w:rsidR="002D4EB8" w:rsidRPr="00C523E2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>Демонстрация знакомой оркестровой пьесы на пианино производит на детей сильное впечатление.</w:t>
      </w:r>
    </w:p>
    <w:p w:rsidR="00795DB3" w:rsidRPr="00C523E2" w:rsidRDefault="00795DB3" w:rsidP="00C523E2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 xml:space="preserve">На начальном этапе обучения игре на фортепиано возникают следующие трудности: </w:t>
      </w:r>
    </w:p>
    <w:p w:rsidR="00795DB3" w:rsidRPr="00C523E2" w:rsidRDefault="00795DB3" w:rsidP="00C523E2">
      <w:pPr>
        <w:numPr>
          <w:ilvl w:val="0"/>
          <w:numId w:val="1"/>
        </w:numPr>
        <w:tabs>
          <w:tab w:val="clear" w:pos="1260"/>
          <w:tab w:val="num" w:pos="567"/>
        </w:tabs>
        <w:spacing w:line="360" w:lineRule="auto"/>
        <w:ind w:right="567" w:hanging="1118"/>
        <w:jc w:val="both"/>
        <w:rPr>
          <w:sz w:val="28"/>
          <w:szCs w:val="28"/>
        </w:rPr>
      </w:pPr>
      <w:r w:rsidRPr="00C523E2">
        <w:rPr>
          <w:sz w:val="28"/>
          <w:szCs w:val="28"/>
        </w:rPr>
        <w:t xml:space="preserve">Не </w:t>
      </w:r>
      <w:proofErr w:type="gramStart"/>
      <w:r w:rsidRPr="00C523E2">
        <w:rPr>
          <w:sz w:val="28"/>
          <w:szCs w:val="28"/>
        </w:rPr>
        <w:t>связанные</w:t>
      </w:r>
      <w:proofErr w:type="gramEnd"/>
      <w:r w:rsidRPr="00C523E2">
        <w:rPr>
          <w:sz w:val="28"/>
          <w:szCs w:val="28"/>
        </w:rPr>
        <w:t xml:space="preserve"> с игрой на инструменте</w:t>
      </w:r>
      <w:r w:rsidR="00C523E2">
        <w:rPr>
          <w:sz w:val="28"/>
          <w:szCs w:val="28"/>
        </w:rPr>
        <w:t>:</w:t>
      </w:r>
      <w:r w:rsidRPr="00C523E2">
        <w:rPr>
          <w:sz w:val="28"/>
          <w:szCs w:val="28"/>
        </w:rPr>
        <w:t xml:space="preserve"> </w:t>
      </w:r>
    </w:p>
    <w:p w:rsidR="00795DB3" w:rsidRDefault="00C523E2" w:rsidP="00C523E2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отсутствие инструмента</w:t>
      </w:r>
    </w:p>
    <w:p w:rsidR="00C523E2" w:rsidRPr="00C523E2" w:rsidRDefault="00C523E2" w:rsidP="00C523E2">
      <w:pPr>
        <w:spacing w:line="360" w:lineRule="auto"/>
        <w:ind w:right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 xml:space="preserve">Отсутствие инструмента проблема решаемая. Существуют службы проката. Отсутствие желания обучать ребенка </w:t>
      </w:r>
      <w:r>
        <w:rPr>
          <w:sz w:val="28"/>
          <w:szCs w:val="28"/>
        </w:rPr>
        <w:t xml:space="preserve">- </w:t>
      </w:r>
      <w:r w:rsidRPr="00C523E2">
        <w:rPr>
          <w:sz w:val="28"/>
          <w:szCs w:val="28"/>
        </w:rPr>
        <w:t xml:space="preserve">к </w:t>
      </w:r>
      <w:proofErr w:type="gramStart"/>
      <w:r w:rsidRPr="00C523E2">
        <w:rPr>
          <w:sz w:val="28"/>
          <w:szCs w:val="28"/>
        </w:rPr>
        <w:t>сожалению</w:t>
      </w:r>
      <w:proofErr w:type="gramEnd"/>
      <w:r w:rsidRPr="00C523E2">
        <w:rPr>
          <w:sz w:val="28"/>
          <w:szCs w:val="28"/>
        </w:rPr>
        <w:t xml:space="preserve"> более серьезная причина, по которой дети перестают заниматься музы</w:t>
      </w:r>
      <w:r w:rsidR="004F7879">
        <w:rPr>
          <w:sz w:val="28"/>
          <w:szCs w:val="28"/>
        </w:rPr>
        <w:t>кой.</w:t>
      </w:r>
    </w:p>
    <w:p w:rsidR="00C523E2" w:rsidRDefault="00C523E2" w:rsidP="00C523E2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о</w:t>
      </w:r>
      <w:r w:rsidR="00795DB3" w:rsidRPr="00C523E2">
        <w:rPr>
          <w:sz w:val="28"/>
          <w:szCs w:val="28"/>
        </w:rPr>
        <w:t>тсутствие желания у родителей обучать ребенка.</w:t>
      </w:r>
    </w:p>
    <w:p w:rsidR="00795DB3" w:rsidRPr="00C523E2" w:rsidRDefault="00795DB3" w:rsidP="00C523E2">
      <w:pPr>
        <w:spacing w:line="360" w:lineRule="auto"/>
        <w:ind w:right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Отсутствие желания у ребенка не учит</w:t>
      </w:r>
      <w:r w:rsidR="004F7879">
        <w:rPr>
          <w:sz w:val="28"/>
          <w:szCs w:val="28"/>
        </w:rPr>
        <w:t xml:space="preserve">ываю, т.к. в музыкальную студию </w:t>
      </w:r>
      <w:r w:rsidRPr="00C523E2">
        <w:rPr>
          <w:sz w:val="28"/>
          <w:szCs w:val="28"/>
        </w:rPr>
        <w:t>или кружок он пришел уже по большому желанию.</w:t>
      </w:r>
      <w:r w:rsidR="004F7879" w:rsidRPr="004F7879">
        <w:rPr>
          <w:sz w:val="28"/>
          <w:szCs w:val="28"/>
        </w:rPr>
        <w:t xml:space="preserve"> </w:t>
      </w:r>
      <w:r w:rsidR="004F7879" w:rsidRPr="00C523E2">
        <w:rPr>
          <w:sz w:val="28"/>
          <w:szCs w:val="28"/>
        </w:rPr>
        <w:t xml:space="preserve">В музыкальную </w:t>
      </w:r>
      <w:r w:rsidR="004F7879" w:rsidRPr="00C523E2">
        <w:rPr>
          <w:sz w:val="28"/>
          <w:szCs w:val="28"/>
        </w:rPr>
        <w:lastRenderedPageBreak/>
        <w:t>школу детей приводят родители. В музыкальную студию или кружок родителей приводит де</w:t>
      </w:r>
      <w:r w:rsidR="004F7879">
        <w:rPr>
          <w:sz w:val="28"/>
          <w:szCs w:val="28"/>
        </w:rPr>
        <w:t>ти.</w:t>
      </w:r>
    </w:p>
    <w:p w:rsidR="00C523E2" w:rsidRDefault="00C523E2" w:rsidP="00C523E2">
      <w:p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н</w:t>
      </w:r>
      <w:r w:rsidR="00795DB3" w:rsidRPr="00C523E2">
        <w:rPr>
          <w:sz w:val="28"/>
          <w:szCs w:val="28"/>
        </w:rPr>
        <w:t xml:space="preserve">едостаток времени на подготовку. </w:t>
      </w:r>
    </w:p>
    <w:p w:rsidR="00795DB3" w:rsidRPr="00EC1E15" w:rsidRDefault="00795DB3" w:rsidP="00EC1E15">
      <w:pPr>
        <w:pStyle w:val="a4"/>
        <w:numPr>
          <w:ilvl w:val="0"/>
          <w:numId w:val="1"/>
        </w:numPr>
        <w:tabs>
          <w:tab w:val="clear" w:pos="1260"/>
        </w:tabs>
        <w:spacing w:line="360" w:lineRule="auto"/>
        <w:ind w:left="567" w:right="567"/>
        <w:jc w:val="both"/>
        <w:rPr>
          <w:sz w:val="28"/>
          <w:szCs w:val="28"/>
        </w:rPr>
      </w:pPr>
      <w:r w:rsidRPr="00EC1E15">
        <w:rPr>
          <w:sz w:val="28"/>
          <w:szCs w:val="28"/>
        </w:rPr>
        <w:t xml:space="preserve">Физические </w:t>
      </w:r>
      <w:r w:rsidR="00B10D0A" w:rsidRPr="00EC1E15">
        <w:rPr>
          <w:sz w:val="28"/>
          <w:szCs w:val="28"/>
        </w:rPr>
        <w:t>данные не соответствуют норме (</w:t>
      </w:r>
      <w:r w:rsidRPr="00EC1E15">
        <w:rPr>
          <w:sz w:val="28"/>
          <w:szCs w:val="28"/>
        </w:rPr>
        <w:t>короткие пальцы</w:t>
      </w:r>
      <w:r w:rsidR="00B10D0A" w:rsidRPr="00EC1E15">
        <w:rPr>
          <w:sz w:val="28"/>
          <w:szCs w:val="28"/>
        </w:rPr>
        <w:t>,</w:t>
      </w:r>
      <w:r w:rsidRPr="00EC1E15">
        <w:rPr>
          <w:sz w:val="28"/>
          <w:szCs w:val="28"/>
        </w:rPr>
        <w:t xml:space="preserve"> не развитые мышцы).</w:t>
      </w:r>
    </w:p>
    <w:p w:rsidR="00EC1E15" w:rsidRDefault="00C523E2" w:rsidP="00C523E2">
      <w:pPr>
        <w:spacing w:line="360" w:lineRule="auto"/>
        <w:ind w:right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 xml:space="preserve">Физические данные, несоответствующие норме, хотя и тормозят развитие ребенка, но </w:t>
      </w:r>
      <w:proofErr w:type="spellStart"/>
      <w:r w:rsidRPr="00C523E2">
        <w:rPr>
          <w:sz w:val="28"/>
          <w:szCs w:val="28"/>
        </w:rPr>
        <w:t>взаимодополняемы</w:t>
      </w:r>
      <w:proofErr w:type="spellEnd"/>
      <w:r w:rsidRPr="00C523E2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C523E2">
        <w:rPr>
          <w:sz w:val="28"/>
          <w:szCs w:val="28"/>
        </w:rPr>
        <w:t>уществуют различные методы развития данных, а при коротком пальцевом диапазоне – приемы игры</w:t>
      </w:r>
      <w:r w:rsidR="004F7879">
        <w:rPr>
          <w:sz w:val="28"/>
          <w:szCs w:val="28"/>
        </w:rPr>
        <w:t>,</w:t>
      </w:r>
      <w:r w:rsidRPr="00C523E2">
        <w:rPr>
          <w:sz w:val="28"/>
          <w:szCs w:val="28"/>
        </w:rPr>
        <w:t xml:space="preserve"> позволяющие избегать дефектов звучания.</w:t>
      </w:r>
    </w:p>
    <w:p w:rsidR="00EC1E15" w:rsidRDefault="00795DB3" w:rsidP="00EC1E15">
      <w:pPr>
        <w:pStyle w:val="a4"/>
        <w:numPr>
          <w:ilvl w:val="0"/>
          <w:numId w:val="1"/>
        </w:numPr>
        <w:tabs>
          <w:tab w:val="clear" w:pos="1260"/>
          <w:tab w:val="num" w:pos="567"/>
        </w:tabs>
        <w:spacing w:line="360" w:lineRule="auto"/>
        <w:ind w:right="567" w:hanging="1118"/>
        <w:jc w:val="both"/>
        <w:rPr>
          <w:sz w:val="28"/>
          <w:szCs w:val="28"/>
        </w:rPr>
      </w:pPr>
      <w:r w:rsidRPr="00EC1E15">
        <w:rPr>
          <w:sz w:val="28"/>
          <w:szCs w:val="28"/>
        </w:rPr>
        <w:t>Дефектоло</w:t>
      </w:r>
      <w:r w:rsidR="006C3266" w:rsidRPr="00EC1E15">
        <w:rPr>
          <w:sz w:val="28"/>
          <w:szCs w:val="28"/>
        </w:rPr>
        <w:t>гические проблемы</w:t>
      </w:r>
      <w:r w:rsidR="00C523E2" w:rsidRPr="00EC1E15">
        <w:rPr>
          <w:sz w:val="28"/>
          <w:szCs w:val="28"/>
        </w:rPr>
        <w:t xml:space="preserve">. </w:t>
      </w:r>
    </w:p>
    <w:p w:rsidR="00C523E2" w:rsidRPr="00EC1E15" w:rsidRDefault="00C523E2" w:rsidP="00EC1E15">
      <w:pPr>
        <w:spacing w:line="360" w:lineRule="auto"/>
        <w:ind w:right="567"/>
        <w:jc w:val="both"/>
        <w:rPr>
          <w:sz w:val="28"/>
          <w:szCs w:val="28"/>
        </w:rPr>
      </w:pPr>
      <w:r w:rsidRPr="00EC1E15">
        <w:rPr>
          <w:sz w:val="28"/>
          <w:szCs w:val="28"/>
        </w:rPr>
        <w:t>Дефектология не запрещает занятия, точнее сказать,  не закрывает перед ребенком   дверь в музыку.</w:t>
      </w:r>
    </w:p>
    <w:p w:rsidR="00EC1E15" w:rsidRDefault="00C523E2" w:rsidP="00EC1E15">
      <w:pPr>
        <w:spacing w:line="360" w:lineRule="auto"/>
        <w:ind w:right="567" w:firstLine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 xml:space="preserve">У меня имеется </w:t>
      </w:r>
      <w:r w:rsidRPr="00C523E2">
        <w:rPr>
          <w:i/>
          <w:iCs/>
          <w:sz w:val="28"/>
          <w:szCs w:val="28"/>
        </w:rPr>
        <w:t>восьмилетний опыт обучения ''глухой''</w:t>
      </w:r>
      <w:r w:rsidRPr="00C523E2">
        <w:rPr>
          <w:sz w:val="28"/>
          <w:szCs w:val="28"/>
        </w:rPr>
        <w:t xml:space="preserve"> ученицы. Девочка обучалась в интернате как слабослышащая (без аппарата степень </w:t>
      </w:r>
      <w:proofErr w:type="spellStart"/>
      <w:r w:rsidRPr="00C523E2">
        <w:rPr>
          <w:sz w:val="28"/>
          <w:szCs w:val="28"/>
        </w:rPr>
        <w:t>слышания</w:t>
      </w:r>
      <w:proofErr w:type="spellEnd"/>
      <w:r w:rsidRPr="00C523E2">
        <w:rPr>
          <w:sz w:val="28"/>
          <w:szCs w:val="28"/>
        </w:rPr>
        <w:t xml:space="preserve"> – ''0'') девочка обладала огромным стремлением играть на рояле.</w:t>
      </w:r>
      <w:r w:rsidR="00EC1E15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>Путем чрезвычайно долгого накопления слуховых представлений точного звучания, воспроизведения музыкальных примеров она начала слышать.</w:t>
      </w:r>
      <w:r w:rsidR="00EC1E15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 xml:space="preserve">Ровно год шло накопление, приведшее к скачку в развитии. Девочка начала исправлять неправильно взятые ноты. Мало этого, ее привлекало художественное исполнение произведений. За время обучения она исполняла такие произведения как '' К </w:t>
      </w:r>
      <w:proofErr w:type="spellStart"/>
      <w:r w:rsidRPr="00C523E2">
        <w:rPr>
          <w:sz w:val="28"/>
          <w:szCs w:val="28"/>
        </w:rPr>
        <w:t>Элизе</w:t>
      </w:r>
      <w:proofErr w:type="spellEnd"/>
      <w:r w:rsidRPr="00C523E2">
        <w:rPr>
          <w:sz w:val="28"/>
          <w:szCs w:val="28"/>
        </w:rPr>
        <w:t xml:space="preserve"> '' Бетховена, ''Октябрь'' Чайковского, 1-я часть '' Лунной '' сонаты Бетховена и многое другое.</w:t>
      </w:r>
      <w:r w:rsidR="00EC1E15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 xml:space="preserve">Работа велась над мастерством исполнения. </w:t>
      </w:r>
      <w:r w:rsidR="00EC1E15">
        <w:rPr>
          <w:sz w:val="28"/>
          <w:szCs w:val="28"/>
        </w:rPr>
        <w:t xml:space="preserve">  </w:t>
      </w:r>
    </w:p>
    <w:p w:rsidR="00C523E2" w:rsidRPr="00C523E2" w:rsidRDefault="00C523E2" w:rsidP="00EC1E15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>Положительным моментом такой работы явилось развитие ее общего слуха, речи как следствие, и в результате девочка поступила в педагогический институт на факультет дефекто</w:t>
      </w:r>
      <w:r w:rsidR="00EC1E15">
        <w:rPr>
          <w:sz w:val="28"/>
          <w:szCs w:val="28"/>
        </w:rPr>
        <w:t xml:space="preserve">логии на общий поток </w:t>
      </w:r>
      <w:r w:rsidRPr="00C523E2">
        <w:rPr>
          <w:sz w:val="28"/>
          <w:szCs w:val="28"/>
        </w:rPr>
        <w:t>(в отличие от специального набора слабослышащих студентов).</w:t>
      </w:r>
      <w:r w:rsidR="00EC1E15">
        <w:rPr>
          <w:sz w:val="28"/>
          <w:szCs w:val="28"/>
        </w:rPr>
        <w:t xml:space="preserve"> </w:t>
      </w:r>
      <w:r w:rsidRPr="00C523E2">
        <w:rPr>
          <w:sz w:val="28"/>
          <w:szCs w:val="28"/>
        </w:rPr>
        <w:t>Стала возможна и другая сторона развития. Ученица стала участницей танцевальной студии, изучающей историю танца.</w:t>
      </w:r>
    </w:p>
    <w:p w:rsidR="00C523E2" w:rsidRPr="00C523E2" w:rsidRDefault="00C523E2" w:rsidP="00EC1E15">
      <w:pPr>
        <w:spacing w:line="360" w:lineRule="auto"/>
        <w:ind w:right="567" w:firstLine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lastRenderedPageBreak/>
        <w:t>Я считаю свою работу с этой '' глухой '' девочкой самой крупной удачей своей  деятельности.</w:t>
      </w:r>
    </w:p>
    <w:p w:rsidR="00EC1E15" w:rsidRDefault="00C523E2" w:rsidP="00EC1E15">
      <w:pPr>
        <w:spacing w:line="360" w:lineRule="auto"/>
        <w:ind w:right="567" w:firstLine="567"/>
        <w:jc w:val="both"/>
        <w:rPr>
          <w:sz w:val="28"/>
          <w:szCs w:val="28"/>
        </w:rPr>
      </w:pPr>
      <w:r w:rsidRPr="00C523E2">
        <w:rPr>
          <w:i/>
          <w:iCs/>
          <w:sz w:val="28"/>
          <w:szCs w:val="28"/>
        </w:rPr>
        <w:t xml:space="preserve">Зрительные </w:t>
      </w:r>
      <w:r w:rsidRPr="00C523E2">
        <w:rPr>
          <w:sz w:val="28"/>
          <w:szCs w:val="28"/>
        </w:rPr>
        <w:t xml:space="preserve">проблемы в настоящее время не являются препятствием музыкальному образованию. В ДШИ им. Е.Ф. </w:t>
      </w:r>
      <w:proofErr w:type="spellStart"/>
      <w:r w:rsidRPr="00C523E2">
        <w:rPr>
          <w:sz w:val="28"/>
          <w:szCs w:val="28"/>
        </w:rPr>
        <w:t>Светланова</w:t>
      </w:r>
      <w:proofErr w:type="spellEnd"/>
      <w:r w:rsidRPr="00C523E2">
        <w:rPr>
          <w:sz w:val="28"/>
          <w:szCs w:val="28"/>
        </w:rPr>
        <w:t xml:space="preserve"> г. Москвы организовано отделение для обучения детей с проблемами зрения. </w:t>
      </w:r>
    </w:p>
    <w:p w:rsidR="00795DB3" w:rsidRPr="00C523E2" w:rsidRDefault="00C523E2" w:rsidP="00EC1E15">
      <w:pPr>
        <w:spacing w:line="360" w:lineRule="auto"/>
        <w:ind w:right="567" w:firstLine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Кроме этого на базе школы создан методический центр «Творческое инклюзивное образование», разрабатывающий методы работы с детьми всех видов дефектологии.</w:t>
      </w:r>
    </w:p>
    <w:p w:rsidR="00795DB3" w:rsidRPr="00C523E2" w:rsidRDefault="00795DB3" w:rsidP="00EC1E15">
      <w:pPr>
        <w:numPr>
          <w:ilvl w:val="0"/>
          <w:numId w:val="1"/>
        </w:numPr>
        <w:tabs>
          <w:tab w:val="clear" w:pos="1260"/>
          <w:tab w:val="num" w:pos="567"/>
        </w:tabs>
        <w:spacing w:line="360" w:lineRule="auto"/>
        <w:ind w:left="567" w:right="567" w:hanging="425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Отсутс</w:t>
      </w:r>
      <w:r w:rsidR="006C3266" w:rsidRPr="00C523E2">
        <w:rPr>
          <w:sz w:val="28"/>
          <w:szCs w:val="28"/>
        </w:rPr>
        <w:t>твие развитого слуха (внешнего)</w:t>
      </w:r>
      <w:r w:rsidRPr="00C523E2">
        <w:rPr>
          <w:sz w:val="28"/>
          <w:szCs w:val="28"/>
        </w:rPr>
        <w:t>.</w:t>
      </w:r>
    </w:p>
    <w:p w:rsidR="00795DB3" w:rsidRPr="00C523E2" w:rsidRDefault="00795DB3" w:rsidP="00EC1E15">
      <w:pPr>
        <w:spacing w:line="360" w:lineRule="auto"/>
        <w:ind w:right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Отсутствие развитого внешнего слуха для меня не является препятствием к занятиям на инструменте. Для этого я ввела дополнительные часы по сольфеджио, хору и музыкальной литературе</w:t>
      </w:r>
      <w:r w:rsidR="00BE1B8A" w:rsidRPr="00C523E2">
        <w:rPr>
          <w:sz w:val="28"/>
          <w:szCs w:val="28"/>
        </w:rPr>
        <w:t>,</w:t>
      </w:r>
      <w:r w:rsidRPr="00C523E2">
        <w:rPr>
          <w:sz w:val="28"/>
          <w:szCs w:val="28"/>
        </w:rPr>
        <w:t xml:space="preserve"> на которых и за</w:t>
      </w:r>
      <w:r w:rsidR="006847FB">
        <w:rPr>
          <w:sz w:val="28"/>
          <w:szCs w:val="28"/>
        </w:rPr>
        <w:t>ни</w:t>
      </w:r>
      <w:r w:rsidRPr="00C523E2">
        <w:rPr>
          <w:sz w:val="28"/>
          <w:szCs w:val="28"/>
        </w:rPr>
        <w:t xml:space="preserve">маюсь вплотную развитием слуховых представлений. </w:t>
      </w:r>
    </w:p>
    <w:p w:rsidR="00EC1E15" w:rsidRDefault="002D4EB8" w:rsidP="00EC1E15">
      <w:pPr>
        <w:spacing w:line="360" w:lineRule="auto"/>
        <w:ind w:right="567" w:firstLine="567"/>
        <w:rPr>
          <w:sz w:val="28"/>
          <w:szCs w:val="28"/>
        </w:rPr>
      </w:pPr>
      <w:r w:rsidRPr="00C523E2">
        <w:rPr>
          <w:sz w:val="28"/>
          <w:szCs w:val="28"/>
        </w:rPr>
        <w:t xml:space="preserve">   </w:t>
      </w:r>
      <w:r w:rsidR="00795DB3" w:rsidRPr="00C523E2">
        <w:rPr>
          <w:sz w:val="28"/>
          <w:szCs w:val="28"/>
        </w:rPr>
        <w:t xml:space="preserve">Какие же </w:t>
      </w:r>
      <w:r w:rsidR="00795DB3" w:rsidRPr="00C523E2">
        <w:rPr>
          <w:i/>
          <w:iCs/>
          <w:sz w:val="28"/>
          <w:szCs w:val="28"/>
        </w:rPr>
        <w:t xml:space="preserve">задачи </w:t>
      </w:r>
      <w:r w:rsidR="00795DB3" w:rsidRPr="00C523E2">
        <w:rPr>
          <w:sz w:val="28"/>
          <w:szCs w:val="28"/>
        </w:rPr>
        <w:t xml:space="preserve"> ставит перед собой обучение игре на  фортепиано? </w:t>
      </w:r>
    </w:p>
    <w:p w:rsidR="00EC1E15" w:rsidRDefault="00795DB3" w:rsidP="00EC1E15">
      <w:pPr>
        <w:spacing w:line="360" w:lineRule="auto"/>
        <w:ind w:right="567" w:firstLine="567"/>
        <w:rPr>
          <w:sz w:val="28"/>
          <w:szCs w:val="28"/>
        </w:rPr>
      </w:pPr>
      <w:proofErr w:type="gramStart"/>
      <w:r w:rsidRPr="00C523E2">
        <w:rPr>
          <w:sz w:val="28"/>
          <w:szCs w:val="28"/>
        </w:rPr>
        <w:t>Это</w:t>
      </w:r>
      <w:proofErr w:type="gramEnd"/>
      <w:r w:rsidRPr="00C523E2">
        <w:rPr>
          <w:sz w:val="28"/>
          <w:szCs w:val="28"/>
        </w:rPr>
        <w:t xml:space="preserve"> во-первых</w:t>
      </w:r>
      <w:r w:rsidR="004F7879">
        <w:rPr>
          <w:sz w:val="28"/>
          <w:szCs w:val="28"/>
        </w:rPr>
        <w:t>:</w:t>
      </w:r>
      <w:r w:rsidRPr="00C523E2">
        <w:rPr>
          <w:sz w:val="28"/>
          <w:szCs w:val="28"/>
        </w:rPr>
        <w:t xml:space="preserve"> собственно обучение технике игры на инстру</w:t>
      </w:r>
      <w:r w:rsidR="00BE1B8A" w:rsidRPr="00C523E2">
        <w:rPr>
          <w:sz w:val="28"/>
          <w:szCs w:val="28"/>
        </w:rPr>
        <w:t>менте  и развитии музыкальности</w:t>
      </w:r>
      <w:r w:rsidRPr="00C523E2">
        <w:rPr>
          <w:sz w:val="28"/>
          <w:szCs w:val="28"/>
        </w:rPr>
        <w:t xml:space="preserve">. </w:t>
      </w:r>
    </w:p>
    <w:p w:rsidR="004F7879" w:rsidRDefault="00795DB3" w:rsidP="004F7879">
      <w:pPr>
        <w:spacing w:line="360" w:lineRule="auto"/>
        <w:ind w:right="567"/>
        <w:rPr>
          <w:sz w:val="28"/>
          <w:szCs w:val="28"/>
        </w:rPr>
      </w:pPr>
      <w:r w:rsidRPr="00C523E2">
        <w:rPr>
          <w:sz w:val="28"/>
          <w:szCs w:val="28"/>
        </w:rPr>
        <w:t>Здесь все абсолютно совпадает  с программой в музыкальных школах (</w:t>
      </w:r>
      <w:r w:rsidR="00BE1B8A" w:rsidRPr="00C523E2">
        <w:rPr>
          <w:sz w:val="28"/>
          <w:szCs w:val="28"/>
        </w:rPr>
        <w:t>отличие только в сроках)</w:t>
      </w:r>
      <w:r w:rsidR="004F7879">
        <w:rPr>
          <w:sz w:val="28"/>
          <w:szCs w:val="28"/>
        </w:rPr>
        <w:t>.</w:t>
      </w:r>
    </w:p>
    <w:p w:rsidR="00795DB3" w:rsidRPr="00C523E2" w:rsidRDefault="004F7879" w:rsidP="004F7879">
      <w:pPr>
        <w:spacing w:line="360" w:lineRule="auto"/>
        <w:ind w:right="567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95DB3" w:rsidRPr="00C523E2">
        <w:rPr>
          <w:sz w:val="28"/>
          <w:szCs w:val="28"/>
        </w:rPr>
        <w:t>о-вторых</w:t>
      </w:r>
      <w:r>
        <w:rPr>
          <w:sz w:val="28"/>
          <w:szCs w:val="28"/>
        </w:rPr>
        <w:t>:</w:t>
      </w:r>
      <w:r w:rsidR="00795DB3" w:rsidRPr="00C523E2">
        <w:rPr>
          <w:sz w:val="28"/>
          <w:szCs w:val="28"/>
        </w:rPr>
        <w:t xml:space="preserve"> развитие творческих спо</w:t>
      </w:r>
      <w:r w:rsidR="00BE1B8A" w:rsidRPr="00C523E2">
        <w:rPr>
          <w:sz w:val="28"/>
          <w:szCs w:val="28"/>
        </w:rPr>
        <w:t>собностей (</w:t>
      </w:r>
      <w:r w:rsidR="002D4EB8" w:rsidRPr="00C523E2">
        <w:rPr>
          <w:sz w:val="28"/>
          <w:szCs w:val="28"/>
        </w:rPr>
        <w:t>вплоть до сочинения</w:t>
      </w:r>
      <w:r w:rsidR="00795DB3" w:rsidRPr="00C523E2">
        <w:rPr>
          <w:sz w:val="28"/>
          <w:szCs w:val="28"/>
        </w:rPr>
        <w:t>) ведущих к мощному накоплению слуховых  представлений, дающему как результат развития внутреннего слуха.</w:t>
      </w:r>
      <w:r w:rsidR="00EC1E15">
        <w:rPr>
          <w:sz w:val="28"/>
          <w:szCs w:val="28"/>
        </w:rPr>
        <w:t xml:space="preserve"> </w:t>
      </w:r>
      <w:r w:rsidR="00BE1B8A" w:rsidRPr="00C523E2">
        <w:rPr>
          <w:sz w:val="28"/>
          <w:szCs w:val="28"/>
        </w:rPr>
        <w:t>Ребенок не просто воспринимает</w:t>
      </w:r>
      <w:r w:rsidR="00795DB3" w:rsidRPr="00C523E2">
        <w:rPr>
          <w:sz w:val="28"/>
          <w:szCs w:val="28"/>
        </w:rPr>
        <w:t>, но и внутренне перерабатывает полученные знания с учетом личного опыта, уровня интеллектуального развития. Наиболее целесообразно начинать музыкальное воспитание и обучение детей в пять лет. Для этого имеются социальные, физиологические и психологические предпосылки. Ребенок научается подчинять свои желания требованиям окружающих;</w:t>
      </w:r>
      <w:r w:rsidR="002D4EB8" w:rsidRPr="00C523E2">
        <w:rPr>
          <w:sz w:val="28"/>
          <w:szCs w:val="28"/>
        </w:rPr>
        <w:t xml:space="preserve"> </w:t>
      </w:r>
      <w:r w:rsidR="00795DB3" w:rsidRPr="00C523E2">
        <w:rPr>
          <w:sz w:val="28"/>
          <w:szCs w:val="28"/>
        </w:rPr>
        <w:t xml:space="preserve"> двигательная сфера совершенствуется в сторону тонких движений, приобретая наибольшую </w:t>
      </w:r>
      <w:r w:rsidR="00795DB3" w:rsidRPr="00C523E2">
        <w:rPr>
          <w:sz w:val="28"/>
          <w:szCs w:val="28"/>
        </w:rPr>
        <w:lastRenderedPageBreak/>
        <w:t>гибкость; дети уже способны устанавливать логические связи между понятиями. Но при это</w:t>
      </w:r>
      <w:r w:rsidR="002D4EB8" w:rsidRPr="00C523E2">
        <w:rPr>
          <w:sz w:val="28"/>
          <w:szCs w:val="28"/>
        </w:rPr>
        <w:t>м</w:t>
      </w:r>
      <w:r w:rsidR="00795DB3" w:rsidRPr="00C523E2">
        <w:rPr>
          <w:sz w:val="28"/>
          <w:szCs w:val="28"/>
        </w:rPr>
        <w:t xml:space="preserve"> у них еще живо образное восприятие.  </w:t>
      </w:r>
    </w:p>
    <w:p w:rsidR="00795DB3" w:rsidRPr="001144E6" w:rsidRDefault="002D4EB8" w:rsidP="001144E6">
      <w:pPr>
        <w:spacing w:line="360" w:lineRule="auto"/>
        <w:ind w:right="567" w:firstLine="567"/>
        <w:rPr>
          <w:sz w:val="28"/>
          <w:szCs w:val="28"/>
          <w:u w:val="single"/>
        </w:rPr>
      </w:pPr>
      <w:r w:rsidRPr="006847FB">
        <w:rPr>
          <w:sz w:val="28"/>
          <w:szCs w:val="28"/>
          <w:u w:val="single"/>
        </w:rPr>
        <w:t>В процессе  игры</w:t>
      </w:r>
      <w:r w:rsidR="00795DB3" w:rsidRPr="006847FB">
        <w:rPr>
          <w:sz w:val="28"/>
          <w:szCs w:val="28"/>
          <w:u w:val="single"/>
        </w:rPr>
        <w:t>,</w:t>
      </w:r>
      <w:r w:rsidRPr="006847FB">
        <w:rPr>
          <w:sz w:val="28"/>
          <w:szCs w:val="28"/>
          <w:u w:val="single"/>
        </w:rPr>
        <w:t xml:space="preserve"> </w:t>
      </w:r>
      <w:r w:rsidR="006847FB" w:rsidRPr="006847FB">
        <w:rPr>
          <w:sz w:val="28"/>
          <w:szCs w:val="28"/>
          <w:u w:val="single"/>
        </w:rPr>
        <w:t xml:space="preserve">а точнее игр, ребенок осваивает </w:t>
      </w:r>
      <w:r w:rsidR="00795DB3" w:rsidRPr="006847FB">
        <w:rPr>
          <w:sz w:val="28"/>
          <w:szCs w:val="28"/>
          <w:u w:val="single"/>
        </w:rPr>
        <w:t xml:space="preserve">действительность. </w:t>
      </w:r>
      <w:r w:rsidR="00795DB3" w:rsidRPr="00C523E2">
        <w:rPr>
          <w:sz w:val="28"/>
          <w:szCs w:val="28"/>
        </w:rPr>
        <w:t>Необходимо использовать детскую игру во всех формах</w:t>
      </w:r>
      <w:r w:rsidRPr="00C523E2">
        <w:rPr>
          <w:sz w:val="28"/>
          <w:szCs w:val="28"/>
        </w:rPr>
        <w:t>. Для музыкантов особенно важно</w:t>
      </w:r>
      <w:r w:rsidR="00795DB3" w:rsidRPr="00C523E2">
        <w:rPr>
          <w:sz w:val="28"/>
          <w:szCs w:val="28"/>
        </w:rPr>
        <w:t>, что функциональный  психологический смысл самой игры в результате своего развития постепенно перерождается в механизм искусства, из игры возникает воображение и творческая деятельность.</w:t>
      </w:r>
      <w:r w:rsidR="004F7879">
        <w:rPr>
          <w:sz w:val="28"/>
          <w:szCs w:val="28"/>
        </w:rPr>
        <w:t xml:space="preserve"> </w:t>
      </w:r>
      <w:r w:rsidR="00795DB3" w:rsidRPr="00C523E2">
        <w:rPr>
          <w:sz w:val="28"/>
          <w:szCs w:val="28"/>
        </w:rPr>
        <w:t>Игра ребенка – это всегда творчество, так как  в самой простой игре малыш не просто воспроизводит знакомые ситуации, но и комбинирует в соответствии с новой ситуацией. Это творческий процесс.</w:t>
      </w:r>
    </w:p>
    <w:p w:rsidR="00795DB3" w:rsidRPr="00C523E2" w:rsidRDefault="00795DB3" w:rsidP="00C523E2">
      <w:pPr>
        <w:spacing w:line="360" w:lineRule="auto"/>
        <w:ind w:right="567" w:firstLine="900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Существуют различные виды творческих заданий:</w:t>
      </w:r>
    </w:p>
    <w:p w:rsidR="00795DB3" w:rsidRPr="00C523E2" w:rsidRDefault="00795DB3" w:rsidP="004F7879">
      <w:pPr>
        <w:numPr>
          <w:ilvl w:val="0"/>
          <w:numId w:val="3"/>
        </w:numPr>
        <w:tabs>
          <w:tab w:val="clear" w:pos="1260"/>
          <w:tab w:val="num" w:pos="567"/>
        </w:tabs>
        <w:spacing w:line="360" w:lineRule="auto"/>
        <w:ind w:right="567" w:hanging="1118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подбор по слуху мелодии;</w:t>
      </w:r>
    </w:p>
    <w:p w:rsidR="00795DB3" w:rsidRPr="00C523E2" w:rsidRDefault="00795DB3" w:rsidP="004F7879">
      <w:pPr>
        <w:numPr>
          <w:ilvl w:val="0"/>
          <w:numId w:val="3"/>
        </w:numPr>
        <w:tabs>
          <w:tab w:val="clear" w:pos="1260"/>
          <w:tab w:val="num" w:pos="567"/>
        </w:tabs>
        <w:spacing w:line="360" w:lineRule="auto"/>
        <w:ind w:right="567" w:hanging="1118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подбор аккомпанемента к песням;</w:t>
      </w:r>
    </w:p>
    <w:p w:rsidR="00795DB3" w:rsidRPr="00C523E2" w:rsidRDefault="00795DB3" w:rsidP="004F7879">
      <w:pPr>
        <w:numPr>
          <w:ilvl w:val="0"/>
          <w:numId w:val="3"/>
        </w:numPr>
        <w:tabs>
          <w:tab w:val="clear" w:pos="1260"/>
          <w:tab w:val="num" w:pos="567"/>
        </w:tabs>
        <w:spacing w:line="360" w:lineRule="auto"/>
        <w:ind w:left="567" w:right="567" w:hanging="425"/>
        <w:jc w:val="both"/>
        <w:rPr>
          <w:sz w:val="28"/>
          <w:szCs w:val="28"/>
        </w:rPr>
      </w:pPr>
      <w:r w:rsidRPr="00C523E2">
        <w:rPr>
          <w:sz w:val="28"/>
          <w:szCs w:val="28"/>
        </w:rPr>
        <w:t xml:space="preserve">выравнивание – внесение </w:t>
      </w:r>
      <w:r w:rsidR="002D4EB8" w:rsidRPr="00C523E2">
        <w:rPr>
          <w:sz w:val="28"/>
          <w:szCs w:val="28"/>
        </w:rPr>
        <w:t>в уже готовую пьесу изменений (</w:t>
      </w:r>
      <w:r w:rsidRPr="00C523E2">
        <w:rPr>
          <w:sz w:val="28"/>
          <w:szCs w:val="28"/>
        </w:rPr>
        <w:t>фактурных, ладовых, рит</w:t>
      </w:r>
      <w:r w:rsidR="002D4EB8" w:rsidRPr="00C523E2">
        <w:rPr>
          <w:sz w:val="28"/>
          <w:szCs w:val="28"/>
        </w:rPr>
        <w:t>мических, темповых, регистровых</w:t>
      </w:r>
      <w:r w:rsidRPr="00C523E2">
        <w:rPr>
          <w:sz w:val="28"/>
          <w:szCs w:val="28"/>
        </w:rPr>
        <w:t>);</w:t>
      </w:r>
    </w:p>
    <w:p w:rsidR="00795DB3" w:rsidRPr="00C523E2" w:rsidRDefault="00795DB3" w:rsidP="004F7879">
      <w:pPr>
        <w:numPr>
          <w:ilvl w:val="0"/>
          <w:numId w:val="3"/>
        </w:numPr>
        <w:tabs>
          <w:tab w:val="clear" w:pos="1260"/>
          <w:tab w:val="num" w:pos="567"/>
        </w:tabs>
        <w:spacing w:line="360" w:lineRule="auto"/>
        <w:ind w:left="567" w:right="567" w:hanging="425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предложение сознательного выбора исполнительских средств – артикуляция, динамика, темп;</w:t>
      </w:r>
    </w:p>
    <w:p w:rsidR="00795DB3" w:rsidRPr="00C523E2" w:rsidRDefault="00795DB3" w:rsidP="004F7879">
      <w:pPr>
        <w:numPr>
          <w:ilvl w:val="0"/>
          <w:numId w:val="3"/>
        </w:numPr>
        <w:tabs>
          <w:tab w:val="clear" w:pos="1260"/>
          <w:tab w:val="num" w:pos="567"/>
        </w:tabs>
        <w:spacing w:line="360" w:lineRule="auto"/>
        <w:ind w:left="567" w:right="567" w:hanging="425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самым высшим достижением в проявлении творческой активности считается сочинение.</w:t>
      </w:r>
    </w:p>
    <w:p w:rsidR="00795DB3" w:rsidRPr="00C523E2" w:rsidRDefault="00795DB3" w:rsidP="004F7879">
      <w:pPr>
        <w:spacing w:line="360" w:lineRule="auto"/>
        <w:ind w:right="567" w:firstLine="567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Комплексное развитие ведет к воспитанию в ребенке музыкальности, которая включает в себя эмоциональную отзывчивость, на музыку, развитие пальцевой чувствительности, интеллектуальную сторону музыкального мышления.</w:t>
      </w:r>
    </w:p>
    <w:p w:rsidR="00795DB3" w:rsidRPr="00C523E2" w:rsidRDefault="00795DB3" w:rsidP="00C523E2">
      <w:pPr>
        <w:spacing w:line="360" w:lineRule="auto"/>
        <w:ind w:right="567" w:firstLine="900"/>
        <w:jc w:val="both"/>
        <w:rPr>
          <w:sz w:val="28"/>
          <w:szCs w:val="28"/>
        </w:rPr>
      </w:pPr>
      <w:r w:rsidRPr="00C523E2">
        <w:rPr>
          <w:sz w:val="28"/>
          <w:szCs w:val="28"/>
        </w:rPr>
        <w:t>Задача педагога углубить связь ребенка с музыкой и через нее вывести на устойчивый уровень духовной культуры. А это самая главная цель в воспитании человека.</w:t>
      </w:r>
    </w:p>
    <w:p w:rsidR="005A0935" w:rsidRDefault="005A0935"/>
    <w:sectPr w:rsidR="005A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0A"/>
    <w:multiLevelType w:val="hybridMultilevel"/>
    <w:tmpl w:val="DE12E250"/>
    <w:lvl w:ilvl="0" w:tplc="EE32B4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1E6104E"/>
    <w:multiLevelType w:val="hybridMultilevel"/>
    <w:tmpl w:val="FDCC4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8B86F0B"/>
    <w:multiLevelType w:val="hybridMultilevel"/>
    <w:tmpl w:val="DBD28D7A"/>
    <w:lvl w:ilvl="0" w:tplc="7BCE1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26"/>
    <w:rsid w:val="001144E6"/>
    <w:rsid w:val="002D4EB8"/>
    <w:rsid w:val="003A649B"/>
    <w:rsid w:val="004F7879"/>
    <w:rsid w:val="005A0935"/>
    <w:rsid w:val="006847FB"/>
    <w:rsid w:val="006C3266"/>
    <w:rsid w:val="00795DB3"/>
    <w:rsid w:val="009B7D26"/>
    <w:rsid w:val="00B10D0A"/>
    <w:rsid w:val="00B5754C"/>
    <w:rsid w:val="00BC1F27"/>
    <w:rsid w:val="00BE1B8A"/>
    <w:rsid w:val="00C523E2"/>
    <w:rsid w:val="00E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95DB3"/>
    <w:pPr>
      <w:tabs>
        <w:tab w:val="left" w:pos="900"/>
      </w:tabs>
      <w:spacing w:line="360" w:lineRule="auto"/>
      <w:ind w:left="900" w:right="567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52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95DB3"/>
    <w:pPr>
      <w:tabs>
        <w:tab w:val="left" w:pos="900"/>
      </w:tabs>
      <w:spacing w:line="360" w:lineRule="auto"/>
      <w:ind w:left="900" w:right="567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5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2020-07-19T11:51:00Z</dcterms:created>
  <dcterms:modified xsi:type="dcterms:W3CDTF">2020-07-20T16:24:00Z</dcterms:modified>
</cp:coreProperties>
</file>