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89" w:rsidRPr="005F692C" w:rsidRDefault="005F692C" w:rsidP="005F69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AD5689" w:rsidRPr="005F69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bookmarkStart w:id="0" w:name="_GoBack"/>
      <w:r w:rsidR="00465010" w:rsidRPr="005F692C">
        <w:rPr>
          <w:rFonts w:ascii="Times New Roman" w:hAnsi="Times New Roman" w:cs="Times New Roman"/>
          <w:b/>
          <w:sz w:val="28"/>
          <w:szCs w:val="28"/>
        </w:rPr>
        <w:t>Организация деятельности по  познавательному развитию</w:t>
      </w:r>
      <w:r w:rsidR="006E4D5A" w:rsidRPr="005F692C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</w:t>
      </w:r>
      <w:bookmarkEnd w:id="0"/>
      <w:r w:rsidR="00AD5689" w:rsidRPr="005F69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9D650A" w:rsidRPr="00376898" w:rsidRDefault="00167860" w:rsidP="00376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выбранной темы обусловлена тем, что</w:t>
      </w:r>
      <w:r w:rsidR="009D650A" w:rsidRPr="00376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D650A" w:rsidRPr="00376898" w:rsidRDefault="00167860" w:rsidP="0037689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постоянно увеличивающийся информационный поток требует особого внимания к развитию познавательных способностей детей. </w:t>
      </w:r>
    </w:p>
    <w:p w:rsidR="00167860" w:rsidRPr="00376898" w:rsidRDefault="006E4D5A" w:rsidP="0037689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898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возраст является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детей </w:t>
      </w:r>
      <w:r w:rsidRPr="00376898">
        <w:rPr>
          <w:rFonts w:ascii="Times New Roman" w:hAnsi="Times New Roman" w:cs="Times New Roman"/>
          <w:sz w:val="28"/>
          <w:szCs w:val="28"/>
        </w:rPr>
        <w:t xml:space="preserve">уникальным периодом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дошкольного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развития личности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актуальна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ребенка происходит его интенсивное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ребенка </w:t>
      </w:r>
      <w:r w:rsidRPr="00376898">
        <w:rPr>
          <w:rFonts w:ascii="Times New Roman" w:hAnsi="Times New Roman" w:cs="Times New Roman"/>
          <w:sz w:val="28"/>
          <w:szCs w:val="28"/>
        </w:rPr>
        <w:t xml:space="preserve">физическое и психическое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период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развитие, от того насколько в этот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время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период сформируются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возраст </w:t>
      </w:r>
      <w:r w:rsidRPr="00376898">
        <w:rPr>
          <w:rFonts w:ascii="Times New Roman" w:hAnsi="Times New Roman" w:cs="Times New Roman"/>
          <w:sz w:val="28"/>
          <w:szCs w:val="28"/>
        </w:rPr>
        <w:t xml:space="preserve">представления ребенка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уникальным </w:t>
      </w:r>
      <w:r w:rsidRPr="00376898">
        <w:rPr>
          <w:rFonts w:ascii="Times New Roman" w:hAnsi="Times New Roman" w:cs="Times New Roman"/>
          <w:sz w:val="28"/>
          <w:szCs w:val="28"/>
        </w:rPr>
        <w:t xml:space="preserve">об окружающем мире, </w:t>
      </w:r>
      <w:r w:rsidRPr="00376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зависит в дальнейшем самостоятельность их мышления, умение объединять теоретический материал с практической деятельностью, а также их обучение</w:t>
      </w:r>
      <w:r w:rsidR="00167860" w:rsidRPr="00376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начальной школе, </w:t>
      </w:r>
      <w:proofErr w:type="gramEnd"/>
    </w:p>
    <w:p w:rsidR="00C67CF4" w:rsidRDefault="00C67CF4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Условия познавательного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после»)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развития детей старшего</w:t>
      </w:r>
      <w:r w:rsidR="005F692C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00000" w:rsidRPr="005F692C" w:rsidRDefault="005F692C" w:rsidP="005F692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92C">
        <w:rPr>
          <w:rFonts w:ascii="Times New Roman" w:eastAsia="Times New Roman" w:hAnsi="Times New Roman" w:cs="Times New Roman"/>
          <w:sz w:val="28"/>
          <w:szCs w:val="28"/>
        </w:rPr>
        <w:t>формирование у детей старшего дошкольного возраста мотивации к познанию окружающего мира через решение проблемных ситуаций;</w:t>
      </w:r>
    </w:p>
    <w:p w:rsidR="00000000" w:rsidRPr="005F692C" w:rsidRDefault="005F692C" w:rsidP="005F692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92C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детей старшего дошкольного возраста в процессе организации опытно-экспериментальной деятельности;</w:t>
      </w:r>
    </w:p>
    <w:p w:rsidR="00000000" w:rsidRPr="005F692C" w:rsidRDefault="005F692C" w:rsidP="005F692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92C">
        <w:rPr>
          <w:rFonts w:ascii="Times New Roman" w:eastAsia="Times New Roman" w:hAnsi="Times New Roman" w:cs="Times New Roman"/>
          <w:sz w:val="28"/>
          <w:szCs w:val="28"/>
        </w:rPr>
        <w:t>организация педагогического сопровождения познавательного развития детей старшего дошкольного возраста.</w:t>
      </w:r>
    </w:p>
    <w:p w:rsidR="00C67CF4" w:rsidRPr="00376898" w:rsidRDefault="00C67CF4" w:rsidP="003768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9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большей</w:t>
      </w:r>
      <w:r w:rsidRPr="00376898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Pr="00376898">
        <w:rPr>
          <w:rFonts w:ascii="Times New Roman" w:hAnsi="Times New Roman" w:cs="Times New Roman"/>
          <w:sz w:val="28"/>
          <w:szCs w:val="28"/>
        </w:rPr>
        <w:t xml:space="preserve"> для сопровождения </w:t>
      </w:r>
      <w:proofErr w:type="gramStart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соответствует </w:t>
      </w:r>
      <w:r w:rsidRPr="00376898">
        <w:rPr>
          <w:rFonts w:ascii="Times New Roman" w:hAnsi="Times New Roman" w:cs="Times New Roman"/>
          <w:sz w:val="28"/>
          <w:szCs w:val="28"/>
        </w:rPr>
        <w:t xml:space="preserve">детей в дошкольной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идеям </w:t>
      </w:r>
      <w:r w:rsidRPr="0037689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педагогики </w:t>
      </w:r>
      <w:r w:rsidRPr="00376898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Pr="00376898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работы </w:t>
      </w:r>
      <w:r w:rsidRPr="00376898">
        <w:rPr>
          <w:rFonts w:ascii="Times New Roman" w:hAnsi="Times New Roman" w:cs="Times New Roman"/>
          <w:sz w:val="28"/>
          <w:szCs w:val="28"/>
        </w:rPr>
        <w:t xml:space="preserve">компонентом в работе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условий </w:t>
      </w:r>
      <w:r w:rsidRPr="00376898">
        <w:rPr>
          <w:rFonts w:ascii="Times New Roman" w:hAnsi="Times New Roman" w:cs="Times New Roman"/>
          <w:sz w:val="28"/>
          <w:szCs w:val="28"/>
        </w:rPr>
        <w:t>педагога.</w:t>
      </w:r>
    </w:p>
    <w:p w:rsidR="00650402" w:rsidRPr="00376898" w:rsidRDefault="00650402" w:rsidP="003768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98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ребенку </w:t>
      </w:r>
      <w:r w:rsidRPr="00376898">
        <w:rPr>
          <w:rFonts w:ascii="Times New Roman" w:hAnsi="Times New Roman" w:cs="Times New Roman"/>
          <w:sz w:val="28"/>
          <w:szCs w:val="28"/>
        </w:rPr>
        <w:t xml:space="preserve">сопровождения ориентирована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принципиально </w:t>
      </w:r>
      <w:r w:rsidRPr="00376898">
        <w:rPr>
          <w:rFonts w:ascii="Times New Roman" w:hAnsi="Times New Roman" w:cs="Times New Roman"/>
          <w:sz w:val="28"/>
          <w:szCs w:val="28"/>
        </w:rPr>
        <w:t xml:space="preserve">на эффективное всестороннее </w:t>
      </w:r>
      <w:proofErr w:type="gramStart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знать</w:t>
      </w:r>
      <w:proofErr w:type="gramEnd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развитие детей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особенности </w:t>
      </w:r>
      <w:r w:rsidRPr="00376898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650402" w:rsidRPr="00376898" w:rsidRDefault="00650402" w:rsidP="0037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98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вопросам </w:t>
      </w:r>
      <w:r w:rsidRPr="00376898">
        <w:rPr>
          <w:rFonts w:ascii="Times New Roman" w:hAnsi="Times New Roman" w:cs="Times New Roman"/>
          <w:sz w:val="28"/>
          <w:szCs w:val="28"/>
        </w:rPr>
        <w:t xml:space="preserve">сопровождение - это форма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следуем </w:t>
      </w:r>
      <w:r w:rsidRPr="00376898">
        <w:rPr>
          <w:rFonts w:ascii="Times New Roman" w:hAnsi="Times New Roman" w:cs="Times New Roman"/>
          <w:sz w:val="28"/>
          <w:szCs w:val="28"/>
        </w:rPr>
        <w:t xml:space="preserve">направленная на создание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Исаковой </w:t>
      </w:r>
      <w:r w:rsidRPr="00376898">
        <w:rPr>
          <w:rFonts w:ascii="Times New Roman" w:hAnsi="Times New Roman" w:cs="Times New Roman"/>
          <w:sz w:val="28"/>
          <w:szCs w:val="28"/>
        </w:rPr>
        <w:t xml:space="preserve">условий для личностного </w:t>
      </w:r>
      <w:proofErr w:type="spellStart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Сильченковой</w:t>
      </w:r>
      <w:proofErr w:type="spellEnd"/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развития и самореализации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сопровождение </w:t>
      </w:r>
      <w:r w:rsidRPr="00376898">
        <w:rPr>
          <w:rFonts w:ascii="Times New Roman" w:hAnsi="Times New Roman" w:cs="Times New Roman"/>
          <w:sz w:val="28"/>
          <w:szCs w:val="28"/>
        </w:rPr>
        <w:t xml:space="preserve">воспитанников, развития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педагогической </w:t>
      </w:r>
      <w:r w:rsidRPr="00376898">
        <w:rPr>
          <w:rFonts w:ascii="Times New Roman" w:hAnsi="Times New Roman" w:cs="Times New Roman"/>
          <w:sz w:val="28"/>
          <w:szCs w:val="28"/>
        </w:rPr>
        <w:t xml:space="preserve">их самостоятельности и уверенности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направленная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в различных ситуациях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условий </w:t>
      </w:r>
      <w:r w:rsidRPr="00376898">
        <w:rPr>
          <w:rFonts w:ascii="Times New Roman" w:hAnsi="Times New Roman" w:cs="Times New Roman"/>
          <w:sz w:val="28"/>
          <w:szCs w:val="28"/>
        </w:rPr>
        <w:t>жизненного выбора.</w:t>
      </w:r>
    </w:p>
    <w:p w:rsidR="005F692C" w:rsidRDefault="005F692C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A5484" w:rsidRPr="00376898">
        <w:rPr>
          <w:rFonts w:ascii="Times New Roman" w:hAnsi="Times New Roman" w:cs="Times New Roman"/>
          <w:sz w:val="28"/>
          <w:szCs w:val="28"/>
        </w:rPr>
        <w:t xml:space="preserve">ля успешного </w:t>
      </w:r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человека </w:t>
      </w:r>
      <w:r w:rsidR="00CA5484" w:rsidRPr="00376898">
        <w:rPr>
          <w:rFonts w:ascii="Times New Roman" w:hAnsi="Times New Roman" w:cs="Times New Roman"/>
          <w:sz w:val="28"/>
          <w:szCs w:val="28"/>
        </w:rPr>
        <w:t xml:space="preserve">развития познавательного </w:t>
      </w:r>
      <w:proofErr w:type="gramStart"/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основании</w:t>
      </w:r>
      <w:proofErr w:type="gramEnd"/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="00CA5484" w:rsidRPr="00376898">
        <w:rPr>
          <w:rFonts w:ascii="Times New Roman" w:hAnsi="Times New Roman" w:cs="Times New Roman"/>
          <w:sz w:val="28"/>
          <w:szCs w:val="28"/>
        </w:rPr>
        <w:t xml:space="preserve">развития у детей </w:t>
      </w:r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психолого </w:t>
      </w:r>
      <w:r w:rsidR="00CA5484" w:rsidRPr="00376898">
        <w:rPr>
          <w:rFonts w:ascii="Times New Roman" w:hAnsi="Times New Roman" w:cs="Times New Roman"/>
          <w:sz w:val="28"/>
          <w:szCs w:val="28"/>
        </w:rPr>
        <w:t xml:space="preserve">старшего дошкольного </w:t>
      </w:r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литературы </w:t>
      </w:r>
      <w:r w:rsidR="00CA5484" w:rsidRPr="00376898">
        <w:rPr>
          <w:rFonts w:ascii="Times New Roman" w:hAnsi="Times New Roman" w:cs="Times New Roman"/>
          <w:sz w:val="28"/>
          <w:szCs w:val="28"/>
        </w:rPr>
        <w:t xml:space="preserve">возраста важно </w:t>
      </w:r>
      <w:r w:rsidR="00CA5484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вывод </w:t>
      </w:r>
      <w:r w:rsidR="00CA5484" w:rsidRPr="00376898">
        <w:rPr>
          <w:rFonts w:ascii="Times New Roman" w:hAnsi="Times New Roman" w:cs="Times New Roman"/>
          <w:sz w:val="28"/>
          <w:szCs w:val="28"/>
        </w:rPr>
        <w:t>использовать мотивацию.</w:t>
      </w:r>
      <w:r w:rsidR="005C545C" w:rsidRPr="00376898">
        <w:rPr>
          <w:rFonts w:ascii="Times New Roman" w:hAnsi="Times New Roman" w:cs="Times New Roman"/>
          <w:sz w:val="28"/>
          <w:szCs w:val="28"/>
        </w:rPr>
        <w:t xml:space="preserve"> С</w:t>
      </w:r>
      <w:r w:rsidR="005C545C" w:rsidRPr="00376898">
        <w:rPr>
          <w:rFonts w:ascii="Times New Roman" w:eastAsia="Times New Roman" w:hAnsi="Times New Roman" w:cs="Times New Roman"/>
          <w:sz w:val="28"/>
          <w:szCs w:val="28"/>
        </w:rPr>
        <w:t xml:space="preserve">вязь понятия познавательная мотивация  с другими, </w:t>
      </w:r>
      <w:r w:rsidR="005C545C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похожими понятиями:</w:t>
      </w:r>
    </w:p>
    <w:p w:rsidR="005F692C" w:rsidRDefault="005F692C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E9145F" wp14:editId="6EA6AA1B">
            <wp:extent cx="5019675" cy="3525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180" t="30501" r="16506" b="11631"/>
                    <a:stretch/>
                  </pic:blipFill>
                  <pic:spPr bwMode="auto">
                    <a:xfrm>
                      <a:off x="0" y="0"/>
                      <a:ext cx="5016993" cy="352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45C" w:rsidRPr="00376898" w:rsidRDefault="005C545C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новое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образом, можно сделать вывод, </w:t>
      </w:r>
      <w:proofErr w:type="spellStart"/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Берлайн</w:t>
      </w:r>
      <w:proofErr w:type="spellEnd"/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что мотивация непосредственно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Монтгомери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связана с познавательным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Фовлер</w:t>
      </w:r>
      <w:proofErr w:type="spell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развитием ребенка.</w:t>
      </w:r>
    </w:p>
    <w:p w:rsidR="005F692C" w:rsidRDefault="005C545C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Согласно возрастным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выходят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нормам, к старшему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план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дошкольному возрасту </w:t>
      </w:r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могут</w:t>
      </w:r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возникает достаточно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подчиненное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устойчивая иерархия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Согласно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мотивов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значимую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Мотивы могут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окружающих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исходить непосредственно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если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как от самого ребенка,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желает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так и от окружающих. Взрослый </w:t>
      </w:r>
      <w:proofErr w:type="spellStart"/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Савонько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 повлиять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мотивы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тех или иных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исходить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мотивов у детей.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самого</w:t>
      </w:r>
      <w:proofErr w:type="gramStart"/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то можно осуществить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окружающих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при помощи проблемной </w:t>
      </w:r>
      <w:r w:rsidR="000F2553"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может </w:t>
      </w:r>
      <w:r w:rsidR="000F2553" w:rsidRPr="00376898">
        <w:rPr>
          <w:rFonts w:ascii="Times New Roman" w:eastAsia="Times New Roman" w:hAnsi="Times New Roman" w:cs="Times New Roman"/>
          <w:sz w:val="28"/>
          <w:szCs w:val="28"/>
        </w:rPr>
        <w:t xml:space="preserve">ситуации. </w:t>
      </w:r>
    </w:p>
    <w:p w:rsidR="005C545C" w:rsidRPr="00376898" w:rsidRDefault="005F692C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9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Проблемная ситуация </w:t>
      </w:r>
      <w:r w:rsidRPr="005F692C">
        <w:rPr>
          <w:rFonts w:ascii="Times New Roman" w:eastAsia="Times New Roman" w:hAnsi="Times New Roman" w:cs="Times New Roman"/>
          <w:sz w:val="28"/>
          <w:szCs w:val="28"/>
        </w:rPr>
        <w:t>– это ситуация, которая содержит противоречие и не имеет однозначного решения, соотношение обстоятельств и условий, в которых разворачивается деятельность индивида или группы</w:t>
      </w:r>
    </w:p>
    <w:p w:rsidR="00C67CF4" w:rsidRPr="00376898" w:rsidRDefault="00EF0020" w:rsidP="00376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Осознание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способом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какого-либо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человека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противоречия происходит </w:t>
      </w:r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новый</w:t>
      </w:r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в процессе деятельности.</w:t>
      </w:r>
    </w:p>
    <w:p w:rsidR="00EF0020" w:rsidRPr="00376898" w:rsidRDefault="00EF0020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Это приводит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выполнить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к возникновению потребности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либо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в получении новых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теоретическое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знаний, которые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помощи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бы помогли решить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знаний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ту или иную задачу,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возникновению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возникшее противоречие</w:t>
      </w:r>
      <w:proofErr w:type="gramStart"/>
      <w:r w:rsidRPr="003768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п</w:t>
      </w:r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олучении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Поиск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знаний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своего незнания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помогли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в проблемной ситуации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иную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в виде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возникшее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вопроса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Поиск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ребенок задает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своего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сам себе. В ходе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проблемной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такого взаимодействия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осуществляется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поиск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вопроса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ответа на вопрос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ребенок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 новом знании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себе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предмета,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такого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способа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или условия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происходит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действия и продуктивное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ответа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самого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новом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субъекта. Таким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предмета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образом, проблемная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условия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ситуация является </w:t>
      </w:r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продуктивное</w:t>
      </w:r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мотивом для получения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самого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знаний,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[60]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является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образом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мотивом для познавательного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ситуация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5F692C" w:rsidRDefault="00EF0020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интересующие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-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умении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это самоценный этап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способ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развития познавательной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применять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активности ребенка,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материале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под которым понимается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дошкольный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главным образом,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самоценный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поиск знаний,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развития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знаний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активности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или совместно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которым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взрослым под его тактичным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главным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руководством.</w:t>
      </w:r>
      <w:proofErr w:type="gram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Одними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поиск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из эффективных методов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приобретение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познания закономерностей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самостоятельно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и явлений окружающего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взрослым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мира является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руководством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эффективных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и опыт.</w:t>
      </w:r>
      <w:r w:rsidR="00E13B96" w:rsidRPr="0037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6C1" w:rsidRPr="00376898" w:rsidRDefault="00D226C1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98">
        <w:rPr>
          <w:rFonts w:ascii="Times New Roman" w:eastAsia="Times New Roman" w:hAnsi="Times New Roman" w:cs="Times New Roman"/>
          <w:sz w:val="28"/>
          <w:szCs w:val="28"/>
        </w:rPr>
        <w:t>Стоит</w:t>
      </w:r>
      <w:proofErr w:type="gram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потеряет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отметить, что эксперименты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фундаментального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 влияют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останется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на эмоциональную сферу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незаменимым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ребёнка, на познавательное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[32]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развитие, на развитие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отметить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его творческих способностей,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положительно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они дают детям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эмоциональную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реальные представления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ребёнка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о различных сторонах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изучаемого объекта,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творческих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его взаимоотношениях с другими </w:t>
      </w:r>
      <w:proofErr w:type="spell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дают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proofErr w:type="spellEnd"/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 и со средой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реальные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обитания.</w:t>
      </w:r>
    </w:p>
    <w:p w:rsidR="00E13B96" w:rsidRPr="00376898" w:rsidRDefault="00E13B96" w:rsidP="003768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898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Организация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развитие детей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сопровождения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развития </w:t>
      </w:r>
      <w:r w:rsidRPr="00376898">
        <w:rPr>
          <w:rFonts w:ascii="Times New Roman" w:hAnsi="Times New Roman" w:cs="Times New Roman"/>
          <w:sz w:val="28"/>
          <w:szCs w:val="28"/>
        </w:rPr>
        <w:t xml:space="preserve">осуществляется под конкретным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старшего </w:t>
      </w:r>
      <w:r w:rsidRPr="00376898">
        <w:rPr>
          <w:rFonts w:ascii="Times New Roman" w:hAnsi="Times New Roman" w:cs="Times New Roman"/>
          <w:sz w:val="28"/>
          <w:szCs w:val="28"/>
        </w:rPr>
        <w:t xml:space="preserve">участием важного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возраста </w:t>
      </w:r>
      <w:r w:rsidRPr="00376898">
        <w:rPr>
          <w:rFonts w:ascii="Times New Roman" w:hAnsi="Times New Roman" w:cs="Times New Roman"/>
          <w:sz w:val="28"/>
          <w:szCs w:val="28"/>
        </w:rPr>
        <w:t xml:space="preserve">взрослого в следствие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развитие </w:t>
      </w:r>
      <w:r w:rsidRPr="00376898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81BA3" w:rsidRPr="00376898">
        <w:rPr>
          <w:rFonts w:ascii="Times New Roman" w:hAnsi="Times New Roman" w:cs="Times New Roman"/>
          <w:sz w:val="28"/>
          <w:szCs w:val="28"/>
        </w:rPr>
        <w:t>важно</w:t>
      </w:r>
      <w:r w:rsidRPr="00376898">
        <w:rPr>
          <w:rFonts w:ascii="Times New Roman" w:hAnsi="Times New Roman" w:cs="Times New Roman"/>
          <w:sz w:val="28"/>
          <w:szCs w:val="28"/>
        </w:rPr>
        <w:t xml:space="preserve">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дошкольного </w:t>
      </w:r>
      <w:r w:rsidRPr="00376898">
        <w:rPr>
          <w:rFonts w:ascii="Times New Roman" w:hAnsi="Times New Roman" w:cs="Times New Roman"/>
          <w:sz w:val="28"/>
          <w:szCs w:val="28"/>
        </w:rPr>
        <w:t>рассмотреть поняти</w:t>
      </w:r>
      <w:r w:rsidR="00081BA3" w:rsidRPr="00376898">
        <w:rPr>
          <w:rFonts w:ascii="Times New Roman" w:hAnsi="Times New Roman" w:cs="Times New Roman"/>
          <w:sz w:val="28"/>
          <w:szCs w:val="28"/>
        </w:rPr>
        <w:t>е</w:t>
      </w:r>
      <w:r w:rsidRPr="00376898">
        <w:rPr>
          <w:rFonts w:ascii="Times New Roman" w:hAnsi="Times New Roman" w:cs="Times New Roman"/>
          <w:sz w:val="28"/>
          <w:szCs w:val="28"/>
        </w:rPr>
        <w:t xml:space="preserve"> </w:t>
      </w:r>
      <w:r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осуществляется </w:t>
      </w:r>
      <w:r w:rsidRPr="00376898">
        <w:rPr>
          <w:rFonts w:ascii="Times New Roman" w:hAnsi="Times New Roman" w:cs="Times New Roman"/>
          <w:sz w:val="28"/>
          <w:szCs w:val="28"/>
        </w:rPr>
        <w:t>«педагогическое сопровождение»</w:t>
      </w:r>
      <w:r w:rsidR="00081BA3" w:rsidRPr="00376898">
        <w:rPr>
          <w:rFonts w:ascii="Times New Roman" w:hAnsi="Times New Roman" w:cs="Times New Roman"/>
          <w:sz w:val="28"/>
          <w:szCs w:val="28"/>
        </w:rPr>
        <w:t xml:space="preserve"> представленного на слайде</w:t>
      </w:r>
      <w:r w:rsidRPr="00376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610" w:rsidRPr="00376898">
        <w:rPr>
          <w:rFonts w:ascii="Times New Roman" w:hAnsi="Times New Roman" w:cs="Times New Roman"/>
          <w:sz w:val="28"/>
          <w:szCs w:val="28"/>
        </w:rPr>
        <w:t xml:space="preserve">  Педагогическое сопровождение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самостоятельности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направлено на помощь </w:t>
      </w:r>
      <w:proofErr w:type="spellStart"/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различных</w:t>
      </w:r>
      <w:r w:rsidR="008E1610" w:rsidRPr="00376898">
        <w:rPr>
          <w:rFonts w:ascii="Times New Roman" w:hAnsi="Times New Roman" w:cs="Times New Roman"/>
          <w:sz w:val="28"/>
          <w:szCs w:val="28"/>
        </w:rPr>
        <w:t>нуждающимся</w:t>
      </w:r>
      <w:proofErr w:type="spellEnd"/>
      <w:r w:rsidR="008E1610" w:rsidRPr="00376898">
        <w:rPr>
          <w:rFonts w:ascii="Times New Roman" w:hAnsi="Times New Roman" w:cs="Times New Roman"/>
          <w:sz w:val="28"/>
          <w:szCs w:val="28"/>
        </w:rPr>
        <w:t xml:space="preserve"> в ней, ее направленность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жизненного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это преодоление конкретных </w:t>
      </w:r>
      <w:proofErr w:type="spellStart"/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пришли</w:t>
      </w:r>
      <w:r w:rsidR="008E1610" w:rsidRPr="00376898">
        <w:rPr>
          <w:rFonts w:ascii="Times New Roman" w:hAnsi="Times New Roman" w:cs="Times New Roman"/>
          <w:sz w:val="28"/>
          <w:szCs w:val="28"/>
        </w:rPr>
        <w:t>проблем</w:t>
      </w:r>
      <w:proofErr w:type="spellEnd"/>
      <w:r w:rsidR="008E1610" w:rsidRPr="00376898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педагогическое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8E1610" w:rsidRPr="00376898"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 w:rsidR="008E1610" w:rsidRPr="00376898">
        <w:rPr>
          <w:rFonts w:ascii="Times New Roman" w:hAnsi="Times New Roman" w:cs="Times New Roman"/>
          <w:sz w:val="28"/>
          <w:szCs w:val="28"/>
        </w:rPr>
        <w:t xml:space="preserve">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направлено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педагогами в проблемной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нуждающимся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ситуации. Педагогическое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преодоление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сопровождение предполагает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проблем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процесс взаимодействия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которы</w:t>
      </w:r>
      <w:proofErr w:type="gramStart"/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>е</w:t>
      </w:r>
      <w:r w:rsidR="008E1610" w:rsidRPr="003768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1610" w:rsidRPr="00376898">
        <w:rPr>
          <w:rFonts w:ascii="Times New Roman" w:hAnsi="Times New Roman" w:cs="Times New Roman"/>
          <w:sz w:val="28"/>
          <w:szCs w:val="28"/>
        </w:rPr>
        <w:t xml:space="preserve">заранее спланированную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педагогами </w:t>
      </w:r>
      <w:r w:rsidR="008E1610" w:rsidRPr="00376898">
        <w:rPr>
          <w:rFonts w:ascii="Times New Roman" w:hAnsi="Times New Roman" w:cs="Times New Roman"/>
          <w:sz w:val="28"/>
          <w:szCs w:val="28"/>
        </w:rPr>
        <w:t xml:space="preserve">деятельность), направленный 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ситуации </w:t>
      </w:r>
      <w:r w:rsidR="008E1610" w:rsidRPr="00376898">
        <w:rPr>
          <w:rFonts w:ascii="Times New Roman" w:hAnsi="Times New Roman" w:cs="Times New Roman"/>
          <w:sz w:val="28"/>
          <w:szCs w:val="28"/>
        </w:rPr>
        <w:t>на предотвращение каких-</w:t>
      </w:r>
      <w:r w:rsidR="008E1610" w:rsidRPr="00376898">
        <w:rPr>
          <w:rFonts w:ascii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сопровождение </w:t>
      </w:r>
      <w:r w:rsidR="008E1610" w:rsidRPr="00376898">
        <w:rPr>
          <w:rFonts w:ascii="Times New Roman" w:hAnsi="Times New Roman" w:cs="Times New Roman"/>
          <w:sz w:val="28"/>
          <w:szCs w:val="28"/>
        </w:rPr>
        <w:t>либо трудностей.</w:t>
      </w:r>
    </w:p>
    <w:p w:rsidR="00081BA3" w:rsidRPr="00376898" w:rsidRDefault="00081BA3" w:rsidP="003768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98">
        <w:rPr>
          <w:rFonts w:ascii="Times New Roman" w:hAnsi="Times New Roman" w:cs="Times New Roman"/>
          <w:sz w:val="28"/>
          <w:szCs w:val="28"/>
        </w:rPr>
        <w:t xml:space="preserve">На основе изложенного можно сделать вывод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детское экспериментирование, проблемные ситуации и 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итог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сопровождение познавательного развития направлены на познавательный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условиям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характер деятельности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грамотности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ребенка. Они побуждают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Детское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у  детей старшего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возраста интерес,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проблемные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и вызывают мотивацию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направлены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к дальнейшей деятельности, </w:t>
      </w:r>
      <w:proofErr w:type="gramStart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>характер</w:t>
      </w:r>
      <w:proofErr w:type="gramEnd"/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что является важной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ребенка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составляющей в познавательном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него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 xml:space="preserve">развитии ребенка </w:t>
      </w:r>
      <w:r w:rsidRPr="00376898">
        <w:rPr>
          <w:rFonts w:ascii="Times New Roman" w:eastAsia="Times New Roman" w:hAnsi="Times New Roman" w:cs="Times New Roman"/>
          <w:color w:val="FFFFFF"/>
          <w:spacing w:val="-20000"/>
          <w:w w:val="10"/>
          <w:sz w:val="28"/>
          <w:szCs w:val="28"/>
        </w:rPr>
        <w:t xml:space="preserve">вызывают </w:t>
      </w:r>
      <w:r w:rsidRPr="00376898">
        <w:rPr>
          <w:rFonts w:ascii="Times New Roman" w:eastAsia="Times New Roman" w:hAnsi="Times New Roman" w:cs="Times New Roman"/>
          <w:sz w:val="28"/>
          <w:szCs w:val="28"/>
        </w:rPr>
        <w:t>дошкольного возраста.</w:t>
      </w: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84" w:rsidRDefault="00CA5484" w:rsidP="00207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4971" w:rsidRDefault="002C4971" w:rsidP="00F22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6898" w:rsidRDefault="00376898" w:rsidP="00F22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6898" w:rsidRDefault="00376898" w:rsidP="00F22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6898" w:rsidRDefault="00376898" w:rsidP="00F22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4C19" w:rsidRPr="00AD5689" w:rsidRDefault="00424C19" w:rsidP="00AD56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4C19" w:rsidRPr="00AD5689" w:rsidSect="00F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ED" w:rsidRDefault="00385DED" w:rsidP="00B85CDC">
      <w:pPr>
        <w:spacing w:after="0" w:line="240" w:lineRule="auto"/>
      </w:pPr>
      <w:r>
        <w:separator/>
      </w:r>
    </w:p>
  </w:endnote>
  <w:endnote w:type="continuationSeparator" w:id="0">
    <w:p w:rsidR="00385DED" w:rsidRDefault="00385DED" w:rsidP="00B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ED" w:rsidRDefault="00385DED" w:rsidP="00B85CDC">
      <w:pPr>
        <w:spacing w:after="0" w:line="240" w:lineRule="auto"/>
      </w:pPr>
      <w:r>
        <w:separator/>
      </w:r>
    </w:p>
  </w:footnote>
  <w:footnote w:type="continuationSeparator" w:id="0">
    <w:p w:rsidR="00385DED" w:rsidRDefault="00385DED" w:rsidP="00B8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BA74D2"/>
    <w:multiLevelType w:val="hybridMultilevel"/>
    <w:tmpl w:val="F8767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B9749B"/>
    <w:multiLevelType w:val="multilevel"/>
    <w:tmpl w:val="546AFAA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1C064557"/>
    <w:multiLevelType w:val="hybridMultilevel"/>
    <w:tmpl w:val="B1C2F07A"/>
    <w:lvl w:ilvl="0" w:tplc="3FA8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65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0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80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AA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C8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7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40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F2D8D"/>
    <w:multiLevelType w:val="hybridMultilevel"/>
    <w:tmpl w:val="0542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45E2"/>
    <w:multiLevelType w:val="hybridMultilevel"/>
    <w:tmpl w:val="0542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47CE5"/>
    <w:multiLevelType w:val="hybridMultilevel"/>
    <w:tmpl w:val="6C429A98"/>
    <w:lvl w:ilvl="0" w:tplc="45DA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6E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63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29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A1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24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65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3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D09DD"/>
    <w:multiLevelType w:val="hybridMultilevel"/>
    <w:tmpl w:val="306627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5D845704"/>
    <w:multiLevelType w:val="hybridMultilevel"/>
    <w:tmpl w:val="1092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85CD8"/>
    <w:multiLevelType w:val="hybridMultilevel"/>
    <w:tmpl w:val="477007DE"/>
    <w:lvl w:ilvl="0" w:tplc="0AF6ED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C1E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D49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BCD8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5052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0620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28A5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4FD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40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9AA64DF"/>
    <w:multiLevelType w:val="multilevel"/>
    <w:tmpl w:val="F88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06573"/>
    <w:multiLevelType w:val="hybridMultilevel"/>
    <w:tmpl w:val="9224F89C"/>
    <w:lvl w:ilvl="0" w:tplc="2E4A4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63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C5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40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8D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07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4A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04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4F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925F0"/>
    <w:multiLevelType w:val="hybridMultilevel"/>
    <w:tmpl w:val="676E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19"/>
    <w:rsid w:val="00026CB7"/>
    <w:rsid w:val="00081BA3"/>
    <w:rsid w:val="00083125"/>
    <w:rsid w:val="000F2553"/>
    <w:rsid w:val="00140895"/>
    <w:rsid w:val="00167860"/>
    <w:rsid w:val="001927AF"/>
    <w:rsid w:val="00195B0E"/>
    <w:rsid w:val="001E2B55"/>
    <w:rsid w:val="00207E24"/>
    <w:rsid w:val="002315BA"/>
    <w:rsid w:val="00237313"/>
    <w:rsid w:val="00241D25"/>
    <w:rsid w:val="0025510F"/>
    <w:rsid w:val="0026189A"/>
    <w:rsid w:val="0028413F"/>
    <w:rsid w:val="002A12A7"/>
    <w:rsid w:val="002C4971"/>
    <w:rsid w:val="002D4664"/>
    <w:rsid w:val="002F75BC"/>
    <w:rsid w:val="00376898"/>
    <w:rsid w:val="00385DED"/>
    <w:rsid w:val="00396CB8"/>
    <w:rsid w:val="003A71F0"/>
    <w:rsid w:val="003D7EB6"/>
    <w:rsid w:val="00424C19"/>
    <w:rsid w:val="00465010"/>
    <w:rsid w:val="004807FF"/>
    <w:rsid w:val="00491119"/>
    <w:rsid w:val="004E37A5"/>
    <w:rsid w:val="004F167D"/>
    <w:rsid w:val="00511195"/>
    <w:rsid w:val="00531B60"/>
    <w:rsid w:val="00533413"/>
    <w:rsid w:val="00537AD8"/>
    <w:rsid w:val="0054161F"/>
    <w:rsid w:val="00590457"/>
    <w:rsid w:val="005C42FD"/>
    <w:rsid w:val="005C545C"/>
    <w:rsid w:val="005F61FE"/>
    <w:rsid w:val="005F692C"/>
    <w:rsid w:val="00607719"/>
    <w:rsid w:val="00643E25"/>
    <w:rsid w:val="00650402"/>
    <w:rsid w:val="006E4D5A"/>
    <w:rsid w:val="00712687"/>
    <w:rsid w:val="0072653A"/>
    <w:rsid w:val="00755F14"/>
    <w:rsid w:val="00782DD0"/>
    <w:rsid w:val="007918CD"/>
    <w:rsid w:val="007D5DDE"/>
    <w:rsid w:val="007E0FC9"/>
    <w:rsid w:val="00804769"/>
    <w:rsid w:val="00876575"/>
    <w:rsid w:val="00893EAE"/>
    <w:rsid w:val="008E1610"/>
    <w:rsid w:val="00926D78"/>
    <w:rsid w:val="00962849"/>
    <w:rsid w:val="009A3F03"/>
    <w:rsid w:val="009C5056"/>
    <w:rsid w:val="009D650A"/>
    <w:rsid w:val="00A22AD3"/>
    <w:rsid w:val="00A5338E"/>
    <w:rsid w:val="00A71206"/>
    <w:rsid w:val="00A74499"/>
    <w:rsid w:val="00AC0309"/>
    <w:rsid w:val="00AD1F37"/>
    <w:rsid w:val="00AD5689"/>
    <w:rsid w:val="00AE0704"/>
    <w:rsid w:val="00AF0AA6"/>
    <w:rsid w:val="00B0132F"/>
    <w:rsid w:val="00B30D0D"/>
    <w:rsid w:val="00B54DDC"/>
    <w:rsid w:val="00B85CDC"/>
    <w:rsid w:val="00C004B1"/>
    <w:rsid w:val="00C45ECA"/>
    <w:rsid w:val="00C607E9"/>
    <w:rsid w:val="00C67CF4"/>
    <w:rsid w:val="00C7297A"/>
    <w:rsid w:val="00C91CBE"/>
    <w:rsid w:val="00C945EE"/>
    <w:rsid w:val="00CA5484"/>
    <w:rsid w:val="00CB49E7"/>
    <w:rsid w:val="00D226C1"/>
    <w:rsid w:val="00D32B20"/>
    <w:rsid w:val="00D92BBB"/>
    <w:rsid w:val="00DA56FF"/>
    <w:rsid w:val="00DD095D"/>
    <w:rsid w:val="00DD3516"/>
    <w:rsid w:val="00E01009"/>
    <w:rsid w:val="00E05720"/>
    <w:rsid w:val="00E13B96"/>
    <w:rsid w:val="00E434C5"/>
    <w:rsid w:val="00E52A17"/>
    <w:rsid w:val="00E6266D"/>
    <w:rsid w:val="00ED5A89"/>
    <w:rsid w:val="00EF0020"/>
    <w:rsid w:val="00F1753B"/>
    <w:rsid w:val="00F22099"/>
    <w:rsid w:val="00F3279C"/>
    <w:rsid w:val="00F36CCA"/>
    <w:rsid w:val="00FE1B86"/>
    <w:rsid w:val="00FE21F6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19"/>
    <w:rPr>
      <w:color w:val="0000FF"/>
      <w:u w:val="single"/>
    </w:rPr>
  </w:style>
  <w:style w:type="character" w:styleId="a4">
    <w:name w:val="Strong"/>
    <w:basedOn w:val="a0"/>
    <w:uiPriority w:val="22"/>
    <w:qFormat/>
    <w:rsid w:val="00424C19"/>
    <w:rPr>
      <w:b/>
      <w:bCs/>
    </w:rPr>
  </w:style>
  <w:style w:type="paragraph" w:styleId="a5">
    <w:name w:val="List Paragraph"/>
    <w:basedOn w:val="a"/>
    <w:uiPriority w:val="34"/>
    <w:qFormat/>
    <w:rsid w:val="00424C1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CDC"/>
  </w:style>
  <w:style w:type="paragraph" w:styleId="a8">
    <w:name w:val="footer"/>
    <w:basedOn w:val="a"/>
    <w:link w:val="a9"/>
    <w:uiPriority w:val="99"/>
    <w:semiHidden/>
    <w:unhideWhenUsed/>
    <w:rsid w:val="00B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CDC"/>
  </w:style>
  <w:style w:type="paragraph" w:customStyle="1" w:styleId="Default">
    <w:name w:val="Default"/>
    <w:rsid w:val="006E4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3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95B0E"/>
  </w:style>
  <w:style w:type="paragraph" w:styleId="ab">
    <w:name w:val="Balloon Text"/>
    <w:basedOn w:val="a"/>
    <w:link w:val="ac"/>
    <w:uiPriority w:val="99"/>
    <w:semiHidden/>
    <w:unhideWhenUsed/>
    <w:rsid w:val="005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19"/>
    <w:rPr>
      <w:color w:val="0000FF"/>
      <w:u w:val="single"/>
    </w:rPr>
  </w:style>
  <w:style w:type="character" w:styleId="a4">
    <w:name w:val="Strong"/>
    <w:basedOn w:val="a0"/>
    <w:uiPriority w:val="22"/>
    <w:qFormat/>
    <w:rsid w:val="00424C19"/>
    <w:rPr>
      <w:b/>
      <w:bCs/>
    </w:rPr>
  </w:style>
  <w:style w:type="paragraph" w:styleId="a5">
    <w:name w:val="List Paragraph"/>
    <w:basedOn w:val="a"/>
    <w:uiPriority w:val="34"/>
    <w:qFormat/>
    <w:rsid w:val="00424C1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CDC"/>
  </w:style>
  <w:style w:type="paragraph" w:styleId="a8">
    <w:name w:val="footer"/>
    <w:basedOn w:val="a"/>
    <w:link w:val="a9"/>
    <w:uiPriority w:val="99"/>
    <w:semiHidden/>
    <w:unhideWhenUsed/>
    <w:rsid w:val="00B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CDC"/>
  </w:style>
  <w:style w:type="paragraph" w:customStyle="1" w:styleId="Default">
    <w:name w:val="Default"/>
    <w:rsid w:val="006E4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3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95B0E"/>
  </w:style>
  <w:style w:type="paragraph" w:styleId="ab">
    <w:name w:val="Balloon Text"/>
    <w:basedOn w:val="a"/>
    <w:link w:val="ac"/>
    <w:uiPriority w:val="99"/>
    <w:semiHidden/>
    <w:unhideWhenUsed/>
    <w:rsid w:val="005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67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0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Microsoft</cp:lastModifiedBy>
  <cp:revision>2</cp:revision>
  <dcterms:created xsi:type="dcterms:W3CDTF">2020-04-21T11:33:00Z</dcterms:created>
  <dcterms:modified xsi:type="dcterms:W3CDTF">2020-04-21T11:33:00Z</dcterms:modified>
</cp:coreProperties>
</file>