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3A" w:rsidRPr="00884F3A" w:rsidRDefault="00884F3A" w:rsidP="00884F3A">
      <w:pPr>
        <w:pStyle w:val="2"/>
        <w:spacing w:after="0" w:line="276" w:lineRule="auto"/>
        <w:jc w:val="both"/>
        <w:rPr>
          <w:color w:val="000000"/>
        </w:rPr>
      </w:pPr>
      <w:r>
        <w:rPr>
          <w:b/>
        </w:rPr>
        <w:t xml:space="preserve">                                                                                                           </w:t>
      </w:r>
      <w:r>
        <w:rPr>
          <w:color w:val="000000"/>
        </w:rPr>
        <w:t>Бородина Милена Андреевна</w:t>
      </w:r>
    </w:p>
    <w:p w:rsidR="00884F3A" w:rsidRDefault="00884F3A" w:rsidP="00884F3A">
      <w:pPr>
        <w:pStyle w:val="2"/>
        <w:spacing w:after="0" w:line="276" w:lineRule="auto"/>
        <w:ind w:left="2124"/>
        <w:jc w:val="center"/>
      </w:pPr>
      <w:r>
        <w:t>Г. Биробиджан, ОГПОБУ «Биробиджанский медицинский колледж»</w:t>
      </w:r>
    </w:p>
    <w:p w:rsidR="00884F3A" w:rsidRDefault="00884F3A" w:rsidP="00884F3A">
      <w:pPr>
        <w:pStyle w:val="2"/>
        <w:spacing w:after="0" w:line="276" w:lineRule="auto"/>
        <w:ind w:left="4956" w:firstLine="708"/>
        <w:jc w:val="center"/>
      </w:pPr>
      <w:r>
        <w:t>31.02.01 Лечебное дело, 2 курс</w:t>
      </w:r>
    </w:p>
    <w:p w:rsidR="00884F3A" w:rsidRDefault="00884F3A" w:rsidP="00884F3A">
      <w:pPr>
        <w:pStyle w:val="2"/>
        <w:spacing w:after="0" w:line="276" w:lineRule="auto"/>
        <w:ind w:firstLine="708"/>
      </w:pPr>
      <w:r>
        <w:t xml:space="preserve">Научный руководитель – преподаватель </w:t>
      </w:r>
      <w:r w:rsidRPr="003810F7">
        <w:t>МДК терапевтических дисциплин</w:t>
      </w:r>
      <w:r>
        <w:t xml:space="preserve"> Гефен Л.И.</w:t>
      </w:r>
    </w:p>
    <w:p w:rsidR="00884F3A" w:rsidRPr="003810F7" w:rsidRDefault="00884F3A" w:rsidP="00884F3A">
      <w:pPr>
        <w:pStyle w:val="2"/>
        <w:spacing w:after="0" w:line="276" w:lineRule="auto"/>
        <w:ind w:firstLine="708"/>
        <w:rPr>
          <w:lang w:val="en-US"/>
        </w:rPr>
      </w:pPr>
      <w:r>
        <w:tab/>
      </w:r>
      <w:r>
        <w:tab/>
      </w:r>
      <w:r>
        <w:tab/>
      </w:r>
      <w:r>
        <w:tab/>
      </w:r>
      <w:r w:rsidRPr="00884F3A">
        <w:tab/>
      </w:r>
      <w:r w:rsidRPr="00884F3A">
        <w:tab/>
      </w:r>
      <w:r w:rsidRPr="00884F3A">
        <w:tab/>
      </w:r>
      <w:r w:rsidRPr="00884F3A">
        <w:tab/>
      </w:r>
      <w:r w:rsidRPr="00884F3A">
        <w:tab/>
      </w:r>
      <w:r>
        <w:rPr>
          <w:lang w:val="en-US"/>
        </w:rPr>
        <w:t>E-mail</w:t>
      </w:r>
      <w:r w:rsidRPr="003810F7">
        <w:rPr>
          <w:lang w:val="en-US"/>
        </w:rPr>
        <w:t>:</w:t>
      </w:r>
      <w:r>
        <w:rPr>
          <w:lang w:val="en-US"/>
        </w:rPr>
        <w:t xml:space="preserve"> bmk</w:t>
      </w:r>
      <w:r w:rsidRPr="003810F7">
        <w:rPr>
          <w:lang w:val="en-US"/>
        </w:rPr>
        <w:t>.</w:t>
      </w:r>
      <w:r>
        <w:rPr>
          <w:lang w:val="en-US"/>
        </w:rPr>
        <w:t>06@mail</w:t>
      </w:r>
      <w:r w:rsidRPr="003810F7">
        <w:rPr>
          <w:lang w:val="en-US"/>
        </w:rPr>
        <w:t>.</w:t>
      </w:r>
      <w:r>
        <w:rPr>
          <w:lang w:val="en-US"/>
        </w:rPr>
        <w:t>ru</w:t>
      </w:r>
    </w:p>
    <w:p w:rsidR="00884F3A" w:rsidRPr="00884F3A" w:rsidRDefault="00884F3A" w:rsidP="001B65EF">
      <w:pPr>
        <w:spacing w:line="276" w:lineRule="auto"/>
        <w:jc w:val="center"/>
        <w:rPr>
          <w:rFonts w:ascii="Times New Roman" w:hAnsi="Times New Roman" w:cs="Times New Roman"/>
          <w:sz w:val="24"/>
          <w:szCs w:val="24"/>
          <w:lang w:val="en-US"/>
        </w:rPr>
      </w:pPr>
    </w:p>
    <w:p w:rsidR="00884F3A" w:rsidRPr="003B7F21" w:rsidRDefault="003B7F21" w:rsidP="001B65EF">
      <w:pPr>
        <w:spacing w:line="276" w:lineRule="auto"/>
        <w:jc w:val="center"/>
        <w:rPr>
          <w:rFonts w:ascii="Times New Roman" w:hAnsi="Times New Roman" w:cs="Times New Roman"/>
          <w:b/>
          <w:sz w:val="24"/>
          <w:szCs w:val="24"/>
        </w:rPr>
      </w:pPr>
      <w:r w:rsidRPr="003B7F21">
        <w:rPr>
          <w:rFonts w:ascii="Times New Roman" w:hAnsi="Times New Roman" w:cs="Times New Roman"/>
          <w:b/>
          <w:sz w:val="24"/>
          <w:szCs w:val="24"/>
        </w:rPr>
        <w:t>Медицинский сленг в профессиональном общении</w:t>
      </w:r>
    </w:p>
    <w:p w:rsidR="00875D87" w:rsidRPr="00884F3A" w:rsidRDefault="00884F3A" w:rsidP="001B65EF">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Актуальность</w:t>
      </w:r>
      <w:r w:rsidRPr="00884F3A">
        <w:rPr>
          <w:rFonts w:ascii="Times New Roman" w:hAnsi="Times New Roman" w:cs="Times New Roman"/>
          <w:sz w:val="24"/>
          <w:szCs w:val="24"/>
          <w:lang w:val="en-US"/>
        </w:rPr>
        <w:t xml:space="preserve"> </w:t>
      </w:r>
      <w:r>
        <w:rPr>
          <w:rFonts w:ascii="Times New Roman" w:hAnsi="Times New Roman" w:cs="Times New Roman"/>
          <w:sz w:val="24"/>
          <w:szCs w:val="24"/>
        </w:rPr>
        <w:t>темы</w:t>
      </w:r>
    </w:p>
    <w:p w:rsidR="00875D87" w:rsidRPr="00884F3A" w:rsidRDefault="00300110" w:rsidP="001B65EF">
      <w:pPr>
        <w:spacing w:line="276" w:lineRule="auto"/>
        <w:ind w:firstLine="720"/>
        <w:jc w:val="both"/>
        <w:rPr>
          <w:rFonts w:ascii="Times New Roman" w:hAnsi="Times New Roman" w:cs="Times New Roman"/>
          <w:sz w:val="24"/>
          <w:szCs w:val="24"/>
          <w:lang w:val="en-US"/>
        </w:rPr>
      </w:pPr>
      <w:r w:rsidRPr="00884F3A">
        <w:rPr>
          <w:rFonts w:ascii="Times New Roman" w:hAnsi="Times New Roman" w:cs="Times New Roman"/>
          <w:sz w:val="24"/>
          <w:szCs w:val="24"/>
          <w:lang w:val="en-US"/>
        </w:rPr>
        <w:tab/>
      </w:r>
    </w:p>
    <w:p w:rsidR="00875D87"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 xml:space="preserve">В наши дни развиваются не только технологии и самосознание человека, но </w:t>
      </w:r>
      <w:r w:rsidR="00761EF7">
        <w:rPr>
          <w:rFonts w:ascii="Times New Roman" w:hAnsi="Times New Roman" w:cs="Times New Roman"/>
          <w:sz w:val="24"/>
          <w:szCs w:val="24"/>
        </w:rPr>
        <w:t xml:space="preserve">и язык. Сегодня язык у человека – </w:t>
      </w:r>
      <w:r w:rsidRPr="001B65EF">
        <w:rPr>
          <w:rFonts w:ascii="Times New Roman" w:hAnsi="Times New Roman" w:cs="Times New Roman"/>
          <w:sz w:val="24"/>
          <w:szCs w:val="24"/>
        </w:rPr>
        <w:t xml:space="preserve">это не </w:t>
      </w:r>
      <w:bookmarkStart w:id="0" w:name="_Hlk12426465"/>
      <w:r w:rsidRPr="001B65EF">
        <w:rPr>
          <w:rFonts w:ascii="Times New Roman" w:hAnsi="Times New Roman" w:cs="Times New Roman"/>
          <w:sz w:val="24"/>
          <w:szCs w:val="24"/>
        </w:rPr>
        <w:t>просто система зв</w:t>
      </w:r>
      <w:r w:rsidR="00761EF7">
        <w:rPr>
          <w:rFonts w:ascii="Times New Roman" w:hAnsi="Times New Roman" w:cs="Times New Roman"/>
          <w:sz w:val="24"/>
          <w:szCs w:val="24"/>
        </w:rPr>
        <w:t>уков, это целая сложная система</w:t>
      </w:r>
      <w:r w:rsidRPr="001B65EF">
        <w:rPr>
          <w:rFonts w:ascii="Times New Roman" w:hAnsi="Times New Roman" w:cs="Times New Roman"/>
          <w:sz w:val="24"/>
          <w:szCs w:val="24"/>
        </w:rPr>
        <w:t xml:space="preserve"> звуков, символов, знаков, жестов и их различные сочетания.</w:t>
      </w:r>
    </w:p>
    <w:p w:rsidR="00875D87"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На данный момент в мире насчитывается около 7151 язык</w:t>
      </w:r>
      <w:r w:rsidR="004B30D9" w:rsidRPr="001B65EF">
        <w:rPr>
          <w:rFonts w:ascii="Times New Roman" w:hAnsi="Times New Roman" w:cs="Times New Roman"/>
          <w:sz w:val="24"/>
          <w:szCs w:val="24"/>
        </w:rPr>
        <w:t>ов</w:t>
      </w:r>
      <w:r w:rsidRPr="001B65EF">
        <w:rPr>
          <w:rFonts w:ascii="Times New Roman" w:hAnsi="Times New Roman" w:cs="Times New Roman"/>
          <w:sz w:val="24"/>
          <w:szCs w:val="24"/>
        </w:rPr>
        <w:t xml:space="preserve">, которые </w:t>
      </w:r>
      <w:bookmarkStart w:id="1" w:name="_Hlk12391285"/>
      <w:bookmarkEnd w:id="0"/>
      <w:r w:rsidRPr="001B65EF">
        <w:rPr>
          <w:rFonts w:ascii="Times New Roman" w:hAnsi="Times New Roman" w:cs="Times New Roman"/>
          <w:sz w:val="24"/>
          <w:szCs w:val="24"/>
        </w:rPr>
        <w:t>в свою очередь делятся на говоры, диалекты, этнолекты, жаргоны, сленги, арго, а также на разнообразные стили речи. Ежедневно появляются неологизмы или уже существующие слова приобретают новое или второе значение; или наоборот, слова переходят в разряд историзмов и архаизмов.</w:t>
      </w:r>
    </w:p>
    <w:p w:rsidR="00A86A25"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Одним из многочисленных и мировых языков является русский язык, который также ежедневно претерпевает изменения</w:t>
      </w:r>
      <w:r w:rsidR="004B30D9" w:rsidRPr="001B65EF">
        <w:rPr>
          <w:rFonts w:ascii="Times New Roman" w:hAnsi="Times New Roman" w:cs="Times New Roman"/>
          <w:sz w:val="24"/>
          <w:szCs w:val="24"/>
        </w:rPr>
        <w:t>,</w:t>
      </w:r>
      <w:r w:rsidRPr="001B65EF">
        <w:rPr>
          <w:rFonts w:ascii="Times New Roman" w:hAnsi="Times New Roman" w:cs="Times New Roman"/>
          <w:sz w:val="24"/>
          <w:szCs w:val="24"/>
        </w:rPr>
        <w:t xml:space="preserve"> развиваясь или деградируя. </w:t>
      </w:r>
    </w:p>
    <w:p w:rsidR="00875D87"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В русском языке, как и во всех других, присутствуют говоры, арго, диале</w:t>
      </w:r>
      <w:r w:rsidR="004B30D9" w:rsidRPr="001B65EF">
        <w:rPr>
          <w:rFonts w:ascii="Times New Roman" w:hAnsi="Times New Roman" w:cs="Times New Roman"/>
          <w:sz w:val="24"/>
          <w:szCs w:val="24"/>
        </w:rPr>
        <w:t xml:space="preserve">кты, </w:t>
      </w:r>
      <w:r w:rsidRPr="001B65EF">
        <w:rPr>
          <w:rFonts w:ascii="Times New Roman" w:hAnsi="Times New Roman" w:cs="Times New Roman"/>
          <w:sz w:val="24"/>
          <w:szCs w:val="24"/>
        </w:rPr>
        <w:t>жаргоны и сленги, о которых уже говорилось ранее. И если арго - это почти тайный язык определённой группы, то жаргоны и сленги известны почти всем.  Самыми известными сленгами и жаргонами в русском языке являются: армейский жаргон, молодёжный сленг, тюремный жаргон, студенческий сленг и компьютерный сленг.</w:t>
      </w:r>
    </w:p>
    <w:p w:rsidR="004B30D9" w:rsidRPr="001B65EF" w:rsidRDefault="004B30D9" w:rsidP="001B65EF">
      <w:pPr>
        <w:spacing w:line="276" w:lineRule="auto"/>
        <w:ind w:firstLine="708"/>
        <w:jc w:val="both"/>
        <w:rPr>
          <w:rFonts w:ascii="Times New Roman" w:hAnsi="Times New Roman" w:cs="Times New Roman"/>
          <w:color w:val="000000" w:themeColor="text1"/>
          <w:sz w:val="24"/>
          <w:szCs w:val="24"/>
        </w:rPr>
      </w:pPr>
      <w:r w:rsidRPr="001B65EF">
        <w:rPr>
          <w:rFonts w:ascii="Times New Roman" w:hAnsi="Times New Roman" w:cs="Times New Roman"/>
          <w:b/>
          <w:bCs/>
          <w:color w:val="000000"/>
          <w:sz w:val="24"/>
          <w:szCs w:val="24"/>
        </w:rPr>
        <w:t xml:space="preserve">Сленг – </w:t>
      </w:r>
      <w:r w:rsidRPr="001B65EF">
        <w:rPr>
          <w:rFonts w:ascii="Times New Roman" w:hAnsi="Times New Roman" w:cs="Times New Roman"/>
          <w:color w:val="202124"/>
          <w:sz w:val="24"/>
          <w:szCs w:val="24"/>
          <w:shd w:val="clear" w:color="auto" w:fill="FFFFFF"/>
        </w:rPr>
        <w:t xml:space="preserve">набор слов или новых значений существующих слов, </w:t>
      </w:r>
      <w:r w:rsidRPr="001B65EF">
        <w:rPr>
          <w:rFonts w:ascii="Times New Roman" w:hAnsi="Times New Roman" w:cs="Times New Roman"/>
          <w:color w:val="000000" w:themeColor="text1"/>
          <w:sz w:val="24"/>
          <w:szCs w:val="24"/>
          <w:shd w:val="clear" w:color="auto" w:fill="FFFFFF"/>
        </w:rPr>
        <w:t>употребляемых представителями определённых групп, профессий и т. п. и составляющих слой разговорной лексики, не соответствующей нормам литературного языка.</w:t>
      </w:r>
    </w:p>
    <w:p w:rsidR="004B30D9" w:rsidRPr="001B65EF" w:rsidRDefault="004B30D9" w:rsidP="001B65EF">
      <w:pPr>
        <w:pStyle w:val="a5"/>
        <w:shd w:val="clear" w:color="auto" w:fill="FFFFFF"/>
        <w:spacing w:before="0" w:beforeAutospacing="0" w:after="0" w:afterAutospacing="0" w:line="276" w:lineRule="auto"/>
        <w:ind w:firstLine="708"/>
        <w:jc w:val="both"/>
        <w:rPr>
          <w:color w:val="000000"/>
        </w:rPr>
      </w:pPr>
      <w:r w:rsidRPr="001B65EF">
        <w:rPr>
          <w:color w:val="000000"/>
        </w:rPr>
        <w:t>Сленг – это специальный язык, используемый, человеческой, обычно, профессиональной группой, связанной с определенным ремеслом, для общения друг с другом. Такой язык часто не может быть понятен тем, кто находится вне круга или не знаком с терминологией.</w:t>
      </w:r>
    </w:p>
    <w:p w:rsidR="00875D87"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 xml:space="preserve">Каждой профессии, социальной группе и даже населённому пункту свойственны свой сленг или жаргон, не исключением из этого списка будет являться и медицина. </w:t>
      </w:r>
    </w:p>
    <w:p w:rsidR="004B30D9" w:rsidRPr="001B65EF" w:rsidRDefault="004B30D9" w:rsidP="001B65EF">
      <w:pPr>
        <w:pStyle w:val="a5"/>
        <w:shd w:val="clear" w:color="auto" w:fill="FFFFFF"/>
        <w:spacing w:before="0" w:beforeAutospacing="0" w:after="0" w:afterAutospacing="0" w:line="276" w:lineRule="auto"/>
        <w:ind w:firstLine="708"/>
        <w:jc w:val="both"/>
        <w:rPr>
          <w:color w:val="000000"/>
        </w:rPr>
      </w:pPr>
      <w:r w:rsidRPr="001B65EF">
        <w:rPr>
          <w:color w:val="000000"/>
        </w:rPr>
        <w:t>Медицинский сленг – это использование сокращений и неформальной терминологии для описания заболеваний, методов лечения.</w:t>
      </w:r>
    </w:p>
    <w:p w:rsidR="004B30D9" w:rsidRPr="001B65EF" w:rsidRDefault="004B30D9" w:rsidP="001B65EF">
      <w:pPr>
        <w:pStyle w:val="a5"/>
        <w:shd w:val="clear" w:color="auto" w:fill="FFFFFF"/>
        <w:spacing w:before="0" w:beforeAutospacing="0" w:after="0" w:afterAutospacing="0" w:line="276" w:lineRule="auto"/>
        <w:ind w:firstLine="708"/>
        <w:jc w:val="both"/>
        <w:rPr>
          <w:color w:val="000000"/>
        </w:rPr>
      </w:pPr>
      <w:r w:rsidRPr="001B65EF">
        <w:rPr>
          <w:color w:val="000000"/>
        </w:rPr>
        <w:t xml:space="preserve">Используемый медицинскими работниками, медицинский сленг содержит биологические, химические и биохимические термины, непонятные для обычной публики, такие, как автолиз, идиопатический, метеоризм, аэрофагия, галитоз и другие. </w:t>
      </w:r>
    </w:p>
    <w:p w:rsidR="00A86A25" w:rsidRPr="001B65EF" w:rsidRDefault="00A86A25" w:rsidP="001B65EF">
      <w:pPr>
        <w:pStyle w:val="a5"/>
        <w:shd w:val="clear" w:color="auto" w:fill="FFFFFF"/>
        <w:spacing w:before="0" w:beforeAutospacing="0" w:after="0" w:afterAutospacing="0" w:line="276" w:lineRule="auto"/>
        <w:ind w:firstLine="708"/>
        <w:jc w:val="both"/>
        <w:rPr>
          <w:color w:val="000000"/>
        </w:rPr>
      </w:pPr>
      <w:r w:rsidRPr="001B65EF">
        <w:rPr>
          <w:color w:val="000000"/>
        </w:rPr>
        <w:t>Медицинский жаргон, в виде кратких обозначений, экономит время, помогает снять психологическое напряжение медработникам, с другой стороны, его использование допустимо лишь при общении медицинских работников друг с другом в отсутствии пациента, так как иногда медицинский сленг может быть обидным для пациента.</w:t>
      </w:r>
    </w:p>
    <w:p w:rsidR="00A86A25" w:rsidRPr="001B65EF" w:rsidRDefault="00A86A25" w:rsidP="001B65EF">
      <w:pPr>
        <w:pStyle w:val="a5"/>
        <w:shd w:val="clear" w:color="auto" w:fill="FFFFFF"/>
        <w:spacing w:before="0" w:beforeAutospacing="0" w:after="0" w:afterAutospacing="0" w:line="276" w:lineRule="auto"/>
        <w:ind w:firstLine="708"/>
        <w:jc w:val="both"/>
      </w:pPr>
      <w:r w:rsidRPr="001B65EF">
        <w:t xml:space="preserve">При обращении в лечебно-профилактическое учреждение, пациент может услышать в разговорах медицинского персонала незнакомые ему ранее слова или, как ему покажется, неуместные в контексте фразы. Это может, как напугать, так и отвлечь пациента от его проблем. </w:t>
      </w:r>
    </w:p>
    <w:p w:rsidR="00A86A25" w:rsidRPr="001B65EF" w:rsidRDefault="00A86A25"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М</w:t>
      </w:r>
      <w:r w:rsidR="00300110" w:rsidRPr="001B65EF">
        <w:rPr>
          <w:rFonts w:ascii="Times New Roman" w:hAnsi="Times New Roman" w:cs="Times New Roman"/>
          <w:sz w:val="24"/>
          <w:szCs w:val="24"/>
        </w:rPr>
        <w:t>едицинский персонал может использовать медицинский сленг</w:t>
      </w:r>
      <w:r w:rsidR="003976D6" w:rsidRPr="001B65EF">
        <w:rPr>
          <w:rFonts w:ascii="Times New Roman" w:hAnsi="Times New Roman" w:cs="Times New Roman"/>
          <w:sz w:val="24"/>
          <w:szCs w:val="24"/>
        </w:rPr>
        <w:t>,</w:t>
      </w:r>
      <w:r w:rsidR="00300110" w:rsidRPr="001B65EF">
        <w:rPr>
          <w:rFonts w:ascii="Times New Roman" w:hAnsi="Times New Roman" w:cs="Times New Roman"/>
          <w:sz w:val="24"/>
          <w:szCs w:val="24"/>
        </w:rPr>
        <w:t xml:space="preserve"> </w:t>
      </w:r>
      <w:r w:rsidRPr="001B65EF">
        <w:rPr>
          <w:rFonts w:ascii="Times New Roman" w:hAnsi="Times New Roman" w:cs="Times New Roman"/>
          <w:sz w:val="24"/>
          <w:szCs w:val="24"/>
        </w:rPr>
        <w:t xml:space="preserve">чаще всего, </w:t>
      </w:r>
      <w:r w:rsidR="00300110" w:rsidRPr="001B65EF">
        <w:rPr>
          <w:rFonts w:ascii="Times New Roman" w:hAnsi="Times New Roman" w:cs="Times New Roman"/>
          <w:sz w:val="24"/>
          <w:szCs w:val="24"/>
        </w:rPr>
        <w:t xml:space="preserve">с двумя </w:t>
      </w:r>
      <w:r w:rsidR="00300110" w:rsidRPr="001B65EF">
        <w:rPr>
          <w:rFonts w:ascii="Times New Roman" w:hAnsi="Times New Roman" w:cs="Times New Roman"/>
          <w:sz w:val="24"/>
          <w:szCs w:val="24"/>
        </w:rPr>
        <w:lastRenderedPageBreak/>
        <w:t xml:space="preserve">целями: </w:t>
      </w:r>
    </w:p>
    <w:p w:rsidR="00A86A25"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1. Упростить и ускорить передачу информации между </w:t>
      </w:r>
      <w:r w:rsidR="003976D6" w:rsidRPr="001B65EF">
        <w:rPr>
          <w:rFonts w:ascii="Times New Roman" w:hAnsi="Times New Roman" w:cs="Times New Roman"/>
          <w:color w:val="000000" w:themeColor="text1"/>
          <w:sz w:val="24"/>
          <w:szCs w:val="24"/>
        </w:rPr>
        <w:t>собой</w:t>
      </w:r>
      <w:r w:rsidRPr="001B65EF">
        <w:rPr>
          <w:rFonts w:ascii="Times New Roman" w:hAnsi="Times New Roman" w:cs="Times New Roman"/>
          <w:color w:val="000000" w:themeColor="text1"/>
          <w:sz w:val="24"/>
          <w:szCs w:val="24"/>
        </w:rPr>
        <w:t>;</w:t>
      </w:r>
      <w:r w:rsidRPr="001B65EF">
        <w:rPr>
          <w:rFonts w:ascii="Times New Roman" w:hAnsi="Times New Roman" w:cs="Times New Roman"/>
          <w:sz w:val="24"/>
          <w:szCs w:val="24"/>
        </w:rPr>
        <w:t xml:space="preserve"> </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2. Не ввести пациента в состояние паники раньше времени.</w:t>
      </w:r>
    </w:p>
    <w:p w:rsidR="00875D87" w:rsidRPr="001B65EF" w:rsidRDefault="00A86A25" w:rsidP="001B65EF">
      <w:pPr>
        <w:pStyle w:val="a5"/>
        <w:shd w:val="clear" w:color="auto" w:fill="FFFFFF"/>
        <w:spacing w:before="0" w:beforeAutospacing="0" w:after="0" w:afterAutospacing="0" w:line="276" w:lineRule="auto"/>
        <w:ind w:firstLine="708"/>
        <w:jc w:val="both"/>
        <w:rPr>
          <w:color w:val="000000" w:themeColor="text1"/>
        </w:rPr>
      </w:pPr>
      <w:r w:rsidRPr="001B65EF">
        <w:rPr>
          <w:rStyle w:val="c1"/>
          <w:color w:val="000000" w:themeColor="text1"/>
        </w:rPr>
        <w:t xml:space="preserve">В связи с этим мы решили провести исследование </w:t>
      </w:r>
      <w:r w:rsidRPr="001B65EF">
        <w:rPr>
          <w:color w:val="000000" w:themeColor="text1"/>
          <w:shd w:val="clear" w:color="auto" w:fill="FFFFFF"/>
        </w:rPr>
        <w:t xml:space="preserve">и выявить основную причину </w:t>
      </w:r>
      <w:r w:rsidR="00300110" w:rsidRPr="001B65EF">
        <w:rPr>
          <w:color w:val="000000" w:themeColor="text1"/>
        </w:rPr>
        <w:t>использования  медицинского сленга</w:t>
      </w:r>
      <w:r w:rsidRPr="001B65EF">
        <w:rPr>
          <w:color w:val="000000" w:themeColor="text1"/>
        </w:rPr>
        <w:t xml:space="preserve"> в профессиональном общении</w:t>
      </w:r>
      <w:r w:rsidR="00300110" w:rsidRPr="001B65EF">
        <w:rPr>
          <w:color w:val="000000" w:themeColor="text1"/>
        </w:rPr>
        <w:t>.</w:t>
      </w:r>
    </w:p>
    <w:p w:rsidR="00875D87" w:rsidRPr="001B65EF" w:rsidRDefault="00300110" w:rsidP="001B65EF">
      <w:pPr>
        <w:spacing w:line="276" w:lineRule="auto"/>
        <w:ind w:firstLine="709"/>
        <w:jc w:val="both"/>
        <w:rPr>
          <w:rFonts w:ascii="Times New Roman" w:hAnsi="Times New Roman" w:cs="Times New Roman"/>
          <w:sz w:val="24"/>
          <w:szCs w:val="24"/>
        </w:rPr>
      </w:pPr>
      <w:r w:rsidRPr="001B65EF">
        <w:rPr>
          <w:rFonts w:ascii="Times New Roman" w:hAnsi="Times New Roman" w:cs="Times New Roman"/>
          <w:sz w:val="24"/>
          <w:szCs w:val="24"/>
        </w:rPr>
        <w:t>Задачи исследовательской работы:</w:t>
      </w:r>
    </w:p>
    <w:p w:rsidR="00875D87" w:rsidRPr="001B65EF" w:rsidRDefault="00300110" w:rsidP="001B65EF">
      <w:pPr>
        <w:pStyle w:val="1"/>
        <w:numPr>
          <w:ilvl w:val="0"/>
          <w:numId w:val="1"/>
        </w:numPr>
        <w:spacing w:line="276" w:lineRule="auto"/>
        <w:ind w:left="0" w:firstLine="709"/>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Изучить теоретический аспект по данной теме.</w:t>
      </w:r>
    </w:p>
    <w:p w:rsidR="00875D87" w:rsidRPr="001B65EF" w:rsidRDefault="00300110" w:rsidP="001B65EF">
      <w:pPr>
        <w:pStyle w:val="1"/>
        <w:numPr>
          <w:ilvl w:val="0"/>
          <w:numId w:val="1"/>
        </w:numPr>
        <w:spacing w:line="276" w:lineRule="auto"/>
        <w:ind w:left="0" w:firstLine="709"/>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Рассмотреть русский медицинский сленг.</w:t>
      </w:r>
    </w:p>
    <w:p w:rsidR="00875D87" w:rsidRPr="001B65EF" w:rsidRDefault="00300110" w:rsidP="001B65EF">
      <w:pPr>
        <w:pStyle w:val="1"/>
        <w:numPr>
          <w:ilvl w:val="0"/>
          <w:numId w:val="1"/>
        </w:numPr>
        <w:spacing w:line="276" w:lineRule="auto"/>
        <w:ind w:left="0" w:firstLine="709"/>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 xml:space="preserve">Провести </w:t>
      </w:r>
      <w:r w:rsidR="0082245D" w:rsidRPr="001B65EF">
        <w:rPr>
          <w:rFonts w:ascii="Times New Roman" w:hAnsi="Times New Roman"/>
          <w:sz w:val="24"/>
          <w:szCs w:val="24"/>
          <w:shd w:val="clear" w:color="auto" w:fill="FFFFFF"/>
        </w:rPr>
        <w:t xml:space="preserve">анкетирование медицинского персонала для выявления </w:t>
      </w:r>
      <w:r w:rsidRPr="001B65EF">
        <w:rPr>
          <w:rFonts w:ascii="Times New Roman" w:hAnsi="Times New Roman"/>
          <w:sz w:val="24"/>
          <w:szCs w:val="24"/>
          <w:shd w:val="clear" w:color="auto" w:fill="FFFFFF"/>
        </w:rPr>
        <w:t>причин использования меди</w:t>
      </w:r>
      <w:r w:rsidR="00A86A25" w:rsidRPr="001B65EF">
        <w:rPr>
          <w:rFonts w:ascii="Times New Roman" w:hAnsi="Times New Roman"/>
          <w:sz w:val="24"/>
          <w:szCs w:val="24"/>
          <w:shd w:val="clear" w:color="auto" w:fill="FFFFFF"/>
        </w:rPr>
        <w:t>ци</w:t>
      </w:r>
      <w:r w:rsidRPr="001B65EF">
        <w:rPr>
          <w:rFonts w:ascii="Times New Roman" w:hAnsi="Times New Roman"/>
          <w:sz w:val="24"/>
          <w:szCs w:val="24"/>
          <w:shd w:val="clear" w:color="auto" w:fill="FFFFFF"/>
        </w:rPr>
        <w:t>нского сленга.</w:t>
      </w:r>
    </w:p>
    <w:bookmarkEnd w:id="1"/>
    <w:p w:rsidR="00875D87" w:rsidRPr="001B65EF" w:rsidRDefault="00300110" w:rsidP="001B65EF">
      <w:pPr>
        <w:spacing w:line="276" w:lineRule="auto"/>
        <w:ind w:firstLine="709"/>
        <w:jc w:val="both"/>
        <w:rPr>
          <w:rFonts w:ascii="Times New Roman" w:hAnsi="Times New Roman" w:cs="Times New Roman"/>
          <w:color w:val="000000"/>
          <w:sz w:val="24"/>
          <w:szCs w:val="24"/>
        </w:rPr>
      </w:pPr>
      <w:r w:rsidRPr="001B65EF">
        <w:rPr>
          <w:rFonts w:ascii="Times New Roman" w:hAnsi="Times New Roman" w:cs="Times New Roman"/>
          <w:color w:val="000000"/>
          <w:sz w:val="24"/>
          <w:szCs w:val="24"/>
        </w:rPr>
        <w:t>Объект исследования: медицинский сленг</w:t>
      </w:r>
      <w:r w:rsidR="0082245D" w:rsidRPr="001B65EF">
        <w:rPr>
          <w:rFonts w:ascii="Times New Roman" w:hAnsi="Times New Roman" w:cs="Times New Roman"/>
          <w:color w:val="000000"/>
          <w:sz w:val="24"/>
          <w:szCs w:val="24"/>
        </w:rPr>
        <w:t>.</w:t>
      </w:r>
    </w:p>
    <w:p w:rsidR="00875D87" w:rsidRPr="001B65EF" w:rsidRDefault="00300110" w:rsidP="001B65EF">
      <w:pPr>
        <w:spacing w:line="276" w:lineRule="auto"/>
        <w:ind w:firstLine="709"/>
        <w:jc w:val="both"/>
        <w:rPr>
          <w:rFonts w:ascii="Times New Roman" w:hAnsi="Times New Roman" w:cs="Times New Roman"/>
          <w:color w:val="000000" w:themeColor="text1"/>
          <w:sz w:val="24"/>
          <w:szCs w:val="24"/>
        </w:rPr>
      </w:pPr>
      <w:r w:rsidRPr="001B65EF">
        <w:rPr>
          <w:rFonts w:ascii="Times New Roman" w:hAnsi="Times New Roman" w:cs="Times New Roman"/>
          <w:color w:val="000000"/>
          <w:sz w:val="24"/>
          <w:szCs w:val="24"/>
        </w:rPr>
        <w:t xml:space="preserve">Предмет исследования: причины использования </w:t>
      </w:r>
      <w:r w:rsidR="00324B5A" w:rsidRPr="001B65EF">
        <w:rPr>
          <w:rFonts w:ascii="Times New Roman" w:hAnsi="Times New Roman" w:cs="Times New Roman"/>
          <w:color w:val="000000"/>
          <w:sz w:val="24"/>
          <w:szCs w:val="24"/>
        </w:rPr>
        <w:t xml:space="preserve">персонала ЛПУ </w:t>
      </w:r>
      <w:r w:rsidRPr="001B65EF">
        <w:rPr>
          <w:rFonts w:ascii="Times New Roman" w:hAnsi="Times New Roman" w:cs="Times New Roman"/>
          <w:color w:val="000000"/>
          <w:sz w:val="24"/>
          <w:szCs w:val="24"/>
        </w:rPr>
        <w:t xml:space="preserve">медицинского сленга </w:t>
      </w:r>
      <w:r w:rsidRPr="001B65EF">
        <w:rPr>
          <w:rFonts w:ascii="Times New Roman" w:hAnsi="Times New Roman" w:cs="Times New Roman"/>
          <w:color w:val="000000" w:themeColor="text1"/>
          <w:sz w:val="24"/>
          <w:szCs w:val="24"/>
        </w:rPr>
        <w:t>в профессиональном общении</w:t>
      </w:r>
      <w:r w:rsidR="00324B5A" w:rsidRPr="001B65EF">
        <w:rPr>
          <w:rFonts w:ascii="Times New Roman" w:hAnsi="Times New Roman" w:cs="Times New Roman"/>
          <w:color w:val="000000" w:themeColor="text1"/>
          <w:sz w:val="24"/>
          <w:szCs w:val="24"/>
        </w:rPr>
        <w:t>.</w:t>
      </w:r>
    </w:p>
    <w:p w:rsidR="00875D87" w:rsidRPr="001B65EF" w:rsidRDefault="00300110" w:rsidP="001B65EF">
      <w:pPr>
        <w:spacing w:line="276" w:lineRule="auto"/>
        <w:ind w:firstLine="709"/>
        <w:jc w:val="both"/>
        <w:rPr>
          <w:rFonts w:ascii="Times New Roman" w:hAnsi="Times New Roman" w:cs="Times New Roman"/>
          <w:sz w:val="24"/>
          <w:szCs w:val="24"/>
          <w:shd w:val="clear" w:color="auto" w:fill="FFFFFF"/>
        </w:rPr>
      </w:pPr>
      <w:bookmarkStart w:id="2" w:name="_Hlk12387074"/>
      <w:r w:rsidRPr="001B65EF">
        <w:rPr>
          <w:rFonts w:ascii="Times New Roman" w:hAnsi="Times New Roman" w:cs="Times New Roman"/>
          <w:color w:val="000000"/>
          <w:sz w:val="24"/>
          <w:szCs w:val="24"/>
        </w:rPr>
        <w:t>Гипотеза данного исследования: главной причиной использования медицинского сленга персонал</w:t>
      </w:r>
      <w:r w:rsidR="006D1C89" w:rsidRPr="001B65EF">
        <w:rPr>
          <w:rFonts w:ascii="Times New Roman" w:hAnsi="Times New Roman" w:cs="Times New Roman"/>
          <w:color w:val="000000"/>
          <w:sz w:val="24"/>
          <w:szCs w:val="24"/>
        </w:rPr>
        <w:t>ом</w:t>
      </w:r>
      <w:r w:rsidR="0082245D" w:rsidRPr="001B65EF">
        <w:rPr>
          <w:rFonts w:ascii="Times New Roman" w:hAnsi="Times New Roman" w:cs="Times New Roman"/>
          <w:color w:val="000000"/>
          <w:sz w:val="24"/>
          <w:szCs w:val="24"/>
        </w:rPr>
        <w:t xml:space="preserve"> ЛПУ</w:t>
      </w:r>
      <w:r w:rsidRPr="001B65EF">
        <w:rPr>
          <w:rFonts w:ascii="Times New Roman" w:hAnsi="Times New Roman" w:cs="Times New Roman"/>
          <w:color w:val="000000"/>
          <w:sz w:val="24"/>
          <w:szCs w:val="24"/>
        </w:rPr>
        <w:t xml:space="preserve"> является ускорение передачи информации</w:t>
      </w:r>
      <w:r w:rsidR="00324B5A" w:rsidRPr="001B65EF">
        <w:rPr>
          <w:rFonts w:ascii="Times New Roman" w:hAnsi="Times New Roman" w:cs="Times New Roman"/>
          <w:color w:val="000000"/>
          <w:sz w:val="24"/>
          <w:szCs w:val="24"/>
        </w:rPr>
        <w:t>, с целью экономии времени</w:t>
      </w:r>
      <w:r w:rsidRPr="001B65EF">
        <w:rPr>
          <w:rFonts w:ascii="Times New Roman" w:hAnsi="Times New Roman" w:cs="Times New Roman"/>
          <w:color w:val="000000"/>
          <w:sz w:val="24"/>
          <w:szCs w:val="24"/>
        </w:rPr>
        <w:t>.</w:t>
      </w:r>
    </w:p>
    <w:bookmarkEnd w:id="2"/>
    <w:p w:rsidR="00A86A25" w:rsidRPr="001B65EF" w:rsidRDefault="00A86A25" w:rsidP="001B65EF">
      <w:pPr>
        <w:spacing w:line="276" w:lineRule="auto"/>
        <w:ind w:firstLine="709"/>
        <w:jc w:val="both"/>
        <w:rPr>
          <w:rFonts w:ascii="Times New Roman" w:hAnsi="Times New Roman" w:cs="Times New Roman"/>
          <w:sz w:val="24"/>
          <w:szCs w:val="24"/>
          <w:shd w:val="clear" w:color="auto" w:fill="FFFFFF"/>
        </w:rPr>
      </w:pPr>
    </w:p>
    <w:p w:rsidR="00875D87" w:rsidRPr="001B65EF" w:rsidRDefault="00300110" w:rsidP="001B65EF">
      <w:pPr>
        <w:spacing w:line="276" w:lineRule="auto"/>
        <w:ind w:firstLine="709"/>
        <w:jc w:val="both"/>
        <w:rPr>
          <w:rFonts w:ascii="Times New Roman" w:hAnsi="Times New Roman" w:cs="Times New Roman"/>
          <w:sz w:val="24"/>
          <w:szCs w:val="24"/>
          <w:shd w:val="clear" w:color="auto" w:fill="FFFFFF"/>
        </w:rPr>
      </w:pPr>
      <w:r w:rsidRPr="001B65EF">
        <w:rPr>
          <w:rFonts w:ascii="Times New Roman" w:hAnsi="Times New Roman" w:cs="Times New Roman"/>
          <w:sz w:val="24"/>
          <w:szCs w:val="24"/>
          <w:shd w:val="clear" w:color="auto" w:fill="FFFFFF"/>
        </w:rPr>
        <w:t xml:space="preserve">Методы исследования: </w:t>
      </w:r>
    </w:p>
    <w:p w:rsidR="00875D87" w:rsidRPr="001B65EF" w:rsidRDefault="00300110" w:rsidP="001B65EF">
      <w:pPr>
        <w:pStyle w:val="1"/>
        <w:numPr>
          <w:ilvl w:val="0"/>
          <w:numId w:val="2"/>
        </w:numPr>
        <w:spacing w:line="276" w:lineRule="auto"/>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Научно-теоретический анализ литературы.</w:t>
      </w:r>
    </w:p>
    <w:p w:rsidR="00875D87" w:rsidRPr="001B65EF" w:rsidRDefault="00300110" w:rsidP="001B65EF">
      <w:pPr>
        <w:pStyle w:val="1"/>
        <w:numPr>
          <w:ilvl w:val="0"/>
          <w:numId w:val="2"/>
        </w:numPr>
        <w:spacing w:line="276" w:lineRule="auto"/>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Анкетирование.</w:t>
      </w:r>
    </w:p>
    <w:p w:rsidR="00875D87" w:rsidRPr="001B65EF" w:rsidRDefault="00300110" w:rsidP="001B65EF">
      <w:pPr>
        <w:pStyle w:val="1"/>
        <w:numPr>
          <w:ilvl w:val="0"/>
          <w:numId w:val="2"/>
        </w:numPr>
        <w:spacing w:line="276" w:lineRule="auto"/>
        <w:jc w:val="both"/>
        <w:rPr>
          <w:rFonts w:ascii="Times New Roman" w:hAnsi="Times New Roman"/>
          <w:sz w:val="24"/>
          <w:szCs w:val="24"/>
          <w:shd w:val="clear" w:color="auto" w:fill="FFFFFF"/>
        </w:rPr>
      </w:pPr>
      <w:r w:rsidRPr="001B65EF">
        <w:rPr>
          <w:rFonts w:ascii="Times New Roman" w:hAnsi="Times New Roman"/>
          <w:sz w:val="24"/>
          <w:szCs w:val="24"/>
          <w:shd w:val="clear" w:color="auto" w:fill="FFFFFF"/>
        </w:rPr>
        <w:t>Обобщение данных.</w:t>
      </w:r>
    </w:p>
    <w:p w:rsidR="00875D87" w:rsidRPr="001B65EF" w:rsidRDefault="00875D87" w:rsidP="001B65EF">
      <w:pPr>
        <w:pStyle w:val="1"/>
        <w:spacing w:line="276" w:lineRule="auto"/>
        <w:ind w:left="360"/>
        <w:jc w:val="both"/>
        <w:rPr>
          <w:rFonts w:ascii="Times New Roman" w:hAnsi="Times New Roman"/>
          <w:sz w:val="24"/>
          <w:szCs w:val="24"/>
          <w:shd w:val="clear" w:color="auto" w:fill="FFFFFF"/>
        </w:rPr>
      </w:pPr>
    </w:p>
    <w:p w:rsidR="00875D87" w:rsidRDefault="00875D87"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1B65EF" w:rsidRDefault="001B65EF" w:rsidP="001B65EF">
      <w:pPr>
        <w:spacing w:line="276" w:lineRule="auto"/>
        <w:rPr>
          <w:rFonts w:ascii="Times New Roman" w:hAnsi="Times New Roman" w:cs="Times New Roman"/>
          <w:sz w:val="24"/>
          <w:szCs w:val="24"/>
        </w:rPr>
      </w:pPr>
    </w:p>
    <w:p w:rsidR="00875D87" w:rsidRPr="001B65EF" w:rsidRDefault="00300110" w:rsidP="001B65EF">
      <w:pPr>
        <w:numPr>
          <w:ilvl w:val="0"/>
          <w:numId w:val="3"/>
        </w:num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lastRenderedPageBreak/>
        <w:t xml:space="preserve">ТЕОРЕТИЧЕСКИЕ АСПЕКТЫ ИЗУЧЕНИЯ МЕДИЦИНСКОГО       </w:t>
      </w:r>
    </w:p>
    <w:p w:rsidR="00875D87" w:rsidRPr="001B65EF" w:rsidRDefault="00300110" w:rsidP="001B65EF">
      <w:pPr>
        <w:spacing w:line="276" w:lineRule="auto"/>
        <w:ind w:firstLineChars="350" w:firstLine="840"/>
        <w:jc w:val="both"/>
        <w:rPr>
          <w:rFonts w:ascii="Times New Roman" w:hAnsi="Times New Roman" w:cs="Times New Roman"/>
          <w:sz w:val="24"/>
          <w:szCs w:val="24"/>
        </w:rPr>
      </w:pPr>
      <w:r w:rsidRPr="001B65EF">
        <w:rPr>
          <w:rFonts w:ascii="Times New Roman" w:hAnsi="Times New Roman" w:cs="Times New Roman"/>
          <w:sz w:val="24"/>
          <w:szCs w:val="24"/>
        </w:rPr>
        <w:t>СЛЕНГА В ПРОФЕССИОНАЛЬНОМ ОБЩЕНИИ</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ab/>
        <w:t xml:space="preserve">Трудно представить нашу жизнь без языка. Все наши мысли, идеи и знания записаны при помощи языка. Во все времена все языки мира развивались по </w:t>
      </w:r>
      <w:r w:rsidR="00775DCF" w:rsidRPr="001B65EF">
        <w:rPr>
          <w:rFonts w:ascii="Times New Roman" w:hAnsi="Times New Roman" w:cs="Times New Roman"/>
          <w:sz w:val="24"/>
          <w:szCs w:val="24"/>
        </w:rPr>
        <w:t xml:space="preserve">- </w:t>
      </w:r>
      <w:r w:rsidRPr="001B65EF">
        <w:rPr>
          <w:rFonts w:ascii="Times New Roman" w:hAnsi="Times New Roman" w:cs="Times New Roman"/>
          <w:sz w:val="24"/>
          <w:szCs w:val="24"/>
        </w:rPr>
        <w:t xml:space="preserve">своему. Какие-то языки были упрощены специально, а какие-то были созданы искусственно. </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ab/>
        <w:t xml:space="preserve">Русский язык также развивался на протяжении всего своего существования и со временем разнообразные формы, выражения и разновидности. </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ab/>
        <w:t xml:space="preserve">Сленг - это одна из </w:t>
      </w:r>
      <w:r w:rsidR="00775DCF" w:rsidRPr="001B65EF">
        <w:rPr>
          <w:rFonts w:ascii="Times New Roman" w:hAnsi="Times New Roman" w:cs="Times New Roman"/>
          <w:sz w:val="24"/>
          <w:szCs w:val="24"/>
        </w:rPr>
        <w:t xml:space="preserve">его </w:t>
      </w:r>
      <w:r w:rsidRPr="001B65EF">
        <w:rPr>
          <w:rFonts w:ascii="Times New Roman" w:hAnsi="Times New Roman" w:cs="Times New Roman"/>
          <w:sz w:val="24"/>
          <w:szCs w:val="24"/>
        </w:rPr>
        <w:t>разновидностей и она, безусловно, делает русский язык ярче и разнообразней. Некоторые сленги могут иметь свои предназначения и цели, например, для некого обособления от остального общества.</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1"/>
          <w:numId w:val="3"/>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Основные разновидности русского языка</w:t>
      </w:r>
    </w:p>
    <w:p w:rsidR="00875D87" w:rsidRPr="001B65EF" w:rsidRDefault="00875D87" w:rsidP="001B65EF">
      <w:pPr>
        <w:spacing w:line="276" w:lineRule="auto"/>
        <w:ind w:left="708"/>
        <w:jc w:val="both"/>
        <w:rPr>
          <w:rFonts w:ascii="Times New Roman" w:hAnsi="Times New Roman" w:cs="Times New Roman"/>
          <w:sz w:val="24"/>
          <w:szCs w:val="24"/>
        </w:rPr>
      </w:pP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Как и любой другой язык</w:t>
      </w:r>
      <w:r w:rsidR="00775DCF" w:rsidRPr="001B65EF">
        <w:rPr>
          <w:rFonts w:ascii="Times New Roman" w:hAnsi="Times New Roman" w:cs="Times New Roman"/>
          <w:sz w:val="24"/>
          <w:szCs w:val="24"/>
        </w:rPr>
        <w:t>,</w:t>
      </w:r>
      <w:r w:rsidRPr="001B65EF">
        <w:rPr>
          <w:rFonts w:ascii="Times New Roman" w:hAnsi="Times New Roman" w:cs="Times New Roman"/>
          <w:sz w:val="24"/>
          <w:szCs w:val="24"/>
        </w:rPr>
        <w:t xml:space="preserve"> русский язык имеет свои разновидности и структуру. Современный русский язык делится на следующие разновидности:</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Территориальный диалект – это одна из разновидностей национального языка, имеющая общие языковые особенности и служащая средством общения жителей рядом расположенных деревень. Диалект – это самая древняя форма существования любого языка. Он функционирует только в устной форме, но может иметь особенности на всех уровнях языка – фонетическом, лексическом, грамматическом.</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Социалект – речь социальных и профессиональных групп людей (моряков, компьютерщиков, студентов и др.). Включает в себя сленг, жаргон и арго. В отличие от территориального диалекта, социалект не имеет свойственных ему фонетических и грамматических особенностей. Для социалекта характерно наличие специальной лексики и фразеологии (бабки, тусовка, шпаргалка, стипуха, забить стрелку и т.п.). Обычно в этом заинтересованы низкие слои общества: воры, мошенники, шулеры. Но существует, однако, и профессиональные жаргоны, арго и сленги, а также сленги, арго и жаргоны разных субкультур.</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Просторечие – это тоже одна из разновидностей национального языка, которая не имеет своих языковых особенностей, а характеризуется набором языковых средств, нарушающих нормы литературного языка.</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Названные разновидности русского языка объединяют понятием «нелитературный язык», противопоставляя его понятию «литературный язык».</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Под литературным языком в этой связи понимается система элементов языка, речевых средств, отобранных из русского языка и ставших образцовыми и общеупотребительными. Это язык, обработанный мастерами слова, учёными, общественными деятелями. Для носителей это высшая форма русского языка, включающая оптимальные способы обозначения понятий, выражения мыслей и эмоций.</w:t>
      </w:r>
    </w:p>
    <w:p w:rsidR="00875D87" w:rsidRPr="001B65EF" w:rsidRDefault="00300110" w:rsidP="001B65EF">
      <w:pPr>
        <w:spacing w:line="276" w:lineRule="auto"/>
        <w:ind w:firstLineChars="50" w:firstLine="120"/>
        <w:jc w:val="both"/>
        <w:rPr>
          <w:rFonts w:ascii="Times New Roman" w:hAnsi="Times New Roman" w:cs="Times New Roman"/>
          <w:sz w:val="24"/>
          <w:szCs w:val="24"/>
        </w:rPr>
      </w:pPr>
      <w:r w:rsidRPr="001B65EF">
        <w:rPr>
          <w:rFonts w:ascii="Times New Roman" w:hAnsi="Times New Roman" w:cs="Times New Roman"/>
          <w:sz w:val="24"/>
          <w:szCs w:val="24"/>
        </w:rPr>
        <w:tab/>
      </w:r>
    </w:p>
    <w:p w:rsidR="00875D87" w:rsidRPr="001B65EF" w:rsidRDefault="00300110" w:rsidP="001B65EF">
      <w:pPr>
        <w:numPr>
          <w:ilvl w:val="1"/>
          <w:numId w:val="3"/>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Жаргоны, сленги и арго русского языка</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ab/>
        <w:t>Остановимся на одной из разновидности русского языка, а именно социалекте. Как уже говорилось ранее, социалект - речь социальных и профессиональных групп людей. Рассмотрим жаргон, арго и сленг и установим чем же можно назвать "язык медицинского персонала".</w:t>
      </w:r>
    </w:p>
    <w:p w:rsidR="00875D87" w:rsidRPr="001B65EF" w:rsidRDefault="00300110" w:rsidP="001B65EF">
      <w:pPr>
        <w:spacing w:line="276" w:lineRule="auto"/>
        <w:ind w:firstLineChars="50" w:firstLine="120"/>
        <w:jc w:val="both"/>
        <w:rPr>
          <w:rFonts w:ascii="Times New Roman" w:hAnsi="Times New Roman"/>
          <w:sz w:val="24"/>
          <w:szCs w:val="24"/>
        </w:rPr>
      </w:pPr>
      <w:r w:rsidRPr="001B65EF">
        <w:rPr>
          <w:rFonts w:ascii="Times New Roman" w:hAnsi="Times New Roman" w:cs="Times New Roman"/>
          <w:sz w:val="24"/>
          <w:szCs w:val="24"/>
        </w:rPr>
        <w:lastRenderedPageBreak/>
        <w:tab/>
      </w:r>
      <w:r w:rsidRPr="001B65EF">
        <w:rPr>
          <w:rFonts w:ascii="Times New Roman" w:hAnsi="Times New Roman"/>
          <w:sz w:val="24"/>
          <w:szCs w:val="24"/>
        </w:rPr>
        <w:t>Изначально под арго понимался язык «низов» общества, деклассированных групп и уголовного мира: нищих, воров, картёжных шулеров и т.п. Со временем термину арго, кроме узкоспециального, придаётся ещё и широкое значение. Й. Йордан считает, что этим термином, исходя из обстоятельств, обозначают: 1) язык преступников, бродяг, нищих и т.п.; 2) то, что иначе именуется жаргоном, то есть специальный язык определённых социальных категорий, например, военных, рабочих, студентов, артистов, школьников и др.; 3) все, что проникает в литературный язык из народной речи и характеризуется естественностью, стихийностью, аффективностью и т.д. Наиболее распространенным значением и основным ученый считает первое.</w:t>
      </w:r>
    </w:p>
    <w:p w:rsidR="00875D87" w:rsidRPr="001B65EF"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ab/>
        <w:t>Единственное отличие жаргона от арго - жаргон более известный и открытый. Также арго больше применяется в каких-либо сектах, группировках и тому подобное, в то время как жаргон используется определённой социальной категорией.</w:t>
      </w:r>
    </w:p>
    <w:p w:rsidR="00875D87" w:rsidRPr="001B65EF"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ab/>
        <w:t>К началу 90-х годов XX в. российская лингвистика закрепила за сленгом такой смысл: под сленгом понимается жаргонизированное просторечие, не имеющее какой-либо социальной или профессиональной прикрепленности и употребляемое широкими социальными группами. Существующие в российской лингвистике определения сленга носят менее эмоциональный и более теоретический характер. Но бывают исключения, когда сленг прикрепляется к какой-либо социальной группе. Как правило, это происходит в тех случаях, когда жаргон имеет маленький набор слов и чаще всего - это не новые слова, а уже существующие, но с другим смыслом. Именно поэтому медицинский сленг, а не жаргон.</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1"/>
          <w:numId w:val="3"/>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Русский медицинский язык</w:t>
      </w:r>
    </w:p>
    <w:p w:rsidR="00875D87" w:rsidRPr="001B65EF" w:rsidRDefault="00875D87" w:rsidP="001B65EF">
      <w:pPr>
        <w:spacing w:line="276" w:lineRule="auto"/>
        <w:ind w:left="708"/>
        <w:jc w:val="both"/>
        <w:rPr>
          <w:rFonts w:ascii="Times New Roman" w:hAnsi="Times New Roman" w:cs="Times New Roman"/>
          <w:sz w:val="24"/>
          <w:szCs w:val="24"/>
        </w:rPr>
      </w:pPr>
    </w:p>
    <w:p w:rsidR="00875D87" w:rsidRPr="001B65EF" w:rsidRDefault="00300110" w:rsidP="001B65EF">
      <w:pPr>
        <w:spacing w:line="276" w:lineRule="auto"/>
        <w:ind w:left="708"/>
        <w:jc w:val="both"/>
        <w:rPr>
          <w:rFonts w:ascii="Times New Roman" w:hAnsi="Times New Roman"/>
          <w:sz w:val="24"/>
          <w:szCs w:val="24"/>
        </w:rPr>
      </w:pPr>
      <w:r w:rsidRPr="001B65EF">
        <w:rPr>
          <w:rFonts w:ascii="Times New Roman" w:hAnsi="Times New Roman"/>
          <w:sz w:val="24"/>
          <w:szCs w:val="24"/>
        </w:rPr>
        <w:t xml:space="preserve">Одной из особенностей современной лингвистической науки является её   </w:t>
      </w:r>
    </w:p>
    <w:p w:rsidR="00875D87" w:rsidRPr="001B65EF"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многополюсность и многомерность. В этой связи проблемы метаязыка лингвистики приобретают особую актуальность. Как известно, категории и понятия любой области знания, выступающие как результат обобщения реальных фактов языка и речи, закрепляются в соответствующем метаязыке. «Метаязык – это язык второго порядка, особая семиологическая система, употребляемая тогда, когда надо говорить о языке же, выступающем в качестве языка-объекта». Как естественный человеческий язык существует в речи и реализуется через речь, так и метаязык существует в речи и реализуется через речь</w:t>
      </w:r>
    </w:p>
    <w:p w:rsidR="00875D87" w:rsidRPr="001B65EF" w:rsidRDefault="00875D87" w:rsidP="001B65EF">
      <w:pPr>
        <w:spacing w:line="276" w:lineRule="auto"/>
        <w:jc w:val="both"/>
        <w:rPr>
          <w:rFonts w:ascii="Times New Roman" w:hAnsi="Times New Roman"/>
          <w:sz w:val="24"/>
          <w:szCs w:val="24"/>
        </w:rPr>
      </w:pPr>
    </w:p>
    <w:p w:rsidR="00875D87" w:rsidRPr="001B65EF"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ab/>
        <w:t xml:space="preserve">Метаязыком также является и русский медицинский язык. Медицинский язык - это язык состоящий из научных терминов греко-латинского происхождения и медицинского сленга. </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2"/>
          <w:numId w:val="3"/>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Медицинская терминология</w:t>
      </w:r>
    </w:p>
    <w:p w:rsidR="00875D87" w:rsidRPr="001B65EF" w:rsidRDefault="00875D87" w:rsidP="001B65EF">
      <w:pPr>
        <w:spacing w:line="276" w:lineRule="auto"/>
        <w:ind w:left="708"/>
        <w:jc w:val="both"/>
        <w:rPr>
          <w:rFonts w:ascii="Times New Roman" w:hAnsi="Times New Roman" w:cs="Times New Roman"/>
          <w:sz w:val="24"/>
          <w:szCs w:val="24"/>
        </w:rPr>
      </w:pPr>
    </w:p>
    <w:p w:rsidR="00875D87" w:rsidRPr="001B65EF" w:rsidRDefault="00300110" w:rsidP="001B65EF">
      <w:pPr>
        <w:spacing w:line="276" w:lineRule="auto"/>
        <w:jc w:val="both"/>
        <w:rPr>
          <w:rFonts w:ascii="Times New Roman" w:hAnsi="Times New Roman"/>
          <w:sz w:val="24"/>
          <w:szCs w:val="24"/>
        </w:rPr>
      </w:pPr>
      <w:r w:rsidRPr="001B65EF">
        <w:rPr>
          <w:rFonts w:ascii="Times New Roman" w:hAnsi="Times New Roman" w:cs="Times New Roman"/>
          <w:sz w:val="24"/>
          <w:szCs w:val="24"/>
        </w:rPr>
        <w:t xml:space="preserve">      </w:t>
      </w:r>
      <w:r w:rsidRPr="001B65EF">
        <w:rPr>
          <w:rFonts w:ascii="Times New Roman" w:hAnsi="Times New Roman" w:cs="Times New Roman"/>
          <w:sz w:val="24"/>
          <w:szCs w:val="24"/>
        </w:rPr>
        <w:tab/>
      </w:r>
      <w:r w:rsidRPr="001B65EF">
        <w:rPr>
          <w:rFonts w:ascii="Times New Roman" w:hAnsi="Times New Roman"/>
          <w:sz w:val="24"/>
          <w:szCs w:val="24"/>
        </w:rPr>
        <w:t xml:space="preserve">Являясь важнейшей частью метаязыка медицины, медицинская терминология имеет много общего с терминологиями других естественных наук. Но, имея много общего с терминологиями естественных наук, медицинская терминология, тем не менее, обладает своими специфическими особенностями. </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1. Основу медицинской терминологии составляют заимствованные греко-латинские термины или термины, созданные искусственно из греколатинских терминоэлементов. </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2. Поскольку греко-латинские термины лежат в основе медицинской терминологии практически всех европейских языков, большинство медицинских терминов являются </w:t>
      </w:r>
      <w:r w:rsidRPr="001B65EF">
        <w:rPr>
          <w:rFonts w:ascii="Times New Roman" w:hAnsi="Times New Roman"/>
          <w:sz w:val="24"/>
          <w:szCs w:val="24"/>
        </w:rPr>
        <w:lastRenderedPageBreak/>
        <w:t>интернациональными.</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3. Активное создание терминов из классических терминоэлементов привело к сознательному влиянию на терминологию: медицинские термины обладают высокой степенью мотивированности и являются семантически прозрачными (например: липома – жировая опухоль, нефрома – опухоль почки).</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4. Для пополнения терминологии активно используются эпонимические термины.</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5. Сосуществуют две лексические системы - научная лексика (классические термины) и бытовая лексика (медицинский сленг).</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По данным разных источников, в медицинской терминологии насчитывается от 200000 до 500000 терминов, что значительно больше, чем в любой другой научной дисциплине. Выделяют до 200 областей медицины, каждая из которых имеет свою частную микросистему терминов.</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2"/>
          <w:numId w:val="3"/>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Медицинский сленг</w:t>
      </w:r>
    </w:p>
    <w:p w:rsidR="00875D87" w:rsidRPr="001B65EF" w:rsidRDefault="00875D87" w:rsidP="001B65EF">
      <w:pPr>
        <w:spacing w:line="276" w:lineRule="auto"/>
        <w:ind w:left="708"/>
        <w:jc w:val="both"/>
        <w:rPr>
          <w:rFonts w:ascii="Times New Roman" w:hAnsi="Times New Roman" w:cs="Times New Roman"/>
          <w:sz w:val="24"/>
          <w:szCs w:val="24"/>
        </w:rPr>
      </w:pPr>
    </w:p>
    <w:p w:rsidR="00775DCF"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Медицинский сленг, как вторичная система коммуникации, используется только в неофициальной ситуации носителями языка с высоким уровнем образования и, как правило, высоким уровнем языковой культуры. Носители медицинского сленга понимают нестандартность используемых ими сленгизмов, они легко отличают нормативную и ненормативную лексику. </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Сленг в медицине не рассчитан на широкое применение, его невозможно правильно использовать без знания медицинской терминологии. Применение медицинского сленга эффективно только между специалистами, которые понимают значение сленгизмов, большая часть которых заменяет медицинские термины или обозначает специальные понятия, не имеющие стандартизированного обозначения (термина).</w:t>
      </w:r>
    </w:p>
    <w:p w:rsidR="00775DCF" w:rsidRPr="001B65EF" w:rsidRDefault="00300110" w:rsidP="001B65EF">
      <w:pPr>
        <w:spacing w:line="276" w:lineRule="auto"/>
        <w:jc w:val="both"/>
        <w:rPr>
          <w:rFonts w:ascii="Times New Roman" w:hAnsi="Times New Roman"/>
          <w:sz w:val="24"/>
          <w:szCs w:val="24"/>
        </w:rPr>
      </w:pPr>
      <w:r w:rsidRPr="001B65EF">
        <w:rPr>
          <w:rFonts w:ascii="Times New Roman" w:hAnsi="Times New Roman" w:cs="Times New Roman"/>
          <w:sz w:val="24"/>
          <w:szCs w:val="24"/>
        </w:rPr>
        <w:tab/>
      </w:r>
      <w:r w:rsidRPr="001B65EF">
        <w:rPr>
          <w:rFonts w:ascii="Times New Roman" w:hAnsi="Times New Roman"/>
          <w:sz w:val="24"/>
          <w:szCs w:val="24"/>
        </w:rPr>
        <w:t xml:space="preserve">Существование сленга в современном коммуникативном пространстве медицины определяется различными, часто экстралингвистическими причинами. Одна из таких причин – желание определить границы профессиональной коммуникации, передать информацию о принадлежности к профессиональному сообществу. Она связана с реализацией парольной функции медицинского сленга, которая направлена на обнаружение общности ментальной и вербальной базы участников коммуникации. </w:t>
      </w:r>
    </w:p>
    <w:p w:rsidR="00775DCF"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Например, в среде специалистов в области сердечно-сосудистых заболеваний в разных странах электрик – аритмолог, слесарь – кардиохирург, специализирующийся на стентировании сосудов сердца. </w:t>
      </w:r>
    </w:p>
    <w:p w:rsidR="00217CC4"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Другая причина связана с прагматическими интенциями говорящего, желанием сэкономить время и упростить передачу информации и, таким образом, ускорить принятие коллективных решений, часто в условиях дефицита времени. Наличие в медицинской терминологии большого количества громоздких, неудобных для использования в устной речи терминов (многословных терминов и терминов-словосочетаний) – одна из причин возникновения сленгизмов. Речь идёт об использовании универбов и нестандартных аббревиатур, способствующих реализации принципа языковой экономии. </w:t>
      </w:r>
    </w:p>
    <w:p w:rsidR="00217CC4"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Например, словом </w:t>
      </w:r>
      <w:r w:rsidR="00217CC4" w:rsidRPr="001B65EF">
        <w:rPr>
          <w:rFonts w:ascii="Times New Roman" w:hAnsi="Times New Roman"/>
          <w:sz w:val="24"/>
          <w:szCs w:val="24"/>
        </w:rPr>
        <w:t>«</w:t>
      </w:r>
      <w:r w:rsidRPr="001B65EF">
        <w:rPr>
          <w:rFonts w:ascii="Times New Roman" w:hAnsi="Times New Roman"/>
          <w:sz w:val="24"/>
          <w:szCs w:val="24"/>
        </w:rPr>
        <w:t>пограничный</w:t>
      </w:r>
      <w:r w:rsidR="00217CC4" w:rsidRPr="001B65EF">
        <w:rPr>
          <w:rFonts w:ascii="Times New Roman" w:hAnsi="Times New Roman"/>
          <w:sz w:val="24"/>
          <w:szCs w:val="24"/>
        </w:rPr>
        <w:t>»</w:t>
      </w:r>
      <w:r w:rsidRPr="001B65EF">
        <w:rPr>
          <w:rFonts w:ascii="Times New Roman" w:hAnsi="Times New Roman"/>
          <w:sz w:val="24"/>
          <w:szCs w:val="24"/>
        </w:rPr>
        <w:t xml:space="preserve"> называют всех пациентов с пограничным расстройством личности или пациентов, психические расстройства у которых имеют невротический, а не психотический характер; флюшкой называют флюорографию, </w:t>
      </w:r>
      <w:r w:rsidR="00217CC4" w:rsidRPr="001B65EF">
        <w:rPr>
          <w:rFonts w:ascii="Times New Roman" w:hAnsi="Times New Roman"/>
          <w:sz w:val="24"/>
          <w:szCs w:val="24"/>
        </w:rPr>
        <w:t>«</w:t>
      </w:r>
      <w:r w:rsidRPr="001B65EF">
        <w:rPr>
          <w:rFonts w:ascii="Times New Roman" w:hAnsi="Times New Roman"/>
          <w:sz w:val="24"/>
          <w:szCs w:val="24"/>
        </w:rPr>
        <w:t>аш</w:t>
      </w:r>
      <w:r w:rsidR="00217CC4" w:rsidRPr="001B65EF">
        <w:rPr>
          <w:rFonts w:ascii="Times New Roman" w:hAnsi="Times New Roman"/>
          <w:sz w:val="24"/>
          <w:szCs w:val="24"/>
        </w:rPr>
        <w:t>-</w:t>
      </w:r>
      <w:r w:rsidRPr="001B65EF">
        <w:rPr>
          <w:rFonts w:ascii="Times New Roman" w:hAnsi="Times New Roman"/>
          <w:sz w:val="24"/>
          <w:szCs w:val="24"/>
        </w:rPr>
        <w:t>игрек</w:t>
      </w:r>
      <w:r w:rsidR="00217CC4" w:rsidRPr="001B65EF">
        <w:rPr>
          <w:rFonts w:ascii="Times New Roman" w:hAnsi="Times New Roman"/>
          <w:sz w:val="24"/>
          <w:szCs w:val="24"/>
        </w:rPr>
        <w:t>»</w:t>
      </w:r>
      <w:r w:rsidRPr="001B65EF">
        <w:rPr>
          <w:rFonts w:ascii="Times New Roman" w:hAnsi="Times New Roman"/>
          <w:sz w:val="24"/>
          <w:szCs w:val="24"/>
        </w:rPr>
        <w:t xml:space="preserve"> – это пациент с чертами истерической личности (от французского </w:t>
      </w:r>
      <w:r w:rsidRPr="001B65EF">
        <w:rPr>
          <w:rFonts w:ascii="Times New Roman" w:hAnsi="Times New Roman"/>
          <w:sz w:val="24"/>
          <w:szCs w:val="24"/>
          <w:lang w:val="en-US"/>
        </w:rPr>
        <w:t>hyst</w:t>
      </w:r>
      <w:r w:rsidRPr="001B65EF">
        <w:rPr>
          <w:rFonts w:ascii="Times New Roman" w:hAnsi="Times New Roman"/>
          <w:sz w:val="24"/>
          <w:szCs w:val="24"/>
        </w:rPr>
        <w:t>é</w:t>
      </w:r>
      <w:r w:rsidRPr="001B65EF">
        <w:rPr>
          <w:rFonts w:ascii="Times New Roman" w:hAnsi="Times New Roman"/>
          <w:sz w:val="24"/>
          <w:szCs w:val="24"/>
          <w:lang w:val="en-US"/>
        </w:rPr>
        <w:t>rie</w:t>
      </w:r>
      <w:r w:rsidRPr="001B65EF">
        <w:rPr>
          <w:rFonts w:ascii="Times New Roman" w:hAnsi="Times New Roman"/>
          <w:sz w:val="24"/>
          <w:szCs w:val="24"/>
        </w:rPr>
        <w:t xml:space="preserve">), а новорождённых, появившихся на свет путём кесарева сечения, называют коротко – кесарята. </w:t>
      </w:r>
    </w:p>
    <w:p w:rsidR="00217CC4"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lastRenderedPageBreak/>
        <w:t xml:space="preserve">Ещё одна причина использования медицинского сленга в повседневном общении – это желание дистанцироваться от негатива, вызванного спецификой медицинской профессии, снять эмоциональное напряжение, стресс, вызванный постоянным </w:t>
      </w:r>
      <w:r w:rsidR="00217CC4" w:rsidRPr="001B65EF">
        <w:rPr>
          <w:rFonts w:ascii="Times New Roman" w:hAnsi="Times New Roman"/>
          <w:sz w:val="24"/>
          <w:szCs w:val="24"/>
        </w:rPr>
        <w:t>о</w:t>
      </w:r>
      <w:r w:rsidRPr="001B65EF">
        <w:rPr>
          <w:rFonts w:ascii="Times New Roman" w:hAnsi="Times New Roman"/>
          <w:sz w:val="24"/>
          <w:szCs w:val="24"/>
        </w:rPr>
        <w:t xml:space="preserve">сознанием ответственности за жизнь пациентов. </w:t>
      </w:r>
    </w:p>
    <w:p w:rsidR="00875D87" w:rsidRPr="001B65EF" w:rsidRDefault="00300110" w:rsidP="001B65EF">
      <w:p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Синдром эмоционального выгорания приводит к деперсонализации пациентов, которых врачи называют не по имени, а по названию заболевания: язвенник, диабетик, ревматик, гипертоник, сердечник. В отделении гастроэнтерологии можно услышать: «В этой палате – две язвы желудка и цирроз печени». Иногда</w:t>
      </w:r>
      <w:r w:rsidR="00217CC4" w:rsidRPr="001B65EF">
        <w:rPr>
          <w:rFonts w:ascii="Times New Roman" w:hAnsi="Times New Roman"/>
          <w:sz w:val="24"/>
          <w:szCs w:val="24"/>
        </w:rPr>
        <w:t>,</w:t>
      </w:r>
      <w:r w:rsidRPr="001B65EF">
        <w:rPr>
          <w:rFonts w:ascii="Times New Roman" w:hAnsi="Times New Roman"/>
          <w:sz w:val="24"/>
          <w:szCs w:val="24"/>
        </w:rPr>
        <w:t xml:space="preserve"> с этой же целью</w:t>
      </w:r>
      <w:r w:rsidR="00217CC4" w:rsidRPr="001B65EF">
        <w:rPr>
          <w:rFonts w:ascii="Times New Roman" w:hAnsi="Times New Roman"/>
          <w:sz w:val="24"/>
          <w:szCs w:val="24"/>
        </w:rPr>
        <w:t>,</w:t>
      </w:r>
      <w:r w:rsidRPr="001B65EF">
        <w:rPr>
          <w:rFonts w:ascii="Times New Roman" w:hAnsi="Times New Roman"/>
          <w:sz w:val="24"/>
          <w:szCs w:val="24"/>
        </w:rPr>
        <w:t xml:space="preserve"> врачи используют эвфемизмы: бабушка, дедушка, малыш и пр. Например: «Поступила бабушка с дыхательной недостаточностью».</w:t>
      </w: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DF2BD3" w:rsidRDefault="00DF2BD3"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Default="00CB7846" w:rsidP="001B65EF">
      <w:pPr>
        <w:spacing w:line="276" w:lineRule="auto"/>
        <w:jc w:val="center"/>
        <w:rPr>
          <w:rFonts w:ascii="Times New Roman" w:hAnsi="Times New Roman" w:cs="Times New Roman"/>
          <w:sz w:val="24"/>
          <w:szCs w:val="24"/>
        </w:rPr>
      </w:pPr>
    </w:p>
    <w:p w:rsidR="00CB7846" w:rsidRPr="001B65EF" w:rsidRDefault="00CB7846" w:rsidP="001B65EF">
      <w:pPr>
        <w:spacing w:line="276" w:lineRule="auto"/>
        <w:jc w:val="center"/>
        <w:rPr>
          <w:rFonts w:ascii="Times New Roman" w:hAnsi="Times New Roman" w:cs="Times New Roman"/>
          <w:sz w:val="24"/>
          <w:szCs w:val="24"/>
        </w:rPr>
      </w:pPr>
    </w:p>
    <w:p w:rsidR="00875D87" w:rsidRDefault="00875D87"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Default="0076244A" w:rsidP="001B65EF">
      <w:pPr>
        <w:spacing w:line="276" w:lineRule="auto"/>
        <w:jc w:val="center"/>
        <w:rPr>
          <w:rFonts w:ascii="Times New Roman" w:hAnsi="Times New Roman" w:cs="Times New Roman"/>
          <w:sz w:val="24"/>
          <w:szCs w:val="24"/>
        </w:rPr>
      </w:pPr>
    </w:p>
    <w:p w:rsidR="0076244A" w:rsidRPr="001B65EF" w:rsidRDefault="0076244A"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300110" w:rsidP="001B65EF">
      <w:pPr>
        <w:numPr>
          <w:ilvl w:val="0"/>
          <w:numId w:val="3"/>
        </w:numPr>
        <w:spacing w:line="276" w:lineRule="auto"/>
        <w:ind w:firstLine="708"/>
        <w:jc w:val="both"/>
        <w:rPr>
          <w:rFonts w:ascii="Times New Roman" w:hAnsi="Times New Roman" w:cs="Times New Roman"/>
          <w:color w:val="000000" w:themeColor="text1"/>
          <w:sz w:val="24"/>
          <w:szCs w:val="24"/>
        </w:rPr>
      </w:pPr>
      <w:r w:rsidRPr="001B65EF">
        <w:rPr>
          <w:rFonts w:ascii="Times New Roman" w:hAnsi="Times New Roman" w:cs="Times New Roman"/>
          <w:color w:val="000000" w:themeColor="text1"/>
          <w:sz w:val="24"/>
          <w:szCs w:val="24"/>
        </w:rPr>
        <w:lastRenderedPageBreak/>
        <w:t xml:space="preserve">ИССЛЕДОВАНИЕ И АНАЛИЗ ПРИЧИН ИСПОЛЬЗОВАНИЯ  </w:t>
      </w:r>
      <w:r w:rsidR="00CB7846">
        <w:rPr>
          <w:rFonts w:ascii="Times New Roman" w:hAnsi="Times New Roman" w:cs="Times New Roman"/>
          <w:color w:val="000000" w:themeColor="text1"/>
          <w:sz w:val="24"/>
          <w:szCs w:val="24"/>
        </w:rPr>
        <w:t>МЕДИЦИНСКОГО</w:t>
      </w:r>
      <w:r w:rsidRPr="001B65EF">
        <w:rPr>
          <w:rFonts w:ascii="Times New Roman" w:hAnsi="Times New Roman" w:cs="Times New Roman"/>
          <w:color w:val="000000" w:themeColor="text1"/>
          <w:sz w:val="24"/>
          <w:szCs w:val="24"/>
        </w:rPr>
        <w:t xml:space="preserve">   </w:t>
      </w:r>
    </w:p>
    <w:p w:rsidR="00875D87" w:rsidRPr="001B65EF" w:rsidRDefault="00300110" w:rsidP="001B65EF">
      <w:pPr>
        <w:spacing w:line="276" w:lineRule="auto"/>
        <w:ind w:left="708"/>
        <w:jc w:val="both"/>
        <w:rPr>
          <w:rFonts w:ascii="Times New Roman" w:hAnsi="Times New Roman" w:cs="Times New Roman"/>
          <w:color w:val="000000" w:themeColor="text1"/>
          <w:sz w:val="24"/>
          <w:szCs w:val="24"/>
        </w:rPr>
      </w:pPr>
      <w:r w:rsidRPr="001B65EF">
        <w:rPr>
          <w:rFonts w:ascii="Times New Roman" w:hAnsi="Times New Roman" w:cs="Times New Roman"/>
          <w:color w:val="000000" w:themeColor="text1"/>
          <w:sz w:val="24"/>
          <w:szCs w:val="24"/>
        </w:rPr>
        <w:t>СЛЕНГА В ПРОФЕ</w:t>
      </w:r>
      <w:r w:rsidR="00217CC4" w:rsidRPr="001B65EF">
        <w:rPr>
          <w:rFonts w:ascii="Times New Roman" w:hAnsi="Times New Roman" w:cs="Times New Roman"/>
          <w:color w:val="000000" w:themeColor="text1"/>
          <w:sz w:val="24"/>
          <w:szCs w:val="24"/>
        </w:rPr>
        <w:t xml:space="preserve">ССИОНАЛЬНОМ ОБЩЕНИИ </w:t>
      </w:r>
      <w:r w:rsidR="00DF2BD3" w:rsidRPr="001B65EF">
        <w:rPr>
          <w:rFonts w:ascii="Times New Roman" w:hAnsi="Times New Roman" w:cs="Times New Roman"/>
          <w:color w:val="000000" w:themeColor="text1"/>
          <w:sz w:val="24"/>
          <w:szCs w:val="24"/>
        </w:rPr>
        <w:t xml:space="preserve">СОТРУДНИКАМИ </w:t>
      </w:r>
      <w:r w:rsidR="00217CC4" w:rsidRPr="001B65EF">
        <w:rPr>
          <w:rFonts w:ascii="Times New Roman" w:hAnsi="Times New Roman" w:cs="Times New Roman"/>
          <w:color w:val="000000" w:themeColor="text1"/>
          <w:sz w:val="24"/>
          <w:szCs w:val="24"/>
        </w:rPr>
        <w:t>НА БАЗЕ ЛПУ</w:t>
      </w:r>
      <w:r w:rsidRPr="001B65EF">
        <w:rPr>
          <w:rFonts w:ascii="Times New Roman" w:hAnsi="Times New Roman" w:cs="Times New Roman"/>
          <w:color w:val="000000" w:themeColor="text1"/>
          <w:sz w:val="24"/>
          <w:szCs w:val="24"/>
        </w:rPr>
        <w:t xml:space="preserve"> </w:t>
      </w:r>
      <w:r w:rsidR="00217CC4" w:rsidRPr="001B65EF">
        <w:rPr>
          <w:rFonts w:ascii="Times New Roman" w:hAnsi="Times New Roman" w:cs="Times New Roman"/>
          <w:color w:val="000000" w:themeColor="text1"/>
          <w:sz w:val="24"/>
          <w:szCs w:val="24"/>
        </w:rPr>
        <w:t>ОГБУЗ</w:t>
      </w:r>
      <w:r w:rsidRPr="001B65EF">
        <w:rPr>
          <w:rFonts w:ascii="Times New Roman" w:hAnsi="Times New Roman" w:cs="Times New Roman"/>
          <w:color w:val="000000" w:themeColor="text1"/>
          <w:sz w:val="24"/>
          <w:szCs w:val="24"/>
        </w:rPr>
        <w:t xml:space="preserve"> «ОБЛАСТНАЯ БОЛЬНИЦА» </w:t>
      </w: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FC00E7"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Исследование проведено с целью выявления</w:t>
      </w:r>
      <w:r w:rsidR="00300110" w:rsidRPr="001B65EF">
        <w:rPr>
          <w:rFonts w:ascii="Times New Roman" w:hAnsi="Times New Roman"/>
          <w:sz w:val="24"/>
          <w:szCs w:val="24"/>
        </w:rPr>
        <w:t xml:space="preserve"> </w:t>
      </w:r>
      <w:r w:rsidRPr="001B65EF">
        <w:rPr>
          <w:rFonts w:ascii="Times New Roman" w:hAnsi="Times New Roman"/>
          <w:sz w:val="24"/>
          <w:szCs w:val="24"/>
        </w:rPr>
        <w:t xml:space="preserve">основной </w:t>
      </w:r>
      <w:r w:rsidR="00300110" w:rsidRPr="001B65EF">
        <w:rPr>
          <w:rFonts w:ascii="Times New Roman" w:hAnsi="Times New Roman"/>
          <w:sz w:val="24"/>
          <w:szCs w:val="24"/>
        </w:rPr>
        <w:t>причин</w:t>
      </w:r>
      <w:r w:rsidRPr="001B65EF">
        <w:rPr>
          <w:rFonts w:ascii="Times New Roman" w:hAnsi="Times New Roman"/>
          <w:sz w:val="24"/>
          <w:szCs w:val="24"/>
        </w:rPr>
        <w:t>ы</w:t>
      </w:r>
      <w:r w:rsidR="00300110" w:rsidRPr="001B65EF">
        <w:rPr>
          <w:rFonts w:ascii="Times New Roman" w:hAnsi="Times New Roman"/>
          <w:sz w:val="24"/>
          <w:szCs w:val="24"/>
        </w:rPr>
        <w:t xml:space="preserve"> использования медицинским персоналом в своей речи медицинского сленга.</w:t>
      </w:r>
    </w:p>
    <w:p w:rsidR="00875D87" w:rsidRPr="001B65EF" w:rsidRDefault="00DE1E21" w:rsidP="001B65EF">
      <w:pPr>
        <w:spacing w:line="276" w:lineRule="auto"/>
        <w:ind w:firstLine="708"/>
        <w:jc w:val="both"/>
        <w:rPr>
          <w:rFonts w:ascii="Times New Roman" w:hAnsi="Times New Roman"/>
          <w:color w:val="000000" w:themeColor="text1"/>
          <w:sz w:val="24"/>
          <w:szCs w:val="24"/>
        </w:rPr>
      </w:pPr>
      <w:r w:rsidRPr="001B65EF">
        <w:rPr>
          <w:rFonts w:ascii="Times New Roman" w:hAnsi="Times New Roman"/>
          <w:sz w:val="24"/>
          <w:szCs w:val="24"/>
        </w:rPr>
        <w:t xml:space="preserve">Мы предположили, что </w:t>
      </w:r>
      <w:r w:rsidR="00300110" w:rsidRPr="001B65EF">
        <w:rPr>
          <w:rFonts w:ascii="Times New Roman" w:hAnsi="Times New Roman"/>
          <w:sz w:val="24"/>
          <w:szCs w:val="24"/>
        </w:rPr>
        <w:t>главной причиной использо</w:t>
      </w:r>
      <w:r w:rsidRPr="001B65EF">
        <w:rPr>
          <w:rFonts w:ascii="Times New Roman" w:hAnsi="Times New Roman"/>
          <w:sz w:val="24"/>
          <w:szCs w:val="24"/>
        </w:rPr>
        <w:t xml:space="preserve">вания медицинского сленга </w:t>
      </w:r>
      <w:r w:rsidR="00300110" w:rsidRPr="001B65EF">
        <w:rPr>
          <w:rFonts w:ascii="Times New Roman" w:hAnsi="Times New Roman"/>
          <w:sz w:val="24"/>
          <w:szCs w:val="24"/>
        </w:rPr>
        <w:t>медицинск</w:t>
      </w:r>
      <w:r w:rsidRPr="001B65EF">
        <w:rPr>
          <w:rFonts w:ascii="Times New Roman" w:hAnsi="Times New Roman"/>
          <w:sz w:val="24"/>
          <w:szCs w:val="24"/>
        </w:rPr>
        <w:t>им</w:t>
      </w:r>
      <w:r w:rsidR="00300110" w:rsidRPr="001B65EF">
        <w:rPr>
          <w:rFonts w:ascii="Times New Roman" w:hAnsi="Times New Roman"/>
          <w:sz w:val="24"/>
          <w:szCs w:val="24"/>
        </w:rPr>
        <w:t xml:space="preserve"> персонал</w:t>
      </w:r>
      <w:r w:rsidRPr="001B65EF">
        <w:rPr>
          <w:rFonts w:ascii="Times New Roman" w:hAnsi="Times New Roman"/>
          <w:sz w:val="24"/>
          <w:szCs w:val="24"/>
        </w:rPr>
        <w:t>ом</w:t>
      </w:r>
      <w:r w:rsidR="00300110" w:rsidRPr="001B65EF">
        <w:rPr>
          <w:rFonts w:ascii="Times New Roman" w:hAnsi="Times New Roman"/>
          <w:sz w:val="24"/>
          <w:szCs w:val="24"/>
        </w:rPr>
        <w:t xml:space="preserve"> </w:t>
      </w:r>
      <w:r w:rsidRPr="001B65EF">
        <w:rPr>
          <w:rFonts w:ascii="Times New Roman" w:hAnsi="Times New Roman"/>
          <w:sz w:val="24"/>
          <w:szCs w:val="24"/>
        </w:rPr>
        <w:t xml:space="preserve">ЛПУ ОГБУЗ «Областная больница», </w:t>
      </w:r>
      <w:r w:rsidR="00300110" w:rsidRPr="001B65EF">
        <w:rPr>
          <w:rFonts w:ascii="Times New Roman" w:hAnsi="Times New Roman"/>
          <w:sz w:val="24"/>
          <w:szCs w:val="24"/>
        </w:rPr>
        <w:t xml:space="preserve">является </w:t>
      </w:r>
      <w:r w:rsidRPr="001B65EF">
        <w:rPr>
          <w:rFonts w:ascii="Times New Roman" w:hAnsi="Times New Roman"/>
          <w:sz w:val="24"/>
          <w:szCs w:val="24"/>
        </w:rPr>
        <w:t xml:space="preserve">ускорение передачи информации, </w:t>
      </w:r>
      <w:r w:rsidRPr="001B65EF">
        <w:rPr>
          <w:rFonts w:ascii="Times New Roman" w:hAnsi="Times New Roman"/>
          <w:color w:val="000000" w:themeColor="text1"/>
          <w:sz w:val="24"/>
          <w:szCs w:val="24"/>
        </w:rPr>
        <w:t xml:space="preserve">с целью </w:t>
      </w:r>
      <w:r w:rsidR="00300110" w:rsidRPr="001B65EF">
        <w:rPr>
          <w:rFonts w:ascii="Times New Roman" w:hAnsi="Times New Roman"/>
          <w:color w:val="000000" w:themeColor="text1"/>
          <w:sz w:val="24"/>
          <w:szCs w:val="24"/>
        </w:rPr>
        <w:t>экономи</w:t>
      </w:r>
      <w:r w:rsidR="00ED415F" w:rsidRPr="001B65EF">
        <w:rPr>
          <w:rFonts w:ascii="Times New Roman" w:hAnsi="Times New Roman"/>
          <w:color w:val="000000" w:themeColor="text1"/>
          <w:sz w:val="24"/>
          <w:szCs w:val="24"/>
        </w:rPr>
        <w:t>и</w:t>
      </w:r>
      <w:r w:rsidR="00300110" w:rsidRPr="001B65EF">
        <w:rPr>
          <w:rFonts w:ascii="Times New Roman" w:hAnsi="Times New Roman"/>
          <w:color w:val="000000" w:themeColor="text1"/>
          <w:sz w:val="24"/>
          <w:szCs w:val="24"/>
        </w:rPr>
        <w:t xml:space="preserve"> времени.</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Для подтверждения или опровержения г</w:t>
      </w:r>
      <w:r w:rsidR="00DE1E21" w:rsidRPr="001B65EF">
        <w:rPr>
          <w:rFonts w:ascii="Times New Roman" w:hAnsi="Times New Roman"/>
          <w:sz w:val="24"/>
          <w:szCs w:val="24"/>
        </w:rPr>
        <w:t xml:space="preserve">ипотезы моего исследования </w:t>
      </w:r>
      <w:r w:rsidRPr="001B65EF">
        <w:rPr>
          <w:rFonts w:ascii="Times New Roman" w:hAnsi="Times New Roman"/>
          <w:sz w:val="24"/>
          <w:szCs w:val="24"/>
        </w:rPr>
        <w:t>было проведено анкетирование 25 сотрудников ОГБУ</w:t>
      </w:r>
      <w:bookmarkStart w:id="3" w:name="_GoBack"/>
      <w:bookmarkEnd w:id="3"/>
      <w:r w:rsidRPr="001B65EF">
        <w:rPr>
          <w:rFonts w:ascii="Times New Roman" w:hAnsi="Times New Roman"/>
          <w:sz w:val="24"/>
          <w:szCs w:val="24"/>
        </w:rPr>
        <w:t>З «Областная больница»</w:t>
      </w:r>
      <w:r w:rsidR="00ED415F" w:rsidRPr="001B65EF">
        <w:rPr>
          <w:rFonts w:ascii="Times New Roman" w:hAnsi="Times New Roman"/>
          <w:sz w:val="24"/>
          <w:szCs w:val="24"/>
        </w:rPr>
        <w:t>.</w:t>
      </w:r>
      <w:r w:rsidRPr="001B65EF">
        <w:rPr>
          <w:rFonts w:ascii="Times New Roman" w:hAnsi="Times New Roman"/>
          <w:sz w:val="24"/>
          <w:szCs w:val="24"/>
        </w:rPr>
        <w:t xml:space="preserve"> Критериями включения в исследование были:</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респонденты, медицинский персонал ОГБУЗ «Областная больница»;</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согласие на участие в исследовании;</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способность адекватно отвечать на поставленные вопросы.</w:t>
      </w:r>
    </w:p>
    <w:p w:rsidR="00875D87" w:rsidRPr="001B65EF" w:rsidRDefault="002902EE" w:rsidP="001B65EF">
      <w:pPr>
        <w:spacing w:line="276" w:lineRule="auto"/>
        <w:ind w:firstLine="708"/>
        <w:jc w:val="both"/>
        <w:rPr>
          <w:rFonts w:ascii="Times New Roman" w:hAnsi="Times New Roman"/>
          <w:sz w:val="24"/>
          <w:szCs w:val="24"/>
        </w:rPr>
      </w:pPr>
      <w:r>
        <w:rPr>
          <w:rFonts w:ascii="Times New Roman" w:hAnsi="Times New Roman"/>
          <w:sz w:val="24"/>
          <w:szCs w:val="24"/>
        </w:rPr>
        <w:t>Отбор респондентов</w:t>
      </w:r>
      <w:r w:rsidR="00300110" w:rsidRPr="001B65EF">
        <w:rPr>
          <w:rFonts w:ascii="Times New Roman" w:hAnsi="Times New Roman"/>
          <w:sz w:val="24"/>
          <w:szCs w:val="24"/>
        </w:rPr>
        <w:t xml:space="preserve"> проводился случайным методом. Каждому участнику опроса были предложены 8 вопросов анонимной анкеты (Приложение А).</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Возрастная структура опрашиваемых составила 25-49 лет. Стаж работы в лечебно-профилактических учреждениях у респондентов составил от года до 22 лет.</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Из 25 респондентов оказались: 4 мужчин – 16%, 21 женщина –  84% </w:t>
      </w:r>
    </w:p>
    <w:p w:rsidR="0076244A" w:rsidRDefault="0076244A" w:rsidP="001B65EF">
      <w:pPr>
        <w:spacing w:line="276" w:lineRule="auto"/>
        <w:jc w:val="both"/>
        <w:rPr>
          <w:rFonts w:ascii="Times New Roman" w:hAnsi="Times New Roman"/>
          <w:sz w:val="24"/>
          <w:szCs w:val="24"/>
        </w:rPr>
      </w:pPr>
    </w:p>
    <w:p w:rsidR="00875D87"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(ДИАГРАММА №1).</w:t>
      </w:r>
    </w:p>
    <w:p w:rsidR="0076244A" w:rsidRPr="001B65EF" w:rsidRDefault="0076244A" w:rsidP="001B65EF">
      <w:pPr>
        <w:spacing w:line="276" w:lineRule="auto"/>
        <w:jc w:val="both"/>
        <w:rPr>
          <w:rFonts w:ascii="Times New Roman" w:hAnsi="Times New Roman"/>
          <w:sz w:val="24"/>
          <w:szCs w:val="24"/>
        </w:rPr>
      </w:pPr>
    </w:p>
    <w:p w:rsidR="00875D87" w:rsidRDefault="0044298A">
      <w:pPr>
        <w:spacing w:line="360" w:lineRule="auto"/>
        <w:jc w:val="center"/>
        <w:rPr>
          <w:rFonts w:ascii="Times New Roman" w:hAnsi="Times New Roman"/>
          <w:sz w:val="28"/>
          <w:szCs w:val="28"/>
        </w:rPr>
      </w:pPr>
      <w:r w:rsidRPr="0044298A">
        <w:rPr>
          <w:sz w:val="28"/>
        </w:rPr>
        <w:pict>
          <v:shapetype id="_x0000_t202" coordsize="21600,21600" o:spt="202" path="m,l,21600r21600,l21600,xe">
            <v:stroke joinstyle="miter"/>
            <v:path gradientshapeok="t" o:connecttype="rect"/>
          </v:shapetype>
          <v:shape id="_x0000_s1033" type="#_x0000_t202" style="position:absolute;left:0;text-align:left;margin-left:292.1pt;margin-top:37pt;width:86.95pt;height:21.3pt;z-index:251660288" o:gfxdata="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lfeufaAAAACgEAAA8AAAAAAAAAAQAgAAAA&#10;IgAAAGRycy9kb3ducmV2LnhtbFBLAQIUABQAAAAIAIdO4kCXRMiXewIAAOEEAAAOAAAAAAAAAAEA&#10;IAAAACkBAABkcnMvZTJvRG9jLnhtbFBLBQYAAAAABgAGAFkBAAAWBgAAAAA=&#10;" fillcolor="white [3201]" strokeweight=".5pt">
            <v:stroke joinstyle="round"/>
            <v:textbox style="mso-next-textbox:#_x0000_s1033">
              <w:txbxContent>
                <w:p w:rsidR="00875D87" w:rsidRDefault="00300110">
                  <w:r>
                    <w:t>Мужчины 16%</w:t>
                  </w:r>
                </w:p>
              </w:txbxContent>
            </v:textbox>
          </v:shape>
        </w:pict>
      </w:r>
      <w:r w:rsidRPr="0044298A">
        <w:rPr>
          <w:sz w:val="28"/>
        </w:rPr>
        <w:pict>
          <v:shape id="_x0000_s1026" type="#_x0000_t202" style="position:absolute;left:0;text-align:left;margin-left:121.05pt;margin-top:135.55pt;width:105.75pt;height:21pt;z-index:251659264" o:gfxdata="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DVUDe1gAAAAsBAAAPAAAAAAAAAAEAIAAAACIA&#10;AABkcnMvZG93bnJldi54bWxQSwECFAAUAAAACACHTuJAopwzun0CAADhBAAADgAAAAAAAAABACAA&#10;AAAlAQAAZHJzL2Uyb0RvYy54bWxQSwUGAAAAAAYABgBZAQAAFAYAAAAA&#10;" fillcolor="white [3201]" strokeweight=".5pt">
            <v:stroke joinstyle="round"/>
            <v:textbox style="mso-next-textbox:#_x0000_s1026">
              <w:txbxContent>
                <w:p w:rsidR="00875D87" w:rsidRDefault="00300110">
                  <w:r>
                    <w:t>Женщины 84%</w:t>
                  </w:r>
                </w:p>
              </w:txbxContent>
            </v:textbox>
          </v:shape>
        </w:pict>
      </w:r>
      <w:r w:rsidR="00300110">
        <w:rPr>
          <w:rFonts w:ascii="Times New Roman" w:hAnsi="Times New Roman"/>
          <w:noProof/>
          <w:sz w:val="28"/>
          <w:szCs w:val="28"/>
        </w:rPr>
        <w:drawing>
          <wp:inline distT="0" distB="0" distL="114300" distR="114300">
            <wp:extent cx="3476625" cy="21717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244A" w:rsidRDefault="00300110" w:rsidP="001B65EF">
      <w:pPr>
        <w:spacing w:line="276" w:lineRule="auto"/>
        <w:jc w:val="both"/>
        <w:rPr>
          <w:rFonts w:ascii="Times New Roman" w:hAnsi="Times New Roman"/>
          <w:sz w:val="28"/>
          <w:szCs w:val="28"/>
        </w:rPr>
      </w:pPr>
      <w:r>
        <w:rPr>
          <w:rFonts w:ascii="Times New Roman" w:hAnsi="Times New Roman"/>
          <w:sz w:val="28"/>
          <w:szCs w:val="28"/>
        </w:rPr>
        <w:tab/>
      </w:r>
    </w:p>
    <w:p w:rsidR="00875D87" w:rsidRPr="001B65EF" w:rsidRDefault="00300110" w:rsidP="0076244A">
      <w:pPr>
        <w:spacing w:line="276" w:lineRule="auto"/>
        <w:ind w:firstLine="708"/>
        <w:jc w:val="both"/>
        <w:rPr>
          <w:rFonts w:ascii="Times New Roman" w:hAnsi="Times New Roman"/>
          <w:sz w:val="24"/>
          <w:szCs w:val="24"/>
        </w:rPr>
      </w:pPr>
      <w:r w:rsidRPr="001B65EF">
        <w:rPr>
          <w:rFonts w:ascii="Times New Roman" w:hAnsi="Times New Roman"/>
          <w:sz w:val="24"/>
          <w:szCs w:val="24"/>
        </w:rPr>
        <w:t>Когда респондентам был задан вопрос: «</w:t>
      </w:r>
      <w:r w:rsidRPr="001B65EF">
        <w:rPr>
          <w:rFonts w:ascii="Times New Roman" w:hAnsi="Times New Roman" w:cs="Times New Roman"/>
          <w:sz w:val="24"/>
          <w:szCs w:val="24"/>
        </w:rPr>
        <w:t>Используете ли вы в профессиональном общении медицинский сленг</w:t>
      </w:r>
      <w:r w:rsidRPr="001B65EF">
        <w:rPr>
          <w:rFonts w:ascii="Times New Roman" w:hAnsi="Times New Roman"/>
          <w:sz w:val="24"/>
          <w:szCs w:val="24"/>
        </w:rPr>
        <w:t>» - все респонденты ответили «Да».</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Когда респондентам был задан вопрос: «</w:t>
      </w:r>
      <w:r w:rsidRPr="001B65EF">
        <w:rPr>
          <w:rFonts w:ascii="Times New Roman" w:hAnsi="Times New Roman" w:cs="Times New Roman"/>
          <w:sz w:val="24"/>
          <w:szCs w:val="24"/>
        </w:rPr>
        <w:t>Используют ли ваши коллеги в профессиональном общении медицинский сленг</w:t>
      </w:r>
      <w:r w:rsidRPr="001B65EF">
        <w:rPr>
          <w:rFonts w:ascii="Times New Roman" w:hAnsi="Times New Roman"/>
          <w:sz w:val="24"/>
          <w:szCs w:val="24"/>
        </w:rPr>
        <w:t>» - все респонденты также ответили «Да».</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Когда респондентам был задан вопрос: «</w:t>
      </w:r>
      <w:r w:rsidRPr="001B65EF">
        <w:rPr>
          <w:rFonts w:ascii="Times New Roman" w:hAnsi="Times New Roman" w:cs="Times New Roman"/>
          <w:sz w:val="24"/>
          <w:szCs w:val="24"/>
        </w:rPr>
        <w:t>Часто ли вам приходится слышать использование медицинского сленга в профессиональном общении</w:t>
      </w:r>
      <w:r w:rsidRPr="001B65EF">
        <w:rPr>
          <w:rFonts w:ascii="Times New Roman" w:hAnsi="Times New Roman"/>
          <w:sz w:val="24"/>
          <w:szCs w:val="24"/>
        </w:rPr>
        <w:t>» - «Ежедневно» ответило 17 человек, что составило 68%; «</w:t>
      </w:r>
      <w:r w:rsidRPr="001B65EF">
        <w:rPr>
          <w:rFonts w:ascii="Times New Roman" w:hAnsi="Times New Roman" w:cs="Times New Roman"/>
          <w:sz w:val="24"/>
          <w:szCs w:val="24"/>
        </w:rPr>
        <w:t>В тяжёлых, в профессиональном смысле, ситуациях</w:t>
      </w:r>
      <w:r w:rsidRPr="001B65EF">
        <w:rPr>
          <w:rFonts w:ascii="Times New Roman" w:hAnsi="Times New Roman"/>
          <w:sz w:val="24"/>
          <w:szCs w:val="24"/>
        </w:rPr>
        <w:t>» ответило 7 человек, что составило 28%; «</w:t>
      </w:r>
      <w:r w:rsidRPr="001B65EF">
        <w:rPr>
          <w:rFonts w:ascii="Times New Roman" w:hAnsi="Times New Roman" w:cs="Times New Roman"/>
          <w:sz w:val="24"/>
          <w:szCs w:val="24"/>
        </w:rPr>
        <w:t>Иногда, в общении друг с другом</w:t>
      </w:r>
      <w:r w:rsidRPr="001B65EF">
        <w:rPr>
          <w:rFonts w:ascii="Times New Roman" w:hAnsi="Times New Roman"/>
          <w:sz w:val="24"/>
          <w:szCs w:val="24"/>
        </w:rPr>
        <w:t>» ответил 1 человек, что составило 4%.</w:t>
      </w:r>
    </w:p>
    <w:p w:rsidR="00875D87" w:rsidRPr="001B65EF" w:rsidRDefault="00875D87" w:rsidP="001B65EF">
      <w:pPr>
        <w:spacing w:line="276" w:lineRule="auto"/>
        <w:ind w:firstLine="708"/>
        <w:jc w:val="both"/>
        <w:rPr>
          <w:rFonts w:ascii="Times New Roman" w:hAnsi="Times New Roman"/>
          <w:sz w:val="24"/>
          <w:szCs w:val="24"/>
        </w:rPr>
      </w:pPr>
    </w:p>
    <w:p w:rsidR="00875D87"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lastRenderedPageBreak/>
        <w:t>(ДИАГРАМА №2)</w:t>
      </w:r>
    </w:p>
    <w:p w:rsidR="0076244A" w:rsidRPr="001B65EF" w:rsidRDefault="0076244A" w:rsidP="001B65EF">
      <w:pPr>
        <w:spacing w:line="276" w:lineRule="auto"/>
        <w:jc w:val="both"/>
        <w:rPr>
          <w:rFonts w:ascii="Times New Roman" w:hAnsi="Times New Roman"/>
          <w:sz w:val="24"/>
          <w:szCs w:val="24"/>
        </w:rPr>
      </w:pPr>
    </w:p>
    <w:p w:rsidR="00875D87" w:rsidRDefault="0044298A" w:rsidP="00451AC6">
      <w:pPr>
        <w:spacing w:line="360" w:lineRule="auto"/>
        <w:ind w:firstLine="708"/>
        <w:jc w:val="center"/>
        <w:rPr>
          <w:rFonts w:ascii="Times New Roman" w:hAnsi="Times New Roman"/>
          <w:sz w:val="28"/>
          <w:szCs w:val="28"/>
        </w:rPr>
      </w:pPr>
      <w:r w:rsidRPr="0044298A">
        <w:rPr>
          <w:sz w:val="28"/>
        </w:rPr>
        <w:pict>
          <v:shape id="_x0000_s1032" type="#_x0000_t202" style="position:absolute;left:0;text-align:left;margin-left:113.55pt;margin-top:57.8pt;width:95.25pt;height:59.45pt;z-index:251662336" o:gfxdata="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PzYnltkAAAAKAQAADwAAAAAAAAABACAAAAAiAAAA&#10;ZHJzL2Rvd25yZXYueG1sUEsBAhQAFAAAAAgAh07iQNBI0T14AgAA4QQAAA4AAAAAAAAAAQAgAAAA&#10;KAEAAGRycy9lMm9Eb2MueG1sUEsFBgAAAAAGAAYAWQEAABIGAAAAAA==&#10;" fillcolor="white [3201]" strokeweight=".5pt">
            <v:stroke joinstyle="round"/>
            <v:textbox style="mso-next-textbox:#_x0000_s1032;mso-fit-shape-to-text:t">
              <w:txbxContent>
                <w:p w:rsidR="00875D87" w:rsidRPr="003B4303" w:rsidRDefault="00300110">
                  <w:pPr>
                    <w:rPr>
                      <w:sz w:val="18"/>
                      <w:szCs w:val="18"/>
                    </w:rPr>
                  </w:pPr>
                  <w:r w:rsidRPr="003B4303">
                    <w:rPr>
                      <w:sz w:val="18"/>
                      <w:szCs w:val="18"/>
                    </w:rPr>
                    <w:t>В тяжёлых, в</w:t>
                  </w:r>
                </w:p>
                <w:p w:rsidR="00875D87" w:rsidRPr="003B4303" w:rsidRDefault="00300110">
                  <w:pPr>
                    <w:rPr>
                      <w:sz w:val="18"/>
                      <w:szCs w:val="18"/>
                    </w:rPr>
                  </w:pPr>
                  <w:r w:rsidRPr="003B4303">
                    <w:rPr>
                      <w:sz w:val="18"/>
                      <w:szCs w:val="18"/>
                    </w:rPr>
                    <w:t>профессиональном</w:t>
                  </w:r>
                  <w:r w:rsidRPr="003B4303">
                    <w:rPr>
                      <w:sz w:val="18"/>
                      <w:szCs w:val="18"/>
                    </w:rPr>
                    <w:br/>
                    <w:t>смысле, ситуациях 28%</w:t>
                  </w:r>
                </w:p>
              </w:txbxContent>
            </v:textbox>
          </v:shape>
        </w:pict>
      </w:r>
      <w:r w:rsidRPr="0044298A">
        <w:rPr>
          <w:sz w:val="28"/>
        </w:rPr>
        <w:pict>
          <v:shape id="_x0000_s1031" type="#_x0000_t202" style="position:absolute;left:0;text-align:left;margin-left:265.05pt;margin-top:53.75pt;width:128.45pt;height:30.7pt;z-index:251663360" o:gfxdata="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htFl2wAAAAsBAAAPAAAAAAAAAAEAIAAA&#10;ACIAAABkcnMvZG93bnJldi54bWxQSwECFAAUAAAACACHTuJAZFxCm3sCAADhBAAADgAAAAAAAAAB&#10;ACAAAAAqAQAAZHJzL2Uyb0RvYy54bWxQSwUGAAAAAAYABgBZAQAAFwYAAAAA&#10;" fillcolor="white [3201]" strokeweight=".5pt">
            <v:stroke joinstyle="round"/>
            <v:textbox style="mso-fit-shape-to-text:t">
              <w:txbxContent>
                <w:p w:rsidR="00875D87" w:rsidRDefault="00300110">
                  <w:r>
                    <w:t>Иногда, в общении друг с другом 4%</w:t>
                  </w:r>
                </w:p>
              </w:txbxContent>
            </v:textbox>
          </v:shape>
        </w:pict>
      </w:r>
      <w:r w:rsidRPr="0044298A">
        <w:rPr>
          <w:sz w:val="28"/>
        </w:rPr>
        <w:pict>
          <v:shape id="_x0000_s1030" type="#_x0000_t202" style="position:absolute;left:0;text-align:left;margin-left:208.8pt;margin-top:187.55pt;width:114.05pt;height:26.25pt;z-index:251661312" o:gfxdata="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EF3FtsAAAALAQAADwAAAAAAAAABACAA&#10;AAAiAAAAZHJzL2Rvd25yZXYueG1sUEsBAhQAFAAAAAgAh07iQKbsvz98AgAA4QQAAA4AAAAAAAAA&#10;AQAgAAAAKgEAAGRycy9lMm9Eb2MueG1sUEsFBgAAAAAGAAYAWQEAABgGAAAAAA==&#10;" fillcolor="white [3201]" strokeweight=".5pt">
            <v:stroke joinstyle="round"/>
            <v:textbox style="mso-next-textbox:#_x0000_s1030">
              <w:txbxContent>
                <w:p w:rsidR="00875D87" w:rsidRDefault="00300110">
                  <w:r>
                    <w:t>Ежедневно 68%</w:t>
                  </w:r>
                </w:p>
              </w:txbxContent>
            </v:textbox>
          </v:shape>
        </w:pict>
      </w:r>
      <w:r w:rsidR="00300110">
        <w:rPr>
          <w:rFonts w:ascii="Times New Roman" w:hAnsi="Times New Roman"/>
          <w:noProof/>
          <w:sz w:val="28"/>
          <w:szCs w:val="28"/>
        </w:rPr>
        <w:drawing>
          <wp:inline distT="0" distB="0" distL="114300" distR="114300">
            <wp:extent cx="3905250" cy="28956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34BF" w:rsidRDefault="000934BF" w:rsidP="001B65EF">
      <w:pPr>
        <w:spacing w:line="276" w:lineRule="auto"/>
        <w:ind w:firstLine="708"/>
        <w:jc w:val="both"/>
        <w:rPr>
          <w:rFonts w:ascii="Times New Roman" w:hAnsi="Times New Roman"/>
          <w:sz w:val="24"/>
          <w:szCs w:val="24"/>
        </w:rPr>
      </w:pP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Когда респондентам был задан вопрос: «</w:t>
      </w:r>
      <w:r w:rsidRPr="001B65EF">
        <w:rPr>
          <w:rFonts w:ascii="Times New Roman" w:hAnsi="Times New Roman" w:cs="Times New Roman"/>
          <w:sz w:val="24"/>
          <w:szCs w:val="24"/>
        </w:rPr>
        <w:t>Испытываете ли вы возмущение, когда слышите в речи коллег медицинский сленг</w:t>
      </w:r>
      <w:r w:rsidRPr="001B65EF">
        <w:rPr>
          <w:rFonts w:ascii="Times New Roman" w:hAnsi="Times New Roman"/>
          <w:sz w:val="24"/>
          <w:szCs w:val="24"/>
        </w:rPr>
        <w:t>» - все респонденты ответили «</w:t>
      </w:r>
      <w:r w:rsidRPr="001B65EF">
        <w:rPr>
          <w:rFonts w:ascii="Times New Roman" w:hAnsi="Times New Roman"/>
          <w:sz w:val="24"/>
          <w:szCs w:val="24"/>
        </w:rPr>
        <w:br/>
        <w:t>Нет».</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Когда респондентам был задан вопрос: «</w:t>
      </w:r>
      <w:r w:rsidRPr="001B65EF">
        <w:rPr>
          <w:rFonts w:ascii="Times New Roman" w:hAnsi="Times New Roman" w:cs="Times New Roman"/>
          <w:sz w:val="24"/>
          <w:szCs w:val="24"/>
        </w:rPr>
        <w:t>Какова причина, по вашему мнению, использования медицинского сленга</w:t>
      </w:r>
      <w:r w:rsidRPr="001B65EF">
        <w:rPr>
          <w:rFonts w:ascii="Times New Roman" w:hAnsi="Times New Roman"/>
          <w:sz w:val="24"/>
          <w:szCs w:val="24"/>
        </w:rPr>
        <w:t>» - «Экономит время профессионально общения» ответило 15 человек, что составило 60%; «Для психологической разгрузки» ответило 7 человек, что составило 28%; «Скрыть информацию от пациентов» ответило 3 человека, что составило 12%; Вариант «В случае усталости» - никто из респондентов не выбрал.</w:t>
      </w:r>
    </w:p>
    <w:p w:rsidR="00875D87" w:rsidRPr="001B65EF" w:rsidRDefault="00875D87" w:rsidP="001B65EF">
      <w:pPr>
        <w:spacing w:line="276" w:lineRule="auto"/>
        <w:ind w:firstLine="708"/>
        <w:jc w:val="both"/>
        <w:rPr>
          <w:rFonts w:ascii="Times New Roman" w:hAnsi="Times New Roman"/>
          <w:sz w:val="24"/>
          <w:szCs w:val="24"/>
        </w:rPr>
      </w:pPr>
    </w:p>
    <w:p w:rsidR="00875D87" w:rsidRDefault="00300110" w:rsidP="001B65EF">
      <w:pPr>
        <w:spacing w:line="276" w:lineRule="auto"/>
        <w:rPr>
          <w:rFonts w:ascii="Times New Roman" w:hAnsi="Times New Roman"/>
          <w:sz w:val="24"/>
          <w:szCs w:val="24"/>
        </w:rPr>
      </w:pPr>
      <w:r w:rsidRPr="001B65EF">
        <w:rPr>
          <w:rFonts w:ascii="Times New Roman" w:hAnsi="Times New Roman"/>
          <w:sz w:val="24"/>
          <w:szCs w:val="24"/>
        </w:rPr>
        <w:t>(ДИАГРАММА №3)</w:t>
      </w:r>
    </w:p>
    <w:p w:rsidR="005250D7" w:rsidRPr="001B65EF" w:rsidRDefault="005250D7" w:rsidP="001B65EF">
      <w:pPr>
        <w:spacing w:line="276" w:lineRule="auto"/>
        <w:rPr>
          <w:rFonts w:ascii="Times New Roman" w:hAnsi="Times New Roman"/>
          <w:sz w:val="24"/>
          <w:szCs w:val="24"/>
        </w:rPr>
      </w:pPr>
    </w:p>
    <w:p w:rsidR="00875D87" w:rsidRDefault="0044298A" w:rsidP="005250D7">
      <w:pPr>
        <w:spacing w:line="360" w:lineRule="auto"/>
        <w:ind w:firstLine="708"/>
        <w:jc w:val="center"/>
        <w:rPr>
          <w:rFonts w:ascii="Times New Roman" w:hAnsi="Times New Roman"/>
          <w:sz w:val="28"/>
          <w:szCs w:val="28"/>
        </w:rPr>
      </w:pPr>
      <w:r w:rsidRPr="0044298A">
        <w:rPr>
          <w:sz w:val="28"/>
        </w:rPr>
        <w:pict>
          <v:shape id="_x0000_s1029" type="#_x0000_t202" style="position:absolute;left:0;text-align:left;margin-left:109.05pt;margin-top:91.85pt;width:87pt;height:41.95pt;z-index:251666432" o:gfxdata="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51ZJ7aAAAACwEAAA8AAAAAAAAAAQAg&#10;AAAAIgAAAGRycy9kb3ducmV2LnhtbFBLAQIUABQAAAAIAIdO4kASB0N+fgIAAOIEAAAOAAAAAAAA&#10;AAEAIAAAACkBAABkcnMvZTJvRG9jLnhtbFBLBQYAAAAABgAGAFkBAAAZBgAAAAA=&#10;" fillcolor="white [3201]" strokeweight=".5pt">
            <v:stroke joinstyle="round"/>
            <v:textbox>
              <w:txbxContent>
                <w:p w:rsidR="00875D87" w:rsidRDefault="00300110">
                  <w:r>
                    <w:t>Психологическая</w:t>
                  </w:r>
                </w:p>
                <w:p w:rsidR="00875D87" w:rsidRDefault="009E0DA5">
                  <w:r>
                    <w:t>р</w:t>
                  </w:r>
                  <w:r w:rsidR="00300110">
                    <w:t>азгрузка</w:t>
                  </w:r>
                  <w:r>
                    <w:t xml:space="preserve"> 28 %</w:t>
                  </w:r>
                </w:p>
              </w:txbxContent>
            </v:textbox>
          </v:shape>
        </w:pict>
      </w:r>
      <w:r w:rsidRPr="0044298A">
        <w:rPr>
          <w:sz w:val="28"/>
        </w:rPr>
        <w:pict>
          <v:shape id="_x0000_s1027" type="#_x0000_t202" style="position:absolute;left:0;text-align:left;margin-left:247.05pt;margin-top:133.8pt;width:112.5pt;height:45.75pt;z-index:251664384" o:gfxdata="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4uZBK2wAAAAsBAAAPAAAAAAAAAAEAIAAA&#10;ACIAAABkcnMvZG93bnJldi54bWxQSwECFAAUAAAACACHTuJAeAyuf3sCAADjBAAADgAAAAAAAAAB&#10;ACAAAAAqAQAAZHJzL2Uyb0RvYy54bWxQSwUGAAAAAAYABgBZAQAAFwYAAAAA&#10;" fillcolor="white [3201]" strokeweight=".5pt">
            <v:stroke joinstyle="round"/>
            <v:textbox>
              <w:txbxContent>
                <w:p w:rsidR="00875D87" w:rsidRDefault="00300110">
                  <w:r>
                    <w:t>Экономит время профессионального общения</w:t>
                  </w:r>
                  <w:r w:rsidR="009E0DA5">
                    <w:t xml:space="preserve"> 60 %</w:t>
                  </w:r>
                </w:p>
              </w:txbxContent>
            </v:textbox>
          </v:shape>
        </w:pict>
      </w:r>
      <w:r w:rsidRPr="0044298A">
        <w:rPr>
          <w:sz w:val="28"/>
        </w:rPr>
        <w:pict>
          <v:shape id="_x0000_s1028" type="#_x0000_t202" style="position:absolute;left:0;text-align:left;margin-left:128.05pt;margin-top:28.85pt;width:125.55pt;height:16.5pt;z-index:251665408" o:gfxdata="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J0odh2QAAAAkBAAAPAAAAAAAAAAEAIAAA&#10;ACIAAABkcnMvZG93bnJldi54bWxQSwECFAAUAAAACACHTuJAJaxNF30CAADjBAAADgAAAAAAAAAB&#10;ACAAAAAoAQAAZHJzL2Uyb0RvYy54bWxQSwUGAAAAAAYABgBZAQAAFwYAAAAA&#10;" fillcolor="white [3201]" strokeweight=".5pt">
            <v:stroke joinstyle="round"/>
            <v:textbox style="mso-fit-shape-to-text:t">
              <w:txbxContent>
                <w:p w:rsidR="00875D87" w:rsidRDefault="00300110">
                  <w:r>
                    <w:t>Скрыть информацию</w:t>
                  </w:r>
                  <w:r>
                    <w:br/>
                    <w:t>от пациентов</w:t>
                  </w:r>
                  <w:r w:rsidR="009E0DA5">
                    <w:t xml:space="preserve"> 12 %</w:t>
                  </w:r>
                </w:p>
              </w:txbxContent>
            </v:textbox>
          </v:shape>
        </w:pict>
      </w:r>
      <w:r w:rsidR="00300110">
        <w:rPr>
          <w:rFonts w:ascii="Times New Roman" w:hAnsi="Times New Roman"/>
          <w:noProof/>
          <w:sz w:val="28"/>
          <w:szCs w:val="28"/>
        </w:rPr>
        <w:drawing>
          <wp:inline distT="0" distB="0" distL="114300" distR="114300">
            <wp:extent cx="3838575" cy="2447925"/>
            <wp:effectExtent l="1905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34BF" w:rsidRDefault="000934BF" w:rsidP="001B65EF">
      <w:pPr>
        <w:spacing w:line="276" w:lineRule="auto"/>
        <w:ind w:firstLine="709"/>
        <w:contextualSpacing/>
        <w:jc w:val="both"/>
        <w:rPr>
          <w:rFonts w:ascii="Times New Roman" w:hAnsi="Times New Roman" w:cs="Times New Roman"/>
          <w:bCs/>
          <w:sz w:val="24"/>
          <w:szCs w:val="24"/>
        </w:rPr>
      </w:pPr>
    </w:p>
    <w:p w:rsidR="00875D87" w:rsidRPr="001B65EF" w:rsidRDefault="00300110" w:rsidP="001B65EF">
      <w:pPr>
        <w:spacing w:line="276" w:lineRule="auto"/>
        <w:ind w:firstLine="709"/>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Исходя из данного исследования, можно сказать, что медицинский персонал активно использует медицинский сленг в профессиональном общении и им это не доставляет особого дискомфорта.</w:t>
      </w:r>
    </w:p>
    <w:p w:rsidR="00847097" w:rsidRPr="001B65EF" w:rsidRDefault="00300110" w:rsidP="001B65EF">
      <w:pPr>
        <w:spacing w:line="276" w:lineRule="auto"/>
        <w:ind w:firstLine="709"/>
        <w:contextualSpacing/>
        <w:jc w:val="both"/>
        <w:rPr>
          <w:rFonts w:ascii="Times New Roman" w:hAnsi="Times New Roman" w:cs="Times New Roman"/>
          <w:bCs/>
          <w:sz w:val="24"/>
          <w:szCs w:val="24"/>
        </w:rPr>
      </w:pPr>
      <w:r w:rsidRPr="001B65EF">
        <w:rPr>
          <w:rFonts w:ascii="Times New Roman" w:hAnsi="Times New Roman" w:cs="Times New Roman"/>
          <w:bCs/>
          <w:sz w:val="24"/>
          <w:szCs w:val="24"/>
        </w:rPr>
        <w:lastRenderedPageBreak/>
        <w:t xml:space="preserve">Результаты данного анкетирования указывают на то, что </w:t>
      </w:r>
      <w:r w:rsidR="00847097" w:rsidRPr="001B65EF">
        <w:rPr>
          <w:rFonts w:ascii="Times New Roman" w:hAnsi="Times New Roman" w:cs="Times New Roman"/>
          <w:bCs/>
          <w:sz w:val="24"/>
          <w:szCs w:val="24"/>
        </w:rPr>
        <w:t>причинами использования медицинским</w:t>
      </w:r>
      <w:r w:rsidRPr="001B65EF">
        <w:rPr>
          <w:rFonts w:ascii="Times New Roman" w:hAnsi="Times New Roman" w:cs="Times New Roman"/>
          <w:bCs/>
          <w:sz w:val="24"/>
          <w:szCs w:val="24"/>
        </w:rPr>
        <w:t xml:space="preserve"> персонал</w:t>
      </w:r>
      <w:r w:rsidR="00847097" w:rsidRPr="001B65EF">
        <w:rPr>
          <w:rFonts w:ascii="Times New Roman" w:hAnsi="Times New Roman" w:cs="Times New Roman"/>
          <w:bCs/>
          <w:sz w:val="24"/>
          <w:szCs w:val="24"/>
        </w:rPr>
        <w:t>ом</w:t>
      </w:r>
      <w:r w:rsidRPr="001B65EF">
        <w:rPr>
          <w:rFonts w:ascii="Times New Roman" w:hAnsi="Times New Roman" w:cs="Times New Roman"/>
          <w:bCs/>
          <w:sz w:val="24"/>
          <w:szCs w:val="24"/>
        </w:rPr>
        <w:t xml:space="preserve"> </w:t>
      </w:r>
      <w:r w:rsidR="00847097" w:rsidRPr="001B65EF">
        <w:rPr>
          <w:rFonts w:ascii="Times New Roman" w:hAnsi="Times New Roman" w:cs="Times New Roman"/>
          <w:bCs/>
          <w:sz w:val="24"/>
          <w:szCs w:val="24"/>
        </w:rPr>
        <w:t>ЛПУ ОГБУЗ «Областная больница»  медицинского</w:t>
      </w:r>
      <w:r w:rsidRPr="001B65EF">
        <w:rPr>
          <w:rFonts w:ascii="Times New Roman" w:hAnsi="Times New Roman" w:cs="Times New Roman"/>
          <w:bCs/>
          <w:sz w:val="24"/>
          <w:szCs w:val="24"/>
        </w:rPr>
        <w:t xml:space="preserve"> сленг</w:t>
      </w:r>
      <w:r w:rsidR="00847097" w:rsidRPr="001B65EF">
        <w:rPr>
          <w:rFonts w:ascii="Times New Roman" w:hAnsi="Times New Roman" w:cs="Times New Roman"/>
          <w:bCs/>
          <w:sz w:val="24"/>
          <w:szCs w:val="24"/>
        </w:rPr>
        <w:t>а</w:t>
      </w:r>
      <w:r w:rsidRPr="001B65EF">
        <w:rPr>
          <w:rFonts w:ascii="Times New Roman" w:hAnsi="Times New Roman" w:cs="Times New Roman"/>
          <w:bCs/>
          <w:sz w:val="24"/>
          <w:szCs w:val="24"/>
        </w:rPr>
        <w:t xml:space="preserve"> </w:t>
      </w:r>
      <w:r w:rsidR="00847097" w:rsidRPr="001B65EF">
        <w:rPr>
          <w:rFonts w:ascii="Times New Roman" w:hAnsi="Times New Roman" w:cs="Times New Roman"/>
          <w:bCs/>
          <w:sz w:val="24"/>
          <w:szCs w:val="24"/>
        </w:rPr>
        <w:t>являются</w:t>
      </w:r>
      <w:r w:rsidRPr="001B65EF">
        <w:rPr>
          <w:rFonts w:ascii="Times New Roman" w:hAnsi="Times New Roman" w:cs="Times New Roman"/>
          <w:bCs/>
          <w:sz w:val="24"/>
          <w:szCs w:val="24"/>
        </w:rPr>
        <w:t xml:space="preserve">: </w:t>
      </w:r>
    </w:p>
    <w:p w:rsidR="00847097" w:rsidRPr="001B65EF" w:rsidRDefault="00300110" w:rsidP="001B65EF">
      <w:pPr>
        <w:spacing w:line="276" w:lineRule="auto"/>
        <w:ind w:firstLine="709"/>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1. Экономи</w:t>
      </w:r>
      <w:r w:rsidR="00847097" w:rsidRPr="001B65EF">
        <w:rPr>
          <w:rFonts w:ascii="Times New Roman" w:hAnsi="Times New Roman" w:cs="Times New Roman"/>
          <w:bCs/>
          <w:sz w:val="24"/>
          <w:szCs w:val="24"/>
        </w:rPr>
        <w:t>я</w:t>
      </w:r>
      <w:r w:rsidRPr="001B65EF">
        <w:rPr>
          <w:rFonts w:ascii="Times New Roman" w:hAnsi="Times New Roman" w:cs="Times New Roman"/>
          <w:bCs/>
          <w:sz w:val="24"/>
          <w:szCs w:val="24"/>
        </w:rPr>
        <w:t xml:space="preserve"> врем</w:t>
      </w:r>
      <w:r w:rsidR="00847097" w:rsidRPr="001B65EF">
        <w:rPr>
          <w:rFonts w:ascii="Times New Roman" w:hAnsi="Times New Roman" w:cs="Times New Roman"/>
          <w:bCs/>
          <w:sz w:val="24"/>
          <w:szCs w:val="24"/>
        </w:rPr>
        <w:t>ени</w:t>
      </w:r>
      <w:r w:rsidRPr="001B65EF">
        <w:rPr>
          <w:rFonts w:ascii="Times New Roman" w:hAnsi="Times New Roman" w:cs="Times New Roman"/>
          <w:bCs/>
          <w:sz w:val="24"/>
          <w:szCs w:val="24"/>
        </w:rPr>
        <w:t xml:space="preserve"> профессионального общения; </w:t>
      </w:r>
    </w:p>
    <w:p w:rsidR="00847097" w:rsidRPr="001B65EF" w:rsidRDefault="00300110" w:rsidP="001B65EF">
      <w:pPr>
        <w:spacing w:line="276" w:lineRule="auto"/>
        <w:ind w:firstLine="709"/>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 xml:space="preserve">2. Психологическая разгрузка; </w:t>
      </w:r>
    </w:p>
    <w:p w:rsidR="00847097" w:rsidRPr="001B65EF" w:rsidRDefault="00300110" w:rsidP="001B65EF">
      <w:pPr>
        <w:spacing w:line="276" w:lineRule="auto"/>
        <w:ind w:firstLine="709"/>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 xml:space="preserve">3. Скрыть информацию от пациентов. </w:t>
      </w:r>
    </w:p>
    <w:p w:rsidR="00875D87" w:rsidRPr="001B65EF" w:rsidRDefault="00300110" w:rsidP="001B65EF">
      <w:pPr>
        <w:spacing w:line="276" w:lineRule="auto"/>
        <w:ind w:firstLine="709"/>
        <w:contextualSpacing/>
        <w:jc w:val="both"/>
        <w:rPr>
          <w:rFonts w:ascii="Times New Roman" w:hAnsi="Times New Roman" w:cs="Times New Roman"/>
          <w:sz w:val="24"/>
          <w:szCs w:val="24"/>
        </w:rPr>
      </w:pPr>
      <w:r w:rsidRPr="001B65EF">
        <w:rPr>
          <w:rFonts w:ascii="Times New Roman" w:hAnsi="Times New Roman" w:cs="Times New Roman"/>
          <w:bCs/>
          <w:sz w:val="24"/>
          <w:szCs w:val="24"/>
        </w:rPr>
        <w:t xml:space="preserve">Основной причиной </w:t>
      </w:r>
      <w:r w:rsidR="00847097" w:rsidRPr="001B65EF">
        <w:rPr>
          <w:rFonts w:ascii="Times New Roman" w:hAnsi="Times New Roman" w:cs="Times New Roman"/>
          <w:bCs/>
          <w:sz w:val="24"/>
          <w:szCs w:val="24"/>
        </w:rPr>
        <w:t xml:space="preserve">использования медицинского сленга – </w:t>
      </w:r>
      <w:r w:rsidRPr="001B65EF">
        <w:rPr>
          <w:rFonts w:ascii="Times New Roman" w:hAnsi="Times New Roman" w:cs="Times New Roman"/>
          <w:bCs/>
          <w:sz w:val="24"/>
          <w:szCs w:val="24"/>
        </w:rPr>
        <w:t>является экономия времени</w:t>
      </w:r>
      <w:r w:rsidR="00847097" w:rsidRPr="001B65EF">
        <w:rPr>
          <w:rFonts w:ascii="Times New Roman" w:hAnsi="Times New Roman" w:cs="Times New Roman"/>
          <w:bCs/>
          <w:sz w:val="24"/>
          <w:szCs w:val="24"/>
        </w:rPr>
        <w:t xml:space="preserve"> профессионального общения</w:t>
      </w:r>
      <w:r w:rsidR="001B6426" w:rsidRPr="001B65EF">
        <w:rPr>
          <w:rFonts w:ascii="Times New Roman" w:hAnsi="Times New Roman" w:cs="Times New Roman"/>
          <w:bCs/>
          <w:sz w:val="24"/>
          <w:szCs w:val="24"/>
        </w:rPr>
        <w:t>, которую выбрали 60 % респондентов</w:t>
      </w:r>
      <w:r w:rsidRPr="001B65EF">
        <w:rPr>
          <w:rFonts w:ascii="Times New Roman" w:hAnsi="Times New Roman" w:cs="Times New Roman"/>
          <w:bCs/>
          <w:sz w:val="24"/>
          <w:szCs w:val="24"/>
        </w:rPr>
        <w:t>.</w:t>
      </w:r>
    </w:p>
    <w:p w:rsidR="00875D87" w:rsidRPr="001B65EF" w:rsidRDefault="00875D87" w:rsidP="001B65EF">
      <w:pPr>
        <w:spacing w:line="276" w:lineRule="auto"/>
        <w:ind w:firstLine="708"/>
        <w:jc w:val="both"/>
        <w:rPr>
          <w:rFonts w:ascii="Times New Roman" w:hAnsi="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875D87"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0934BF" w:rsidRDefault="000934BF"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51078A" w:rsidRDefault="0051078A" w:rsidP="001B65EF">
      <w:pPr>
        <w:spacing w:line="276" w:lineRule="auto"/>
        <w:jc w:val="center"/>
        <w:rPr>
          <w:rFonts w:ascii="Times New Roman" w:hAnsi="Times New Roman" w:cs="Times New Roman"/>
          <w:sz w:val="24"/>
          <w:szCs w:val="24"/>
        </w:rPr>
      </w:pPr>
    </w:p>
    <w:p w:rsidR="00875D87" w:rsidRPr="001B65EF" w:rsidRDefault="00300110" w:rsidP="001B65EF">
      <w:pPr>
        <w:spacing w:line="276" w:lineRule="auto"/>
        <w:jc w:val="center"/>
        <w:rPr>
          <w:rFonts w:ascii="Times New Roman" w:hAnsi="Times New Roman" w:cs="Times New Roman"/>
          <w:sz w:val="24"/>
          <w:szCs w:val="24"/>
        </w:rPr>
      </w:pPr>
      <w:r w:rsidRPr="001B65EF">
        <w:rPr>
          <w:rFonts w:ascii="Times New Roman" w:hAnsi="Times New Roman" w:cs="Times New Roman"/>
          <w:sz w:val="24"/>
          <w:szCs w:val="24"/>
        </w:rPr>
        <w:lastRenderedPageBreak/>
        <w:t>ЗАКЛЮЧЕНИЕ</w:t>
      </w:r>
    </w:p>
    <w:p w:rsidR="00875D87" w:rsidRPr="001B65EF" w:rsidRDefault="00875D87" w:rsidP="001B65EF">
      <w:pPr>
        <w:spacing w:line="276" w:lineRule="auto"/>
        <w:jc w:val="center"/>
        <w:rPr>
          <w:rFonts w:ascii="Times New Roman" w:hAnsi="Times New Roman" w:cs="Times New Roman"/>
          <w:sz w:val="24"/>
          <w:szCs w:val="24"/>
        </w:rPr>
      </w:pP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Исследовательская работа была посвящена изучению медицинского сленга в профессиональном общении. Материалы учебно-исследовательской работы позволяют сделать ряд выводов.</w:t>
      </w:r>
    </w:p>
    <w:p w:rsidR="000934BF" w:rsidRDefault="00300110" w:rsidP="000934BF">
      <w:pPr>
        <w:spacing w:line="276" w:lineRule="auto"/>
        <w:ind w:firstLine="708"/>
        <w:jc w:val="both"/>
        <w:rPr>
          <w:rFonts w:ascii="Times New Roman" w:hAnsi="Times New Roman"/>
          <w:sz w:val="24"/>
          <w:szCs w:val="24"/>
        </w:rPr>
      </w:pPr>
      <w:r w:rsidRPr="001B65EF">
        <w:rPr>
          <w:rFonts w:ascii="Times New Roman" w:hAnsi="Times New Roman"/>
          <w:sz w:val="24"/>
          <w:szCs w:val="24"/>
        </w:rPr>
        <w:t>Во-первых, в результате изучения теоретического аспекта  (литературных</w:t>
      </w:r>
      <w:r w:rsidR="000934BF">
        <w:rPr>
          <w:rFonts w:ascii="Times New Roman" w:hAnsi="Times New Roman"/>
          <w:sz w:val="24"/>
          <w:szCs w:val="24"/>
        </w:rPr>
        <w:t xml:space="preserve"> и интернет-источников</w:t>
      </w:r>
      <w:r w:rsidRPr="001B65EF">
        <w:rPr>
          <w:rFonts w:ascii="Times New Roman" w:hAnsi="Times New Roman"/>
          <w:sz w:val="24"/>
          <w:szCs w:val="24"/>
        </w:rPr>
        <w:t xml:space="preserve">) по данной теме мы выяснили, что развитие языка идёт постоянно. </w:t>
      </w:r>
    </w:p>
    <w:p w:rsidR="000934BF" w:rsidRDefault="00300110" w:rsidP="000934B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В наши дни он представляет собой сложную систему звуков, символов, жестов и их сочетания, которая в свою очередь делится на разновидности: </w:t>
      </w:r>
    </w:p>
    <w:p w:rsidR="000934BF" w:rsidRDefault="00300110" w:rsidP="000934B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1. Территориальный диалект – это одна из разновидностей национального языка, имеющая общие языковые особенности и служащая средством общения жителей рядом расположенных деревень. </w:t>
      </w:r>
    </w:p>
    <w:p w:rsidR="000934BF" w:rsidRDefault="00300110" w:rsidP="000934BF">
      <w:pPr>
        <w:spacing w:line="276" w:lineRule="auto"/>
        <w:ind w:firstLine="708"/>
        <w:jc w:val="both"/>
        <w:rPr>
          <w:rFonts w:ascii="Times New Roman" w:hAnsi="Times New Roman"/>
          <w:sz w:val="24"/>
          <w:szCs w:val="24"/>
        </w:rPr>
      </w:pPr>
      <w:r w:rsidRPr="001B65EF">
        <w:rPr>
          <w:rFonts w:ascii="Times New Roman" w:hAnsi="Times New Roman"/>
          <w:sz w:val="24"/>
          <w:szCs w:val="24"/>
        </w:rPr>
        <w:t xml:space="preserve">2.Социалект – речь социальных и профессиональных групп людей (моряков, компьютерщиков, студентов и др.). </w:t>
      </w:r>
    </w:p>
    <w:p w:rsidR="00875D87" w:rsidRPr="001B65EF" w:rsidRDefault="00300110" w:rsidP="000934BF">
      <w:pPr>
        <w:spacing w:line="276" w:lineRule="auto"/>
        <w:ind w:firstLine="708"/>
        <w:jc w:val="both"/>
        <w:rPr>
          <w:rFonts w:ascii="Times New Roman" w:hAnsi="Times New Roman"/>
          <w:sz w:val="24"/>
          <w:szCs w:val="24"/>
        </w:rPr>
      </w:pPr>
      <w:r w:rsidRPr="001B65EF">
        <w:rPr>
          <w:rFonts w:ascii="Times New Roman" w:hAnsi="Times New Roman"/>
          <w:sz w:val="24"/>
          <w:szCs w:val="24"/>
        </w:rPr>
        <w:t>3.Просторечие – это тоже одна из разновидностей национального языка, которая не имеет своих языковых особенностей, а характеризуется набором языковых средств, нарушающих нормы литературного языка. А также сделали вывод о том, что появление сленга - это норма языка</w:t>
      </w:r>
    </w:p>
    <w:p w:rsidR="00ED415F" w:rsidRPr="001B65EF" w:rsidRDefault="00300110" w:rsidP="001B65EF">
      <w:pPr>
        <w:spacing w:line="276" w:lineRule="auto"/>
        <w:jc w:val="both"/>
        <w:rPr>
          <w:rFonts w:ascii="Times New Roman" w:hAnsi="Times New Roman"/>
          <w:sz w:val="24"/>
          <w:szCs w:val="24"/>
        </w:rPr>
      </w:pPr>
      <w:r w:rsidRPr="001B65EF">
        <w:rPr>
          <w:rFonts w:ascii="Times New Roman" w:hAnsi="Times New Roman"/>
          <w:sz w:val="24"/>
          <w:szCs w:val="24"/>
        </w:rPr>
        <w:tab/>
        <w:t>Во-вторых, мед</w:t>
      </w:r>
      <w:r w:rsidR="00ED415F" w:rsidRPr="001B65EF">
        <w:rPr>
          <w:rFonts w:ascii="Times New Roman" w:hAnsi="Times New Roman"/>
          <w:sz w:val="24"/>
          <w:szCs w:val="24"/>
        </w:rPr>
        <w:t>и</w:t>
      </w:r>
      <w:r w:rsidRPr="001B65EF">
        <w:rPr>
          <w:rFonts w:ascii="Times New Roman" w:hAnsi="Times New Roman"/>
          <w:sz w:val="24"/>
          <w:szCs w:val="24"/>
        </w:rPr>
        <w:t xml:space="preserve">цинский сленг является частью медицинского языка, который также включает в себя медицинскую терминологию. Являясь важнейшей частью метаязыка медицины, медицинская терминология имеет много общего с терминологиями других естественных наук. Но, имея много общего с терминологиями естественных наук, медицинская терминология, тем не менее, обладает своими специфическими особенностями. Носители медицинского сленга понимают нестандартность используемых ими сленгизмов, они легко отличают нормативную и ненормативную лексику. </w:t>
      </w:r>
    </w:p>
    <w:p w:rsidR="00875D87" w:rsidRPr="001B65EF" w:rsidRDefault="00300110" w:rsidP="001B65EF">
      <w:pPr>
        <w:spacing w:line="276" w:lineRule="auto"/>
        <w:ind w:firstLine="708"/>
        <w:jc w:val="both"/>
        <w:rPr>
          <w:rFonts w:ascii="Times New Roman" w:hAnsi="Times New Roman"/>
          <w:sz w:val="24"/>
          <w:szCs w:val="24"/>
        </w:rPr>
      </w:pPr>
      <w:r w:rsidRPr="001B65EF">
        <w:rPr>
          <w:rFonts w:ascii="Times New Roman" w:hAnsi="Times New Roman"/>
          <w:sz w:val="24"/>
          <w:szCs w:val="24"/>
        </w:rPr>
        <w:t>Сленг в медицине не рассчитан на широкое применение, его невозможно правильно использовать без знания медицинской терминологии. Применение медицинского сленга эффективно только между специалистами, которые понимают значение сленгизмов, большая часть которых заменяет медицинские термины или обозначает специальные понятия, не имеющие стандартизированного обозначения (термина).</w:t>
      </w:r>
    </w:p>
    <w:p w:rsidR="00ED415F" w:rsidRPr="001B65EF" w:rsidRDefault="00300110" w:rsidP="001B65EF">
      <w:pPr>
        <w:spacing w:line="276" w:lineRule="auto"/>
        <w:ind w:firstLine="720"/>
        <w:jc w:val="both"/>
        <w:rPr>
          <w:rFonts w:ascii="Times New Roman" w:hAnsi="Times New Roman" w:cs="Times New Roman"/>
          <w:bCs/>
          <w:color w:val="000000" w:themeColor="text1"/>
          <w:sz w:val="24"/>
          <w:szCs w:val="24"/>
        </w:rPr>
      </w:pPr>
      <w:r w:rsidRPr="001B65EF">
        <w:rPr>
          <w:rFonts w:ascii="Times New Roman" w:hAnsi="Times New Roman"/>
          <w:sz w:val="24"/>
          <w:szCs w:val="24"/>
        </w:rPr>
        <w:t>В-третьих, изучили и проанализировали</w:t>
      </w:r>
      <w:r w:rsidR="000934BF">
        <w:rPr>
          <w:rFonts w:ascii="Times New Roman" w:hAnsi="Times New Roman"/>
          <w:sz w:val="24"/>
          <w:szCs w:val="24"/>
        </w:rPr>
        <w:t>,</w:t>
      </w:r>
      <w:r w:rsidRPr="001B65EF">
        <w:rPr>
          <w:rFonts w:ascii="Times New Roman" w:hAnsi="Times New Roman"/>
          <w:sz w:val="24"/>
          <w:szCs w:val="24"/>
        </w:rPr>
        <w:t xml:space="preserve"> методом анкетирования, </w:t>
      </w:r>
      <w:r w:rsidR="00ED415F" w:rsidRPr="001B65EF">
        <w:rPr>
          <w:rFonts w:ascii="Times New Roman" w:hAnsi="Times New Roman"/>
          <w:sz w:val="24"/>
          <w:szCs w:val="24"/>
        </w:rPr>
        <w:t xml:space="preserve">причины </w:t>
      </w:r>
      <w:r w:rsidRPr="001B65EF">
        <w:rPr>
          <w:rFonts w:ascii="Times New Roman" w:hAnsi="Times New Roman"/>
          <w:sz w:val="24"/>
          <w:szCs w:val="24"/>
        </w:rPr>
        <w:t>использовани</w:t>
      </w:r>
      <w:r w:rsidR="00ED415F" w:rsidRPr="001B65EF">
        <w:rPr>
          <w:rFonts w:ascii="Times New Roman" w:hAnsi="Times New Roman"/>
          <w:sz w:val="24"/>
          <w:szCs w:val="24"/>
        </w:rPr>
        <w:t>я</w:t>
      </w:r>
      <w:r w:rsidRPr="001B65EF">
        <w:rPr>
          <w:rFonts w:ascii="Times New Roman" w:hAnsi="Times New Roman"/>
          <w:sz w:val="24"/>
          <w:szCs w:val="24"/>
        </w:rPr>
        <w:t xml:space="preserve"> медицинским персоналом медицинского сленга в профессиональном общении. Сделали вывод, что медицинский персонал активно использует </w:t>
      </w:r>
      <w:r w:rsidRPr="001B65EF">
        <w:rPr>
          <w:rFonts w:ascii="Times New Roman" w:hAnsi="Times New Roman" w:cs="Times New Roman"/>
          <w:bCs/>
          <w:sz w:val="24"/>
          <w:szCs w:val="24"/>
        </w:rPr>
        <w:t xml:space="preserve"> медицинский сленг </w:t>
      </w:r>
      <w:bookmarkStart w:id="4" w:name="_Hlk67352942"/>
      <w:r w:rsidR="00644B40" w:rsidRPr="001B65EF">
        <w:rPr>
          <w:rFonts w:ascii="Times New Roman" w:eastAsia="Calibri" w:hAnsi="Times New Roman" w:cs="Times New Roman"/>
          <w:color w:val="000000" w:themeColor="text1"/>
          <w:sz w:val="24"/>
          <w:szCs w:val="24"/>
        </w:rPr>
        <w:t>в качестве профессиональной коммуникаци</w:t>
      </w:r>
      <w:bookmarkEnd w:id="4"/>
      <w:r w:rsidRPr="001B65EF">
        <w:rPr>
          <w:rFonts w:ascii="Times New Roman" w:hAnsi="Times New Roman" w:cs="Times New Roman"/>
          <w:bCs/>
          <w:color w:val="000000" w:themeColor="text1"/>
          <w:sz w:val="24"/>
          <w:szCs w:val="24"/>
        </w:rPr>
        <w:t xml:space="preserve">и </w:t>
      </w:r>
      <w:r w:rsidR="00FF2ABC" w:rsidRPr="001B65EF">
        <w:rPr>
          <w:rFonts w:ascii="Times New Roman" w:hAnsi="Times New Roman" w:cs="Times New Roman"/>
          <w:bCs/>
          <w:color w:val="000000" w:themeColor="text1"/>
          <w:sz w:val="24"/>
          <w:szCs w:val="24"/>
        </w:rPr>
        <w:t xml:space="preserve">  и это н</w:t>
      </w:r>
      <w:r w:rsidRPr="001B65EF">
        <w:rPr>
          <w:rFonts w:ascii="Times New Roman" w:hAnsi="Times New Roman" w:cs="Times New Roman"/>
          <w:bCs/>
          <w:color w:val="000000" w:themeColor="text1"/>
          <w:sz w:val="24"/>
          <w:szCs w:val="24"/>
        </w:rPr>
        <w:t xml:space="preserve">е доставляет </w:t>
      </w:r>
      <w:r w:rsidR="00FF2ABC" w:rsidRPr="001B65EF">
        <w:rPr>
          <w:rFonts w:ascii="Times New Roman" w:hAnsi="Times New Roman" w:cs="Times New Roman"/>
          <w:bCs/>
          <w:color w:val="000000" w:themeColor="text1"/>
          <w:sz w:val="24"/>
          <w:szCs w:val="24"/>
        </w:rPr>
        <w:t xml:space="preserve">им </w:t>
      </w:r>
      <w:r w:rsidRPr="001B65EF">
        <w:rPr>
          <w:rFonts w:ascii="Times New Roman" w:hAnsi="Times New Roman" w:cs="Times New Roman"/>
          <w:bCs/>
          <w:color w:val="000000" w:themeColor="text1"/>
          <w:sz w:val="24"/>
          <w:szCs w:val="24"/>
        </w:rPr>
        <w:t>особого дискомфорта</w:t>
      </w:r>
      <w:r w:rsidR="00F1024E" w:rsidRPr="001B65EF">
        <w:rPr>
          <w:rFonts w:ascii="Times New Roman" w:hAnsi="Times New Roman" w:cs="Times New Roman"/>
          <w:bCs/>
          <w:color w:val="000000" w:themeColor="text1"/>
          <w:sz w:val="24"/>
          <w:szCs w:val="24"/>
        </w:rPr>
        <w:t>, так, как</w:t>
      </w:r>
      <w:r w:rsidR="00ED415F" w:rsidRPr="001B65EF">
        <w:rPr>
          <w:rFonts w:ascii="Times New Roman" w:hAnsi="Times New Roman" w:cs="Times New Roman"/>
          <w:bCs/>
          <w:color w:val="000000" w:themeColor="text1"/>
          <w:sz w:val="24"/>
          <w:szCs w:val="24"/>
        </w:rPr>
        <w:t>:</w:t>
      </w:r>
    </w:p>
    <w:p w:rsidR="00ED415F" w:rsidRPr="001B65EF" w:rsidRDefault="00300110" w:rsidP="001B65EF">
      <w:pPr>
        <w:spacing w:line="276" w:lineRule="auto"/>
        <w:ind w:firstLine="708"/>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 xml:space="preserve">1. Экономит время профессионального общения; </w:t>
      </w:r>
    </w:p>
    <w:p w:rsidR="00ED415F" w:rsidRPr="001B65EF" w:rsidRDefault="00300110" w:rsidP="001B65EF">
      <w:pPr>
        <w:spacing w:line="276" w:lineRule="auto"/>
        <w:ind w:firstLine="708"/>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 xml:space="preserve">2. </w:t>
      </w:r>
      <w:r w:rsidR="00ED415F" w:rsidRPr="001B65EF">
        <w:rPr>
          <w:rFonts w:ascii="Times New Roman" w:hAnsi="Times New Roman" w:cs="Times New Roman"/>
          <w:bCs/>
          <w:sz w:val="24"/>
          <w:szCs w:val="24"/>
        </w:rPr>
        <w:t>Способствует п</w:t>
      </w:r>
      <w:r w:rsidRPr="001B65EF">
        <w:rPr>
          <w:rFonts w:ascii="Times New Roman" w:hAnsi="Times New Roman" w:cs="Times New Roman"/>
          <w:bCs/>
          <w:sz w:val="24"/>
          <w:szCs w:val="24"/>
        </w:rPr>
        <w:t>сихологическ</w:t>
      </w:r>
      <w:r w:rsidR="00ED415F" w:rsidRPr="001B65EF">
        <w:rPr>
          <w:rFonts w:ascii="Times New Roman" w:hAnsi="Times New Roman" w:cs="Times New Roman"/>
          <w:bCs/>
          <w:sz w:val="24"/>
          <w:szCs w:val="24"/>
        </w:rPr>
        <w:t>ой</w:t>
      </w:r>
      <w:r w:rsidRPr="001B65EF">
        <w:rPr>
          <w:rFonts w:ascii="Times New Roman" w:hAnsi="Times New Roman" w:cs="Times New Roman"/>
          <w:bCs/>
          <w:sz w:val="24"/>
          <w:szCs w:val="24"/>
        </w:rPr>
        <w:t xml:space="preserve"> разгрузк</w:t>
      </w:r>
      <w:r w:rsidR="00ED415F" w:rsidRPr="001B65EF">
        <w:rPr>
          <w:rFonts w:ascii="Times New Roman" w:hAnsi="Times New Roman" w:cs="Times New Roman"/>
          <w:bCs/>
          <w:sz w:val="24"/>
          <w:szCs w:val="24"/>
        </w:rPr>
        <w:t>е</w:t>
      </w:r>
      <w:r w:rsidRPr="001B65EF">
        <w:rPr>
          <w:rFonts w:ascii="Times New Roman" w:hAnsi="Times New Roman" w:cs="Times New Roman"/>
          <w:bCs/>
          <w:sz w:val="24"/>
          <w:szCs w:val="24"/>
        </w:rPr>
        <w:t xml:space="preserve">; </w:t>
      </w:r>
    </w:p>
    <w:p w:rsidR="00ED415F" w:rsidRPr="001B65EF" w:rsidRDefault="00300110" w:rsidP="001B65EF">
      <w:pPr>
        <w:spacing w:line="276" w:lineRule="auto"/>
        <w:ind w:firstLine="708"/>
        <w:contextualSpacing/>
        <w:jc w:val="both"/>
        <w:rPr>
          <w:rFonts w:ascii="Times New Roman" w:hAnsi="Times New Roman" w:cs="Times New Roman"/>
          <w:bCs/>
          <w:sz w:val="24"/>
          <w:szCs w:val="24"/>
        </w:rPr>
      </w:pPr>
      <w:r w:rsidRPr="001B65EF">
        <w:rPr>
          <w:rFonts w:ascii="Times New Roman" w:hAnsi="Times New Roman" w:cs="Times New Roman"/>
          <w:bCs/>
          <w:sz w:val="24"/>
          <w:szCs w:val="24"/>
        </w:rPr>
        <w:t xml:space="preserve">3. </w:t>
      </w:r>
      <w:r w:rsidR="00ED415F" w:rsidRPr="001B65EF">
        <w:rPr>
          <w:rFonts w:ascii="Times New Roman" w:hAnsi="Times New Roman" w:cs="Times New Roman"/>
          <w:bCs/>
          <w:sz w:val="24"/>
          <w:szCs w:val="24"/>
        </w:rPr>
        <w:t>Помогает с</w:t>
      </w:r>
      <w:r w:rsidRPr="001B65EF">
        <w:rPr>
          <w:rFonts w:ascii="Times New Roman" w:hAnsi="Times New Roman" w:cs="Times New Roman"/>
          <w:bCs/>
          <w:sz w:val="24"/>
          <w:szCs w:val="24"/>
        </w:rPr>
        <w:t xml:space="preserve">крыть </w:t>
      </w:r>
      <w:r w:rsidR="00ED415F" w:rsidRPr="001B65EF">
        <w:rPr>
          <w:rFonts w:ascii="Times New Roman" w:hAnsi="Times New Roman" w:cs="Times New Roman"/>
          <w:bCs/>
          <w:sz w:val="24"/>
          <w:szCs w:val="24"/>
        </w:rPr>
        <w:t xml:space="preserve">некоторую </w:t>
      </w:r>
      <w:r w:rsidRPr="001B65EF">
        <w:rPr>
          <w:rFonts w:ascii="Times New Roman" w:hAnsi="Times New Roman" w:cs="Times New Roman"/>
          <w:bCs/>
          <w:sz w:val="24"/>
          <w:szCs w:val="24"/>
        </w:rPr>
        <w:t>информацию от пациентов</w:t>
      </w:r>
      <w:r w:rsidR="00ED415F" w:rsidRPr="001B65EF">
        <w:rPr>
          <w:rFonts w:ascii="Times New Roman" w:hAnsi="Times New Roman" w:cs="Times New Roman"/>
          <w:bCs/>
          <w:sz w:val="24"/>
          <w:szCs w:val="24"/>
        </w:rPr>
        <w:t>, которая может привести к излишнему волнению</w:t>
      </w:r>
      <w:r w:rsidRPr="001B65EF">
        <w:rPr>
          <w:rFonts w:ascii="Times New Roman" w:hAnsi="Times New Roman" w:cs="Times New Roman"/>
          <w:bCs/>
          <w:sz w:val="24"/>
          <w:szCs w:val="24"/>
        </w:rPr>
        <w:t xml:space="preserve">. </w:t>
      </w:r>
    </w:p>
    <w:p w:rsidR="00ED415F" w:rsidRPr="001B65EF" w:rsidRDefault="00ED415F" w:rsidP="001B65EF">
      <w:pPr>
        <w:spacing w:line="276" w:lineRule="auto"/>
        <w:ind w:firstLine="709"/>
        <w:contextualSpacing/>
        <w:jc w:val="both"/>
        <w:rPr>
          <w:rFonts w:ascii="Times New Roman" w:hAnsi="Times New Roman" w:cs="Times New Roman"/>
          <w:sz w:val="24"/>
          <w:szCs w:val="24"/>
        </w:rPr>
      </w:pPr>
      <w:r w:rsidRPr="001B65EF">
        <w:rPr>
          <w:rFonts w:ascii="Times New Roman" w:hAnsi="Times New Roman" w:cs="Times New Roman"/>
          <w:bCs/>
          <w:sz w:val="24"/>
          <w:szCs w:val="24"/>
        </w:rPr>
        <w:t>Основной причиной использования медицинского сленга – является экономия времени профессионального общения, которую выбрали 60 % респондентов.</w:t>
      </w:r>
    </w:p>
    <w:p w:rsidR="00875D87" w:rsidRPr="001B65EF" w:rsidRDefault="00ED415F" w:rsidP="001B65EF">
      <w:pPr>
        <w:spacing w:line="276" w:lineRule="auto"/>
        <w:ind w:firstLine="709"/>
        <w:jc w:val="both"/>
        <w:rPr>
          <w:rFonts w:ascii="Times New Roman" w:hAnsi="Times New Roman" w:cs="Times New Roman"/>
          <w:bCs/>
          <w:sz w:val="24"/>
          <w:szCs w:val="24"/>
        </w:rPr>
      </w:pPr>
      <w:r w:rsidRPr="001B65EF">
        <w:rPr>
          <w:rFonts w:ascii="Times New Roman" w:hAnsi="Times New Roman"/>
          <w:sz w:val="24"/>
          <w:szCs w:val="24"/>
        </w:rPr>
        <w:t>Ц</w:t>
      </w:r>
      <w:r w:rsidR="00300110" w:rsidRPr="001B65EF">
        <w:rPr>
          <w:rFonts w:ascii="Times New Roman" w:hAnsi="Times New Roman"/>
          <w:sz w:val="24"/>
          <w:szCs w:val="24"/>
        </w:rPr>
        <w:t xml:space="preserve">ель </w:t>
      </w:r>
      <w:r w:rsidRPr="001B65EF">
        <w:rPr>
          <w:rFonts w:ascii="Times New Roman" w:hAnsi="Times New Roman"/>
          <w:sz w:val="24"/>
          <w:szCs w:val="24"/>
        </w:rPr>
        <w:t xml:space="preserve">исследования </w:t>
      </w:r>
      <w:r w:rsidR="00300110" w:rsidRPr="001B65EF">
        <w:rPr>
          <w:rFonts w:ascii="Times New Roman" w:hAnsi="Times New Roman"/>
          <w:sz w:val="24"/>
          <w:szCs w:val="24"/>
        </w:rPr>
        <w:t xml:space="preserve">достигнута, </w:t>
      </w:r>
      <w:r w:rsidRPr="001B65EF">
        <w:rPr>
          <w:rFonts w:ascii="Times New Roman" w:hAnsi="Times New Roman"/>
          <w:sz w:val="24"/>
          <w:szCs w:val="24"/>
        </w:rPr>
        <w:t xml:space="preserve">все поставленные задачи решены, </w:t>
      </w:r>
      <w:r w:rsidR="00300110" w:rsidRPr="001B65EF">
        <w:rPr>
          <w:rFonts w:ascii="Times New Roman" w:hAnsi="Times New Roman"/>
          <w:sz w:val="24"/>
          <w:szCs w:val="24"/>
        </w:rPr>
        <w:t xml:space="preserve"> </w:t>
      </w:r>
      <w:r w:rsidR="00300110" w:rsidRPr="001B65EF">
        <w:rPr>
          <w:rFonts w:ascii="Times New Roman" w:hAnsi="Times New Roman"/>
          <w:color w:val="000000" w:themeColor="text1"/>
          <w:sz w:val="24"/>
          <w:szCs w:val="24"/>
        </w:rPr>
        <w:t>гипотеза исследования</w:t>
      </w:r>
      <w:r w:rsidRPr="001B65EF">
        <w:rPr>
          <w:rFonts w:ascii="Times New Roman" w:hAnsi="Times New Roman"/>
          <w:color w:val="000000" w:themeColor="text1"/>
          <w:sz w:val="24"/>
          <w:szCs w:val="24"/>
        </w:rPr>
        <w:t>:</w:t>
      </w:r>
      <w:r w:rsidRPr="001B65EF">
        <w:rPr>
          <w:rFonts w:ascii="Times New Roman" w:hAnsi="Times New Roman"/>
          <w:sz w:val="24"/>
          <w:szCs w:val="24"/>
        </w:rPr>
        <w:t xml:space="preserve"> </w:t>
      </w:r>
      <w:r w:rsidR="00300110" w:rsidRPr="001B65EF">
        <w:rPr>
          <w:rFonts w:ascii="Times New Roman" w:hAnsi="Times New Roman"/>
          <w:sz w:val="24"/>
          <w:szCs w:val="24"/>
        </w:rPr>
        <w:t xml:space="preserve"> </w:t>
      </w:r>
      <w:r w:rsidR="006D1C89" w:rsidRPr="001B65EF">
        <w:rPr>
          <w:rFonts w:ascii="Times New Roman" w:hAnsi="Times New Roman" w:cs="Times New Roman"/>
          <w:color w:val="000000"/>
          <w:sz w:val="24"/>
          <w:szCs w:val="24"/>
        </w:rPr>
        <w:t xml:space="preserve">главной причиной использования медицинского сленга персоналом ЛПУ является ускорение передачи информации, с целью экономии времени – </w:t>
      </w:r>
      <w:r w:rsidR="006D1C89" w:rsidRPr="001B65EF">
        <w:rPr>
          <w:rFonts w:ascii="Times New Roman" w:hAnsi="Times New Roman"/>
          <w:sz w:val="24"/>
          <w:szCs w:val="24"/>
        </w:rPr>
        <w:t>подтверждена</w:t>
      </w:r>
      <w:r w:rsidR="00300110" w:rsidRPr="001B65EF">
        <w:rPr>
          <w:rFonts w:ascii="Times New Roman" w:hAnsi="Times New Roman"/>
          <w:sz w:val="24"/>
          <w:szCs w:val="24"/>
        </w:rPr>
        <w:t>.</w:t>
      </w:r>
    </w:p>
    <w:p w:rsidR="00875D87" w:rsidRPr="001B65EF" w:rsidRDefault="00875D87" w:rsidP="001B65EF">
      <w:pPr>
        <w:spacing w:line="276" w:lineRule="auto"/>
        <w:jc w:val="both"/>
        <w:rPr>
          <w:rFonts w:ascii="Times New Roman" w:hAnsi="Times New Roman"/>
          <w:sz w:val="24"/>
          <w:szCs w:val="24"/>
        </w:rPr>
      </w:pPr>
    </w:p>
    <w:p w:rsidR="00875D87" w:rsidRPr="001B65EF" w:rsidRDefault="00875D87" w:rsidP="001B65EF">
      <w:pPr>
        <w:spacing w:line="276" w:lineRule="auto"/>
        <w:jc w:val="both"/>
        <w:rPr>
          <w:rFonts w:ascii="Times New Roman" w:hAnsi="Times New Roman"/>
          <w:sz w:val="24"/>
          <w:szCs w:val="24"/>
        </w:rPr>
      </w:pPr>
    </w:p>
    <w:p w:rsidR="00875D87" w:rsidRPr="001B65EF" w:rsidRDefault="00300110" w:rsidP="001B65EF">
      <w:pPr>
        <w:spacing w:line="276" w:lineRule="auto"/>
        <w:jc w:val="center"/>
        <w:rPr>
          <w:rFonts w:ascii="Times New Roman" w:hAnsi="Times New Roman" w:cs="Times New Roman"/>
          <w:sz w:val="24"/>
          <w:szCs w:val="24"/>
        </w:rPr>
      </w:pPr>
      <w:r w:rsidRPr="001B65EF">
        <w:rPr>
          <w:rFonts w:ascii="Times New Roman" w:hAnsi="Times New Roman" w:cs="Times New Roman"/>
          <w:sz w:val="24"/>
          <w:szCs w:val="24"/>
        </w:rPr>
        <w:lastRenderedPageBreak/>
        <w:t>СПИСОК ИСПОЛЬЗОВАННЫХ ИСТОЧНИКОВ</w:t>
      </w:r>
    </w:p>
    <w:p w:rsidR="00875D87" w:rsidRPr="001B65EF" w:rsidRDefault="00875D87" w:rsidP="001B65EF">
      <w:pPr>
        <w:spacing w:line="276" w:lineRule="auto"/>
        <w:rPr>
          <w:rFonts w:ascii="Times New Roman" w:hAnsi="Times New Roman" w:cs="Times New Roman"/>
          <w:sz w:val="24"/>
          <w:szCs w:val="24"/>
        </w:rPr>
      </w:pP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 xml:space="preserve"> Бабенко Ю.Д. СЛЕНГ В МЕДИЦИНСКОМ ДИСКУРСЕ // Международный журнал гуманитарных и естественных наук. 2022. №5-2. URL: https://cyberleninka.ru/article/n/sleng-v-meditsinskom-diskurse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 Гущина Л. Н. Особенности языка медицины // Журнал ГрГМУ. 2005. №1 (9). URL: https://cyberleninka.ru/article/n/osobennosti-yazyka-meditsiny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 Деревлева Н. В., Яблонская О. Ю. Проблема использования медицинского сленга в профессиональном общении // Журнал ГрГМУ. 2011. №2 (34). URL: https://cyberleninka.ru/article/n/problema-ispolzovaniya-meditsinskogo-slenga-v-professionalnom-obschenii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cs="Times New Roman"/>
          <w:sz w:val="24"/>
          <w:szCs w:val="24"/>
        </w:rPr>
        <w:t xml:space="preserve"> </w:t>
      </w:r>
      <w:r w:rsidRPr="001B65EF">
        <w:rPr>
          <w:rFonts w:ascii="Times New Roman" w:hAnsi="Times New Roman"/>
          <w:sz w:val="24"/>
          <w:szCs w:val="24"/>
        </w:rPr>
        <w:t>Ельцова Любовь Фёдоровна Медицинский сленг как компонент языка медицины // Филологические науки. Вопросы теории и практики. 2017. №11-2 (77). URL: https://cyberleninka.ru/article/n/meditsinskiy-sleng-kak-komponent-yazyka-meditsiny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 Макаревич Эдуард Федорович, Карпухин Олег Иванович Перспективы развития русского языка и русской культуры в современных условиях // Научные труды Московского гуманитарного университета. 2015. №3. URL: https://cyberleninka.ru/article/n/perspektivy-razvitiya-russkogo-yazyka-i-russkoy-kultury-v-sovremennyh-usloviyah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Мизюрина Татьяна Витальевна Определение и общие характеристики понятия «Сленг», его роль в языке и культуре современной России // Вестник ЧелГУ. 2013. №1 (292). URL: https://cyberleninka.ru/article/n/opredelenie-i-obschie-harakteristiki-ponyatiya-sleng-ego-rol-v-yazyke-i-kulture-sovremennoy-rossii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 Орлова Н. О. Сленг vs жаргон: проблема дефиниции // Ярославский педагогический вестник. 2004. №3 (40). URL: https://cyberleninka.ru/article/n/sleng-vs-zhargon-problema-definitsii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Пуголовкина Ксения Игоревна ИЗМЕНЕНИЯ В РУССКОМ ЯЗЫКЕ В КОНТЕКСТЕ СЕГОДНЯШНЕГО ДНЯ // Science Time. 2016. №11 (35). URL: https://cyberleninka.ru/article/n/izmeneniya-v-russkom-yazyke-v-kontekste-segodnyashnego-dnya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Руденко Марина Юрьевна Исследование арго, жаргона и сленга: вопросы терминологии // Филологические науки. Вопросы теории и практики. 2016. №5-3 (59). URL: https://cyberleninka.ru/article/n/issledovanie-argo-zhargona-i-slenga-voprosy-terminologii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sz w:val="24"/>
          <w:szCs w:val="24"/>
        </w:rPr>
      </w:pPr>
      <w:r w:rsidRPr="001B65EF">
        <w:rPr>
          <w:rFonts w:ascii="Times New Roman" w:hAnsi="Times New Roman"/>
          <w:sz w:val="24"/>
          <w:szCs w:val="24"/>
        </w:rPr>
        <w:t>Сидельников В.П., Марченко Е.А. Некоторые особенности метаязыка современной лингвистики // Ученые записки Крымского федерального университета имени В. И. Вернадского. Филологические науки. 2014. №1-1. URL: https://cyberleninka.ru/article/n/nekotorye-osobennosti-metayazyka-sovremennoy-lingvistiki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Филиппова Елена Юрьевна Этические аспекты медицинского сленга // Вестник ТГПУ. 2014. №7 (148). URL: https://cyberleninka.ru/article/n/eticheskie-aspekty-meditsinskogo-slenga (дата обращения: 18.02.2023).</w:t>
      </w:r>
    </w:p>
    <w:p w:rsidR="00875D87" w:rsidRPr="001B65EF" w:rsidRDefault="00300110" w:rsidP="001B65EF">
      <w:pPr>
        <w:numPr>
          <w:ilvl w:val="0"/>
          <w:numId w:val="4"/>
        </w:numPr>
        <w:spacing w:line="276" w:lineRule="auto"/>
        <w:ind w:firstLine="708"/>
        <w:jc w:val="both"/>
        <w:rPr>
          <w:rFonts w:ascii="Times New Roman" w:hAnsi="Times New Roman" w:cs="Times New Roman"/>
          <w:sz w:val="24"/>
          <w:szCs w:val="24"/>
        </w:rPr>
      </w:pPr>
      <w:r w:rsidRPr="001B65EF">
        <w:rPr>
          <w:rFonts w:ascii="Times New Roman" w:hAnsi="Times New Roman"/>
          <w:sz w:val="24"/>
          <w:szCs w:val="24"/>
        </w:rPr>
        <w:t xml:space="preserve"> </w:t>
      </w:r>
      <w:r w:rsidRPr="001B65EF">
        <w:rPr>
          <w:rFonts w:ascii="Times New Roman" w:hAnsi="Times New Roman" w:cs="Times New Roman"/>
          <w:sz w:val="24"/>
          <w:szCs w:val="24"/>
        </w:rPr>
        <w:t>Целищев Н.Н. ВОЗНИКНОВЕНИЕ И РАЗВИТИЕ РУССКОГО ЭТНОСА И РУССКОГО ЯЗЫКА // АОН. 2014. №1. URL: https://cyberleninka.ru/article/n/vozniknovenie-i-razvitie-russkogo-etnosa-i-russkogo-yazyka (дата обращения: 18.02.2023).</w:t>
      </w:r>
    </w:p>
    <w:p w:rsidR="00875D87" w:rsidRPr="001B65EF" w:rsidRDefault="00875D87" w:rsidP="001B65EF">
      <w:pPr>
        <w:spacing w:line="276" w:lineRule="auto"/>
        <w:rPr>
          <w:rFonts w:ascii="Times New Roman" w:hAnsi="Times New Roman" w:cs="Times New Roman"/>
          <w:sz w:val="24"/>
          <w:szCs w:val="24"/>
        </w:rPr>
      </w:pPr>
    </w:p>
    <w:p w:rsidR="00875D87" w:rsidRPr="001B65EF" w:rsidRDefault="00300110" w:rsidP="001B65EF">
      <w:pPr>
        <w:spacing w:line="276" w:lineRule="auto"/>
        <w:jc w:val="center"/>
        <w:rPr>
          <w:rFonts w:ascii="Times New Roman" w:hAnsi="Times New Roman" w:cs="Times New Roman"/>
          <w:sz w:val="24"/>
          <w:szCs w:val="24"/>
        </w:rPr>
      </w:pPr>
      <w:r w:rsidRPr="001B65EF">
        <w:rPr>
          <w:rFonts w:ascii="Times New Roman" w:hAnsi="Times New Roman" w:cs="Times New Roman"/>
          <w:sz w:val="24"/>
          <w:szCs w:val="24"/>
        </w:rPr>
        <w:t>ПРИЛОЖЕНИЕ А</w:t>
      </w:r>
    </w:p>
    <w:p w:rsidR="00875D87" w:rsidRPr="001B65EF" w:rsidRDefault="00875D87" w:rsidP="001B65EF">
      <w:pPr>
        <w:spacing w:line="276" w:lineRule="auto"/>
        <w:jc w:val="center"/>
        <w:rPr>
          <w:rFonts w:ascii="Times New Roman" w:hAnsi="Times New Roman" w:cs="Times New Roman"/>
          <w:sz w:val="24"/>
          <w:szCs w:val="24"/>
        </w:rPr>
      </w:pPr>
    </w:p>
    <w:p w:rsidR="00875D87" w:rsidRDefault="00300110" w:rsidP="001B65EF">
      <w:pPr>
        <w:spacing w:line="276" w:lineRule="auto"/>
        <w:jc w:val="center"/>
        <w:rPr>
          <w:rFonts w:ascii="Times New Roman" w:hAnsi="Times New Roman" w:cs="Times New Roman"/>
          <w:b/>
          <w:bCs/>
          <w:sz w:val="24"/>
          <w:szCs w:val="24"/>
        </w:rPr>
      </w:pPr>
      <w:r w:rsidRPr="001B65EF">
        <w:rPr>
          <w:rFonts w:ascii="Times New Roman" w:hAnsi="Times New Roman" w:cs="Times New Roman"/>
          <w:b/>
          <w:bCs/>
          <w:sz w:val="24"/>
          <w:szCs w:val="24"/>
        </w:rPr>
        <w:t>АНКЕТА</w:t>
      </w:r>
    </w:p>
    <w:p w:rsidR="000934BF" w:rsidRPr="001B65EF" w:rsidRDefault="000934BF" w:rsidP="001B65EF">
      <w:pPr>
        <w:spacing w:line="276" w:lineRule="auto"/>
        <w:jc w:val="center"/>
        <w:rPr>
          <w:rFonts w:ascii="Times New Roman" w:hAnsi="Times New Roman" w:cs="Times New Roman"/>
          <w:b/>
          <w:bCs/>
          <w:sz w:val="24"/>
          <w:szCs w:val="24"/>
        </w:rPr>
      </w:pP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b/>
          <w:bCs/>
          <w:sz w:val="24"/>
          <w:szCs w:val="24"/>
        </w:rPr>
        <w:tab/>
      </w:r>
      <w:r w:rsidRPr="001B65EF">
        <w:rPr>
          <w:rFonts w:ascii="Times New Roman" w:hAnsi="Times New Roman" w:cs="Times New Roman"/>
          <w:sz w:val="24"/>
          <w:szCs w:val="24"/>
        </w:rPr>
        <w:t>Здравствуйте, уважаемый ре</w:t>
      </w:r>
      <w:r w:rsidR="00F96E16" w:rsidRPr="001B65EF">
        <w:rPr>
          <w:rFonts w:ascii="Times New Roman" w:hAnsi="Times New Roman" w:cs="Times New Roman"/>
          <w:sz w:val="24"/>
          <w:szCs w:val="24"/>
        </w:rPr>
        <w:t>спондент! Данный опрос проводит</w:t>
      </w:r>
      <w:r w:rsidRPr="001B65EF">
        <w:rPr>
          <w:rFonts w:ascii="Times New Roman" w:hAnsi="Times New Roman" w:cs="Times New Roman"/>
          <w:sz w:val="24"/>
          <w:szCs w:val="24"/>
        </w:rPr>
        <w:t>ся для выявления причин использования в профессиональном общении медицинского сленга среди медицинского персонала ОГБУЗ «Областная больница»</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ab/>
        <w:t>Благодарим вас за участие!</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Ваш пол</w:t>
      </w:r>
      <w:r w:rsidRPr="001B65EF">
        <w:rPr>
          <w:rFonts w:ascii="Times New Roman" w:hAnsi="Times New Roman" w:cs="Times New Roman"/>
          <w:sz w:val="24"/>
          <w:szCs w:val="24"/>
          <w:lang w:val="en-US"/>
        </w:rPr>
        <w:t>:</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lang w:val="en-US"/>
        </w:rPr>
        <w:t xml:space="preserve"> </w:t>
      </w:r>
      <w:r w:rsidRPr="001B65EF">
        <w:rPr>
          <w:rFonts w:ascii="Times New Roman" w:hAnsi="Times New Roman" w:cs="Times New Roman"/>
          <w:sz w:val="24"/>
          <w:szCs w:val="24"/>
        </w:rPr>
        <w:t>а) мужской</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женский</w:t>
      </w: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Ваш возраст.........</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Стаж работы в медицинском учреждении.......</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Используете ли вы в профессиональном общении медицинский сленг:</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а) да</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нет</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Используют ли ваши коллеги в профессиональном общении медицинский сленг:</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а) да</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нет</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Часто ли вам приходится слышать использование медицинского сленга в профессиональном общении:</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а) Ежедневно</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В тяжёлых, в профессиональном смысле, ситуациях</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в) Иногда, в общении друг с другом</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г) Никогда</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Испытываете ли вы возмущение, когда слышите в речи коллег медицинский сленг:</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а) да</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нет</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в) иногда</w:t>
      </w:r>
    </w:p>
    <w:p w:rsidR="00875D87" w:rsidRPr="001B65EF" w:rsidRDefault="00875D87" w:rsidP="001B65EF">
      <w:pPr>
        <w:spacing w:line="276" w:lineRule="auto"/>
        <w:jc w:val="both"/>
        <w:rPr>
          <w:rFonts w:ascii="Times New Roman" w:hAnsi="Times New Roman" w:cs="Times New Roman"/>
          <w:sz w:val="24"/>
          <w:szCs w:val="24"/>
        </w:rPr>
      </w:pPr>
    </w:p>
    <w:p w:rsidR="00875D87" w:rsidRPr="001B65EF" w:rsidRDefault="00300110" w:rsidP="001B65EF">
      <w:pPr>
        <w:numPr>
          <w:ilvl w:val="0"/>
          <w:numId w:val="5"/>
        </w:num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Какова причина, по вашему мнению, использования медицинского сленга:</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а) Экономит время профессионального общения</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б) В случае усталости</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в) Для психологической разгрузки</w:t>
      </w:r>
    </w:p>
    <w:p w:rsidR="00875D87" w:rsidRPr="001B65EF" w:rsidRDefault="00300110" w:rsidP="001B65EF">
      <w:pPr>
        <w:spacing w:line="276" w:lineRule="auto"/>
        <w:jc w:val="both"/>
        <w:rPr>
          <w:rFonts w:ascii="Times New Roman" w:hAnsi="Times New Roman" w:cs="Times New Roman"/>
          <w:sz w:val="24"/>
          <w:szCs w:val="24"/>
        </w:rPr>
      </w:pPr>
      <w:r w:rsidRPr="001B65EF">
        <w:rPr>
          <w:rFonts w:ascii="Times New Roman" w:hAnsi="Times New Roman" w:cs="Times New Roman"/>
          <w:sz w:val="24"/>
          <w:szCs w:val="24"/>
        </w:rPr>
        <w:t xml:space="preserve"> г) Скрыть информацию от пациентов</w:t>
      </w:r>
    </w:p>
    <w:p w:rsidR="00875D87" w:rsidRPr="001B65EF" w:rsidRDefault="00875D87" w:rsidP="001B65EF">
      <w:pPr>
        <w:spacing w:line="276" w:lineRule="auto"/>
        <w:rPr>
          <w:rFonts w:ascii="Times New Roman" w:hAnsi="Times New Roman" w:cs="Times New Roman"/>
          <w:sz w:val="24"/>
          <w:szCs w:val="24"/>
        </w:rPr>
      </w:pPr>
    </w:p>
    <w:p w:rsidR="00875D87" w:rsidRPr="001B65EF" w:rsidRDefault="00875D87" w:rsidP="001B65EF">
      <w:pPr>
        <w:spacing w:line="276" w:lineRule="auto"/>
        <w:rPr>
          <w:rFonts w:ascii="Times New Roman" w:hAnsi="Times New Roman" w:cs="Times New Roman"/>
          <w:sz w:val="24"/>
          <w:szCs w:val="24"/>
        </w:rPr>
      </w:pPr>
    </w:p>
    <w:sectPr w:rsidR="00875D87" w:rsidRPr="001B65EF" w:rsidSect="00875D87">
      <w:headerReference w:type="default" r:id="rId11"/>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13E" w:rsidRDefault="0072313E" w:rsidP="00875D87">
      <w:r>
        <w:separator/>
      </w:r>
    </w:p>
  </w:endnote>
  <w:endnote w:type="continuationSeparator" w:id="0">
    <w:p w:rsidR="0072313E" w:rsidRDefault="0072313E" w:rsidP="0087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13E" w:rsidRDefault="0072313E" w:rsidP="00875D87">
      <w:r>
        <w:separator/>
      </w:r>
    </w:p>
  </w:footnote>
  <w:footnote w:type="continuationSeparator" w:id="0">
    <w:p w:rsidR="0072313E" w:rsidRDefault="0072313E" w:rsidP="0087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87" w:rsidRDefault="0044298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filled="f" stroked="f" strokeweight=".5pt">
          <v:textbox style="mso-fit-shape-to-text:t" inset="0,0,0,0">
            <w:txbxContent>
              <w:p w:rsidR="00875D87" w:rsidRDefault="0044298A">
                <w:pPr>
                  <w:pStyle w:val="a3"/>
                </w:pPr>
                <w:r>
                  <w:fldChar w:fldCharType="begin"/>
                </w:r>
                <w:r w:rsidR="00300110">
                  <w:instrText xml:space="preserve"> PAGE  \* MERGEFORMAT </w:instrText>
                </w:r>
                <w:r>
                  <w:fldChar w:fldCharType="separate"/>
                </w:r>
                <w:r w:rsidR="003B7F21">
                  <w:rPr>
                    <w:noProof/>
                  </w:rPr>
                  <w:t>1</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C2F612"/>
    <w:multiLevelType w:val="singleLevel"/>
    <w:tmpl w:val="A3C2F612"/>
    <w:lvl w:ilvl="0">
      <w:start w:val="1"/>
      <w:numFmt w:val="decimal"/>
      <w:suff w:val="space"/>
      <w:lvlText w:val="%1."/>
      <w:lvlJc w:val="left"/>
    </w:lvl>
  </w:abstractNum>
  <w:abstractNum w:abstractNumId="1">
    <w:nsid w:val="F24440BC"/>
    <w:multiLevelType w:val="multilevel"/>
    <w:tmpl w:val="F24440BC"/>
    <w:lvl w:ilvl="0">
      <w:start w:val="1"/>
      <w:numFmt w:val="decimal"/>
      <w:suff w:val="space"/>
      <w:lvlText w:val="%1."/>
      <w:lvlJc w:val="left"/>
    </w:lvl>
    <w:lvl w:ilvl="1">
      <w:start w:val="1"/>
      <w:numFmt w:val="decimal"/>
      <w:suff w:val="space"/>
      <w:lvlText w:val="%1.%2"/>
      <w:lvlJc w:val="left"/>
      <w:pPr>
        <w:ind w:left="708" w:firstLine="0"/>
      </w:pPr>
      <w:rPr>
        <w:rFonts w:hint="default"/>
      </w:rPr>
    </w:lvl>
    <w:lvl w:ilvl="2">
      <w:start w:val="1"/>
      <w:numFmt w:val="decimal"/>
      <w:suff w:val="space"/>
      <w:lvlText w:val="%1.%2.%3"/>
      <w:lvlJc w:val="left"/>
      <w:pPr>
        <w:ind w:left="708" w:firstLine="0"/>
      </w:pPr>
      <w:rPr>
        <w:rFonts w:hint="default"/>
      </w:rPr>
    </w:lvl>
    <w:lvl w:ilvl="3">
      <w:start w:val="1"/>
      <w:numFmt w:val="decimal"/>
      <w:suff w:val="space"/>
      <w:lvlText w:val="%1.%2.%3.%4"/>
      <w:lvlJc w:val="left"/>
      <w:pPr>
        <w:ind w:left="708" w:firstLine="0"/>
      </w:pPr>
      <w:rPr>
        <w:rFonts w:hint="default"/>
      </w:rPr>
    </w:lvl>
    <w:lvl w:ilvl="4">
      <w:start w:val="1"/>
      <w:numFmt w:val="decimal"/>
      <w:suff w:val="space"/>
      <w:lvlText w:val="%1.%2.%3.%4.%5"/>
      <w:lvlJc w:val="left"/>
      <w:pPr>
        <w:ind w:left="708" w:firstLine="0"/>
      </w:pPr>
      <w:rPr>
        <w:rFonts w:hint="default"/>
      </w:rPr>
    </w:lvl>
    <w:lvl w:ilvl="5">
      <w:start w:val="1"/>
      <w:numFmt w:val="decimal"/>
      <w:suff w:val="space"/>
      <w:lvlText w:val="%1.%2.%3.%4.%5.%6"/>
      <w:lvlJc w:val="left"/>
      <w:pPr>
        <w:ind w:left="708" w:firstLine="0"/>
      </w:pPr>
      <w:rPr>
        <w:rFonts w:hint="default"/>
      </w:rPr>
    </w:lvl>
    <w:lvl w:ilvl="6">
      <w:start w:val="1"/>
      <w:numFmt w:val="decimal"/>
      <w:suff w:val="space"/>
      <w:lvlText w:val="%1.%2.%3.%4.%5.%6.%7"/>
      <w:lvlJc w:val="left"/>
      <w:pPr>
        <w:ind w:left="708" w:firstLine="0"/>
      </w:pPr>
      <w:rPr>
        <w:rFonts w:hint="default"/>
      </w:rPr>
    </w:lvl>
    <w:lvl w:ilvl="7">
      <w:start w:val="1"/>
      <w:numFmt w:val="decimal"/>
      <w:suff w:val="space"/>
      <w:lvlText w:val="%1.%2.%3.%4.%5.%6.%7.%8"/>
      <w:lvlJc w:val="left"/>
      <w:pPr>
        <w:ind w:left="708" w:firstLine="0"/>
      </w:pPr>
      <w:rPr>
        <w:rFonts w:hint="default"/>
      </w:rPr>
    </w:lvl>
    <w:lvl w:ilvl="8">
      <w:start w:val="1"/>
      <w:numFmt w:val="decimal"/>
      <w:suff w:val="space"/>
      <w:lvlText w:val="%1.%2.%3.%4.%5.%6.%7.%8.%9"/>
      <w:lvlJc w:val="left"/>
      <w:pPr>
        <w:ind w:left="708" w:firstLine="0"/>
      </w:pPr>
      <w:rPr>
        <w:rFonts w:hint="default"/>
      </w:rPr>
    </w:lvl>
  </w:abstractNum>
  <w:abstractNum w:abstractNumId="2">
    <w:nsid w:val="141F10C8"/>
    <w:multiLevelType w:val="multilevel"/>
    <w:tmpl w:val="141F10C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C9C75B6"/>
    <w:multiLevelType w:val="singleLevel"/>
    <w:tmpl w:val="3C9C75B6"/>
    <w:lvl w:ilvl="0">
      <w:start w:val="1"/>
      <w:numFmt w:val="decimal"/>
      <w:suff w:val="space"/>
      <w:lvlText w:val="%1."/>
      <w:lvlJc w:val="left"/>
    </w:lvl>
  </w:abstractNum>
  <w:abstractNum w:abstractNumId="4">
    <w:nsid w:val="5B516BDA"/>
    <w:multiLevelType w:val="hybridMultilevel"/>
    <w:tmpl w:val="90B26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302774"/>
    <w:multiLevelType w:val="multilevel"/>
    <w:tmpl w:val="7030277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VerticalSpacing w:val="156"/>
  <w:noPunctuationKerning/>
  <w:characterSpacingControl w:val="doNotCompress"/>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
  <w:rsids>
    <w:rsidRoot w:val="106D3C0C"/>
    <w:rsid w:val="0007331D"/>
    <w:rsid w:val="00084413"/>
    <w:rsid w:val="000934BF"/>
    <w:rsid w:val="000E42D5"/>
    <w:rsid w:val="001B6426"/>
    <w:rsid w:val="001B65EF"/>
    <w:rsid w:val="00217CC4"/>
    <w:rsid w:val="002902EE"/>
    <w:rsid w:val="00300110"/>
    <w:rsid w:val="00324B5A"/>
    <w:rsid w:val="00333BE1"/>
    <w:rsid w:val="003459DD"/>
    <w:rsid w:val="003533DA"/>
    <w:rsid w:val="003666D0"/>
    <w:rsid w:val="003976D6"/>
    <w:rsid w:val="003B4303"/>
    <w:rsid w:val="003B7F21"/>
    <w:rsid w:val="0044298A"/>
    <w:rsid w:val="00451321"/>
    <w:rsid w:val="00451AC6"/>
    <w:rsid w:val="004B30D9"/>
    <w:rsid w:val="0051078A"/>
    <w:rsid w:val="0051140D"/>
    <w:rsid w:val="005250D7"/>
    <w:rsid w:val="005B31BF"/>
    <w:rsid w:val="00644B40"/>
    <w:rsid w:val="0064562D"/>
    <w:rsid w:val="006D1C89"/>
    <w:rsid w:val="0072313E"/>
    <w:rsid w:val="00761EF7"/>
    <w:rsid w:val="0076244A"/>
    <w:rsid w:val="00775DCF"/>
    <w:rsid w:val="0082245D"/>
    <w:rsid w:val="00847097"/>
    <w:rsid w:val="00875D87"/>
    <w:rsid w:val="00884F3A"/>
    <w:rsid w:val="008E127E"/>
    <w:rsid w:val="00991986"/>
    <w:rsid w:val="009E0DA5"/>
    <w:rsid w:val="00A0365E"/>
    <w:rsid w:val="00A86A25"/>
    <w:rsid w:val="00B360CC"/>
    <w:rsid w:val="00C33118"/>
    <w:rsid w:val="00C726D8"/>
    <w:rsid w:val="00CB7846"/>
    <w:rsid w:val="00D61B3C"/>
    <w:rsid w:val="00D8616E"/>
    <w:rsid w:val="00DE1E21"/>
    <w:rsid w:val="00DF2BD3"/>
    <w:rsid w:val="00ED415F"/>
    <w:rsid w:val="00F1024E"/>
    <w:rsid w:val="00F20CF6"/>
    <w:rsid w:val="00F337BE"/>
    <w:rsid w:val="00F60159"/>
    <w:rsid w:val="00F86FFA"/>
    <w:rsid w:val="00F96E16"/>
    <w:rsid w:val="00FC00E7"/>
    <w:rsid w:val="00FF2ABC"/>
    <w:rsid w:val="02AE6B56"/>
    <w:rsid w:val="106D3C0C"/>
    <w:rsid w:val="19D0450B"/>
    <w:rsid w:val="24B53F68"/>
    <w:rsid w:val="34777FFA"/>
    <w:rsid w:val="54492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D87"/>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875D87"/>
    <w:pPr>
      <w:tabs>
        <w:tab w:val="center" w:pos="4153"/>
        <w:tab w:val="right" w:pos="8306"/>
      </w:tabs>
    </w:pPr>
  </w:style>
  <w:style w:type="paragraph" w:styleId="a4">
    <w:name w:val="footer"/>
    <w:basedOn w:val="a"/>
    <w:qFormat/>
    <w:rsid w:val="00875D87"/>
    <w:pPr>
      <w:tabs>
        <w:tab w:val="center" w:pos="4153"/>
        <w:tab w:val="right" w:pos="8306"/>
      </w:tabs>
    </w:pPr>
  </w:style>
  <w:style w:type="paragraph" w:styleId="a5">
    <w:name w:val="Normal (Web)"/>
    <w:uiPriority w:val="99"/>
    <w:unhideWhenUsed/>
    <w:qFormat/>
    <w:rsid w:val="00875D87"/>
    <w:pPr>
      <w:spacing w:before="100" w:beforeAutospacing="1" w:after="100" w:afterAutospacing="1"/>
    </w:pPr>
    <w:rPr>
      <w:rFonts w:eastAsia="Times New Roman"/>
      <w:sz w:val="24"/>
      <w:szCs w:val="24"/>
    </w:rPr>
  </w:style>
  <w:style w:type="paragraph" w:customStyle="1" w:styleId="1">
    <w:name w:val="Без интервала1"/>
    <w:qFormat/>
    <w:rsid w:val="00875D87"/>
    <w:rPr>
      <w:rFonts w:ascii="Calibri" w:eastAsia="Times New Roman" w:hAnsi="Calibri"/>
      <w:sz w:val="22"/>
      <w:szCs w:val="22"/>
      <w:lang w:eastAsia="en-US"/>
    </w:rPr>
  </w:style>
  <w:style w:type="paragraph" w:styleId="a6">
    <w:name w:val="Balloon Text"/>
    <w:basedOn w:val="a"/>
    <w:link w:val="a7"/>
    <w:rsid w:val="00300110"/>
    <w:rPr>
      <w:rFonts w:ascii="Tahoma" w:hAnsi="Tahoma" w:cs="Tahoma"/>
      <w:sz w:val="16"/>
      <w:szCs w:val="16"/>
    </w:rPr>
  </w:style>
  <w:style w:type="character" w:customStyle="1" w:styleId="a7">
    <w:name w:val="Текст выноски Знак"/>
    <w:basedOn w:val="a0"/>
    <w:link w:val="a6"/>
    <w:rsid w:val="00300110"/>
    <w:rPr>
      <w:rFonts w:ascii="Tahoma" w:eastAsia="Times New Roman" w:hAnsi="Tahoma" w:cs="Tahoma"/>
      <w:sz w:val="16"/>
      <w:szCs w:val="16"/>
    </w:rPr>
  </w:style>
  <w:style w:type="paragraph" w:styleId="2">
    <w:name w:val="Body Text 2"/>
    <w:basedOn w:val="a"/>
    <w:link w:val="20"/>
    <w:rsid w:val="00D61B3C"/>
    <w:pPr>
      <w:widowControl/>
      <w:adjustRightInd/>
      <w:spacing w:after="120" w:line="480" w:lineRule="auto"/>
    </w:pPr>
    <w:rPr>
      <w:rFonts w:ascii="Times New Roman" w:hAnsi="Times New Roman" w:cs="Times New Roman"/>
      <w:sz w:val="24"/>
      <w:szCs w:val="24"/>
      <w:lang w:eastAsia="en-US"/>
    </w:rPr>
  </w:style>
  <w:style w:type="character" w:customStyle="1" w:styleId="20">
    <w:name w:val="Основной текст 2 Знак"/>
    <w:basedOn w:val="a0"/>
    <w:link w:val="2"/>
    <w:rsid w:val="00D61B3C"/>
    <w:rPr>
      <w:rFonts w:eastAsia="Times New Roman"/>
      <w:sz w:val="24"/>
      <w:szCs w:val="24"/>
      <w:lang w:eastAsia="en-US"/>
    </w:rPr>
  </w:style>
  <w:style w:type="character" w:customStyle="1" w:styleId="c1">
    <w:name w:val="c1"/>
    <w:basedOn w:val="a0"/>
    <w:rsid w:val="00A86A25"/>
  </w:style>
  <w:style w:type="paragraph" w:styleId="a8">
    <w:name w:val="List Paragraph"/>
    <w:basedOn w:val="a"/>
    <w:uiPriority w:val="34"/>
    <w:qFormat/>
    <w:rsid w:val="0082245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ru-RU" sz="1200" b="0" i="0" u="none" strike="noStrike" kern="1200" spc="0" baseline="0">
                <a:solidFill>
                  <a:schemeClr val="tx1">
                    <a:lumMod val="65000"/>
                    <a:lumOff val="35000"/>
                  </a:schemeClr>
                </a:solidFill>
                <a:latin typeface="+mn-lt"/>
                <a:ea typeface="+mn-ea"/>
                <a:cs typeface="+mn-cs"/>
              </a:defRPr>
            </a:pPr>
            <a:r>
              <a:rPr sz="1200"/>
              <a:t>Половая структура респондентов</a:t>
            </a:r>
          </a:p>
        </c:rich>
      </c:tx>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3.4904666445749952E-2"/>
          <c:y val="0.11800000000000012"/>
          <c:w val="0.94172957224208909"/>
          <c:h val="0.76000000000000134"/>
        </c:manualLayout>
      </c:layout>
      <c:pie3DChart>
        <c:varyColors val="1"/>
        <c:ser>
          <c:idx val="0"/>
          <c:order val="0"/>
          <c:tx>
            <c:strRef>
              <c:f>Sheet1!$B$1</c:f>
              <c:strCache>
                <c:ptCount val="1"/>
                <c:pt idx="0">
                  <c:v>Продажи</c:v>
                </c:pt>
              </c:strCache>
            </c:strRef>
          </c:tx>
          <c:spPr>
            <a:scene3d>
              <a:camera prst="orthographicFront"/>
              <a:lightRig rig="threePt" dir="t"/>
            </a:scene3d>
            <a:sp3d contourW="25400"/>
          </c:spPr>
          <c:dPt>
            <c:idx val="0"/>
            <c:spPr>
              <a:solidFill>
                <a:schemeClr val="accent1"/>
              </a:solidFill>
              <a:ln w="25400">
                <a:solidFill>
                  <a:schemeClr val="lt1"/>
                </a:solidFill>
              </a:ln>
              <a:effectLst/>
              <a:scene3d>
                <a:camera prst="orthographicFront"/>
                <a:lightRig rig="threePt" dir="t"/>
              </a:scene3d>
              <a:sp3d contourW="25400"/>
            </c:spPr>
          </c:dPt>
          <c:dPt>
            <c:idx val="1"/>
            <c:spPr>
              <a:solidFill>
                <a:schemeClr val="accent2"/>
              </a:solidFill>
              <a:ln w="25400">
                <a:solidFill>
                  <a:schemeClr val="lt1"/>
                </a:solidFill>
              </a:ln>
              <a:effectLst/>
              <a:scene3d>
                <a:camera prst="orthographicFront"/>
                <a:lightRig rig="threePt" dir="t"/>
              </a:scene3d>
              <a:sp3d contourW="25400"/>
            </c:spPr>
          </c:dPt>
          <c:cat>
            <c:strRef>
              <c:f>Sheet1!$A$2:$A$3</c:f>
              <c:strCache>
                <c:ptCount val="2"/>
                <c:pt idx="0">
                  <c:v>Мужчины 16%</c:v>
                </c:pt>
                <c:pt idx="1">
                  <c:v>Женщины 84%</c:v>
                </c:pt>
              </c:strCache>
            </c:strRef>
          </c:cat>
          <c:val>
            <c:numRef>
              <c:f>Sheet1!$B$2:$B$3</c:f>
              <c:numCache>
                <c:formatCode>General</c:formatCode>
                <c:ptCount val="2"/>
                <c:pt idx="0">
                  <c:v>1.6</c:v>
                </c:pt>
                <c:pt idx="1">
                  <c:v>8.4</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sz="1200"/>
              <a:t>Часто ли вам приходится слышать использование медицинского сленга в профессиональном общении</a:t>
            </a:r>
          </a:p>
        </c:rich>
      </c:tx>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5.6210998015491974E-2"/>
          <c:y val="0.23730487636413869"/>
          <c:w val="0.94171569298125601"/>
          <c:h val="0.63347164591978034"/>
        </c:manualLayout>
      </c:layout>
      <c:pie3DChart>
        <c:varyColors val="1"/>
        <c:ser>
          <c:idx val="0"/>
          <c:order val="0"/>
          <c:tx>
            <c:strRef>
              <c:f>Sheet1!$B$1</c:f>
              <c:strCache>
                <c:ptCount val="1"/>
                <c:pt idx="0">
                  <c:v>Продажи</c:v>
                </c:pt>
              </c:strCache>
            </c:strRef>
          </c:tx>
          <c:spPr>
            <a:scene3d>
              <a:camera prst="orthographicFront"/>
              <a:lightRig rig="threePt" dir="t"/>
            </a:scene3d>
            <a:sp3d contourW="25400"/>
          </c:spPr>
          <c:dPt>
            <c:idx val="0"/>
            <c:spPr>
              <a:solidFill>
                <a:schemeClr val="accent1"/>
              </a:solidFill>
              <a:ln w="25400">
                <a:solidFill>
                  <a:schemeClr val="lt1"/>
                </a:solidFill>
              </a:ln>
              <a:effectLst/>
              <a:scene3d>
                <a:camera prst="orthographicFront"/>
                <a:lightRig rig="threePt" dir="t"/>
              </a:scene3d>
              <a:sp3d contourW="25400"/>
            </c:spPr>
          </c:dPt>
          <c:dPt>
            <c:idx val="1"/>
            <c:spPr>
              <a:solidFill>
                <a:schemeClr val="accent2"/>
              </a:solidFill>
              <a:ln w="25400">
                <a:solidFill>
                  <a:schemeClr val="lt1"/>
                </a:solidFill>
              </a:ln>
              <a:effectLst/>
              <a:scene3d>
                <a:camera prst="orthographicFront"/>
                <a:lightRig rig="threePt" dir="t"/>
              </a:scene3d>
              <a:sp3d contourW="25400"/>
            </c:spPr>
          </c:dPt>
          <c:dPt>
            <c:idx val="2"/>
            <c:spPr>
              <a:solidFill>
                <a:schemeClr val="accent3"/>
              </a:solidFill>
              <a:ln w="25400">
                <a:solidFill>
                  <a:schemeClr val="lt1"/>
                </a:solidFill>
              </a:ln>
              <a:effectLst/>
              <a:scene3d>
                <a:camera prst="orthographicFront"/>
                <a:lightRig rig="threePt" dir="t"/>
              </a:scene3d>
              <a:sp3d contourW="25400"/>
            </c:spPr>
          </c:dPt>
          <c:cat>
            <c:strRef>
              <c:f>Sheet1!$A$2:$A$4</c:f>
              <c:strCache>
                <c:ptCount val="3"/>
                <c:pt idx="0">
                  <c:v>Ежедневно</c:v>
                </c:pt>
                <c:pt idx="1">
                  <c:v>В тяжёлых, в профессиональном смысле, ситуациях</c:v>
                </c:pt>
                <c:pt idx="2">
                  <c:v>Иногда, в общении друг с другом</c:v>
                </c:pt>
              </c:strCache>
            </c:strRef>
          </c:cat>
          <c:val>
            <c:numRef>
              <c:f>Sheet1!$B$2:$B$4</c:f>
              <c:numCache>
                <c:formatCode>General</c:formatCode>
                <c:ptCount val="3"/>
                <c:pt idx="0">
                  <c:v>6.8</c:v>
                </c:pt>
                <c:pt idx="1">
                  <c:v>2.8</c:v>
                </c:pt>
                <c:pt idx="2">
                  <c:v>0.4</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0" vertOverflow="ellipsis" vert="horz" wrap="square" anchor="ctr" anchorCtr="1"/>
          <a:lstStyle/>
          <a:p>
            <a:pPr defTabSz="914400">
              <a:defRPr lang="ru-RU" sz="1100" b="0" i="0" u="none" strike="noStrike" kern="1200" spc="0" baseline="0">
                <a:solidFill>
                  <a:schemeClr val="tx1">
                    <a:lumMod val="65000"/>
                    <a:lumOff val="35000"/>
                  </a:schemeClr>
                </a:solidFill>
                <a:latin typeface="+mn-lt"/>
                <a:ea typeface="+mn-ea"/>
                <a:cs typeface="+mn-cs"/>
              </a:defRPr>
            </a:pPr>
            <a:r>
              <a:rPr sz="1100"/>
              <a:t>Причины использования медцинского сленга</a:t>
            </a:r>
          </a:p>
        </c:rich>
      </c:tx>
      <c:spPr>
        <a:noFill/>
        <a:ln>
          <a:noFill/>
        </a:ln>
        <a:effectLst/>
      </c:spPr>
    </c:title>
    <c:view3D>
      <c:rotX val="30"/>
      <c:depthPercent val="100"/>
      <c:perspective val="30"/>
    </c:view3D>
    <c:floor>
      <c:spPr>
        <a:noFill/>
        <a:effectLst/>
      </c:spPr>
    </c:floor>
    <c:sideWall>
      <c:spPr>
        <a:noFill/>
        <a:effectLst/>
      </c:spPr>
    </c:sideWall>
    <c:backWall>
      <c:spPr>
        <a:noFill/>
        <a:effectLst/>
      </c:spPr>
    </c:backWall>
    <c:plotArea>
      <c:layout>
        <c:manualLayout>
          <c:layoutTarget val="inner"/>
          <c:xMode val="edge"/>
          <c:yMode val="edge"/>
          <c:x val="0.10012500000000019"/>
          <c:y val="0.146166666666667"/>
          <c:w val="0.81487500000000135"/>
          <c:h val="0.59849999999999959"/>
        </c:manualLayout>
      </c:layout>
      <c:pie3DChart>
        <c:varyColors val="1"/>
        <c:ser>
          <c:idx val="0"/>
          <c:order val="0"/>
          <c:tx>
            <c:strRef>
              <c:f>Sheet1!$B$1</c:f>
              <c:strCache>
                <c:ptCount val="1"/>
                <c:pt idx="0">
                  <c:v>Продажи</c:v>
                </c:pt>
              </c:strCache>
            </c:strRef>
          </c:tx>
          <c:spPr>
            <a:scene3d>
              <a:camera prst="orthographicFront"/>
              <a:lightRig rig="threePt" dir="t"/>
            </a:scene3d>
            <a:sp3d contourW="25400"/>
          </c:spPr>
          <c:dPt>
            <c:idx val="0"/>
            <c:spPr>
              <a:solidFill>
                <a:schemeClr val="accent1"/>
              </a:solidFill>
              <a:ln w="25400">
                <a:solidFill>
                  <a:schemeClr val="lt1"/>
                </a:solidFill>
              </a:ln>
              <a:effectLst/>
              <a:scene3d>
                <a:camera prst="orthographicFront"/>
                <a:lightRig rig="threePt" dir="t"/>
              </a:scene3d>
              <a:sp3d contourW="25400"/>
            </c:spPr>
          </c:dPt>
          <c:dPt>
            <c:idx val="1"/>
            <c:spPr>
              <a:solidFill>
                <a:schemeClr val="accent2"/>
              </a:solidFill>
              <a:ln w="25400">
                <a:solidFill>
                  <a:schemeClr val="lt1"/>
                </a:solidFill>
              </a:ln>
              <a:effectLst/>
              <a:scene3d>
                <a:camera prst="orthographicFront"/>
                <a:lightRig rig="threePt" dir="t"/>
              </a:scene3d>
              <a:sp3d contourW="25400"/>
            </c:spPr>
          </c:dPt>
          <c:dPt>
            <c:idx val="2"/>
            <c:spPr>
              <a:solidFill>
                <a:schemeClr val="accent3"/>
              </a:solidFill>
              <a:ln w="25400">
                <a:solidFill>
                  <a:schemeClr val="lt1"/>
                </a:solidFill>
              </a:ln>
              <a:effectLst/>
              <a:scene3d>
                <a:camera prst="orthographicFront"/>
                <a:lightRig rig="threePt" dir="t"/>
              </a:scene3d>
              <a:sp3d contourW="25400"/>
            </c:spPr>
          </c:dPt>
          <c:cat>
            <c:strRef>
              <c:f>Sheet1!$A$2:$A$4</c:f>
              <c:strCache>
                <c:ptCount val="3"/>
                <c:pt idx="0">
                  <c:v>Экономия времени</c:v>
                </c:pt>
                <c:pt idx="1">
                  <c:v>Психологическая разгрузка</c:v>
                </c:pt>
                <c:pt idx="2">
                  <c:v>Скрыть информацию</c:v>
                </c:pt>
              </c:strCache>
            </c:strRef>
          </c:cat>
          <c:val>
            <c:numRef>
              <c:f>Sheet1!$B$2:$B$4</c:f>
              <c:numCache>
                <c:formatCode>General</c:formatCode>
                <c:ptCount val="3"/>
                <c:pt idx="0">
                  <c:v>6</c:v>
                </c:pt>
                <c:pt idx="1">
                  <c:v>2.8</c:v>
                </c:pt>
                <c:pt idx="2">
                  <c:v>1.2</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3537</Words>
  <Characters>20163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cp:revision>
  <cp:lastPrinted>2023-03-07T04:02:00Z</cp:lastPrinted>
  <dcterms:created xsi:type="dcterms:W3CDTF">2023-02-18T09:11:00Z</dcterms:created>
  <dcterms:modified xsi:type="dcterms:W3CDTF">2023-03-30T04:46:00Z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B22DBCFDB19E4435A32BA089D740841E</vt:lpwstr>
  </property>
</Properties>
</file>