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AD" w:rsidRPr="00BC2184" w:rsidRDefault="006616BC" w:rsidP="00933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33AAD" w:rsidRPr="00BC2184">
        <w:rPr>
          <w:b/>
          <w:sz w:val="28"/>
          <w:szCs w:val="28"/>
        </w:rPr>
        <w:t>Положительное влияние СМИ на нравственный выбор людей»</w:t>
      </w:r>
    </w:p>
    <w:p w:rsidR="00BC2184" w:rsidRPr="006616BC" w:rsidRDefault="00BC2184" w:rsidP="00BC2184">
      <w:pPr>
        <w:rPr>
          <w:rFonts w:eastAsia="Yu Mincho"/>
          <w:b/>
          <w:sz w:val="24"/>
          <w:szCs w:val="24"/>
          <w:lang w:eastAsia="en-US"/>
        </w:rPr>
      </w:pPr>
    </w:p>
    <w:p w:rsidR="00BC2184" w:rsidRPr="00BC2184" w:rsidRDefault="00BC2184" w:rsidP="00BC2184">
      <w:pPr>
        <w:jc w:val="center"/>
        <w:rPr>
          <w:rFonts w:eastAsia="Yu Mincho"/>
          <w:i/>
          <w:sz w:val="28"/>
          <w:szCs w:val="28"/>
          <w:lang w:eastAsia="en-US"/>
        </w:rPr>
      </w:pPr>
      <w:r w:rsidRPr="00BC2184">
        <w:rPr>
          <w:rFonts w:eastAsia="Yu Mincho"/>
          <w:i/>
          <w:sz w:val="28"/>
          <w:szCs w:val="28"/>
          <w:lang w:eastAsia="en-US"/>
        </w:rPr>
        <w:t>ГАПОУ «</w:t>
      </w:r>
      <w:proofErr w:type="spellStart"/>
      <w:r w:rsidRPr="00BC2184">
        <w:rPr>
          <w:rFonts w:eastAsia="Yu Mincho"/>
          <w:i/>
          <w:sz w:val="28"/>
          <w:szCs w:val="28"/>
          <w:lang w:eastAsia="en-US"/>
        </w:rPr>
        <w:t>Альметьевский</w:t>
      </w:r>
      <w:proofErr w:type="spellEnd"/>
      <w:r w:rsidRPr="00BC2184">
        <w:rPr>
          <w:rFonts w:eastAsia="Yu Mincho"/>
          <w:i/>
          <w:sz w:val="28"/>
          <w:szCs w:val="28"/>
          <w:lang w:eastAsia="en-US"/>
        </w:rPr>
        <w:t xml:space="preserve"> политехнический техникум»,</w:t>
      </w:r>
      <w:r w:rsidR="006616BC">
        <w:rPr>
          <w:rFonts w:eastAsia="Yu Mincho"/>
          <w:i/>
          <w:sz w:val="28"/>
          <w:szCs w:val="28"/>
          <w:lang w:eastAsia="en-US"/>
        </w:rPr>
        <w:t xml:space="preserve"> </w:t>
      </w:r>
      <w:proofErr w:type="gramStart"/>
      <w:r w:rsidRPr="00495F48">
        <w:rPr>
          <w:rFonts w:eastAsia="Yu Mincho"/>
          <w:i/>
          <w:sz w:val="28"/>
          <w:szCs w:val="28"/>
          <w:lang w:eastAsia="en-US"/>
        </w:rPr>
        <w:t xml:space="preserve">РТ </w:t>
      </w:r>
      <w:r w:rsidRPr="00BC2184">
        <w:rPr>
          <w:rFonts w:eastAsia="Yu Mincho"/>
          <w:i/>
          <w:sz w:val="28"/>
          <w:szCs w:val="28"/>
          <w:lang w:eastAsia="en-US"/>
        </w:rPr>
        <w:t xml:space="preserve"> </w:t>
      </w:r>
      <w:proofErr w:type="spellStart"/>
      <w:r w:rsidRPr="00BC2184">
        <w:rPr>
          <w:rFonts w:eastAsia="Yu Mincho"/>
          <w:i/>
          <w:sz w:val="28"/>
          <w:szCs w:val="28"/>
          <w:lang w:eastAsia="en-US"/>
        </w:rPr>
        <w:t>г.Альметьевск</w:t>
      </w:r>
      <w:proofErr w:type="spellEnd"/>
      <w:proofErr w:type="gramEnd"/>
    </w:p>
    <w:p w:rsidR="00BC2184" w:rsidRPr="00495F48" w:rsidRDefault="00BC2184" w:rsidP="00BC2184">
      <w:pPr>
        <w:jc w:val="center"/>
        <w:rPr>
          <w:rFonts w:eastAsia="Yu Mincho"/>
          <w:i/>
          <w:sz w:val="28"/>
          <w:szCs w:val="28"/>
          <w:lang w:eastAsia="en-US"/>
        </w:rPr>
      </w:pPr>
      <w:r w:rsidRPr="00BC2184">
        <w:rPr>
          <w:rFonts w:eastAsia="Yu Mincho"/>
          <w:i/>
          <w:sz w:val="28"/>
          <w:szCs w:val="28"/>
          <w:lang w:eastAsia="en-US"/>
        </w:rPr>
        <w:t>преподаватель истории, высшей квалификационной категории</w:t>
      </w:r>
      <w:r w:rsidRPr="00495F48">
        <w:rPr>
          <w:rFonts w:eastAsia="Yu Mincho"/>
          <w:i/>
          <w:sz w:val="28"/>
          <w:szCs w:val="28"/>
          <w:lang w:eastAsia="en-US"/>
        </w:rPr>
        <w:t xml:space="preserve"> </w:t>
      </w:r>
    </w:p>
    <w:p w:rsidR="00BC2184" w:rsidRPr="00BC2184" w:rsidRDefault="00BC2184" w:rsidP="00BC2184">
      <w:pPr>
        <w:jc w:val="center"/>
        <w:rPr>
          <w:rFonts w:eastAsia="Yu Mincho"/>
          <w:i/>
          <w:sz w:val="28"/>
          <w:szCs w:val="28"/>
          <w:lang w:eastAsia="en-US"/>
        </w:rPr>
      </w:pPr>
      <w:r w:rsidRPr="00495F48">
        <w:rPr>
          <w:rFonts w:eastAsia="Yu Mincho"/>
          <w:i/>
          <w:sz w:val="28"/>
          <w:szCs w:val="28"/>
          <w:lang w:eastAsia="en-US"/>
        </w:rPr>
        <w:t xml:space="preserve"> Сафина </w:t>
      </w:r>
      <w:proofErr w:type="spellStart"/>
      <w:r w:rsidRPr="00495F48">
        <w:rPr>
          <w:rFonts w:eastAsia="Yu Mincho"/>
          <w:i/>
          <w:sz w:val="28"/>
          <w:szCs w:val="28"/>
          <w:lang w:eastAsia="en-US"/>
        </w:rPr>
        <w:t>Зульфия</w:t>
      </w:r>
      <w:proofErr w:type="spellEnd"/>
      <w:r w:rsidRPr="00495F48">
        <w:rPr>
          <w:rFonts w:eastAsia="Yu Mincho"/>
          <w:i/>
          <w:sz w:val="28"/>
          <w:szCs w:val="28"/>
          <w:lang w:eastAsia="en-US"/>
        </w:rPr>
        <w:t xml:space="preserve"> </w:t>
      </w:r>
      <w:proofErr w:type="spellStart"/>
      <w:r w:rsidRPr="00BC2184">
        <w:rPr>
          <w:rFonts w:eastAsia="Yu Mincho"/>
          <w:i/>
          <w:sz w:val="28"/>
          <w:szCs w:val="28"/>
          <w:lang w:eastAsia="en-US"/>
        </w:rPr>
        <w:t>М</w:t>
      </w:r>
      <w:r w:rsidRPr="00495F48">
        <w:rPr>
          <w:rFonts w:eastAsia="Yu Mincho"/>
          <w:i/>
          <w:sz w:val="28"/>
          <w:szCs w:val="28"/>
          <w:lang w:eastAsia="en-US"/>
        </w:rPr>
        <w:t>иргарифановна</w:t>
      </w:r>
      <w:proofErr w:type="spellEnd"/>
    </w:p>
    <w:p w:rsidR="00BC2184" w:rsidRDefault="00BC2184" w:rsidP="00BC2184">
      <w:pPr>
        <w:rPr>
          <w:sz w:val="28"/>
          <w:szCs w:val="28"/>
        </w:rPr>
      </w:pPr>
    </w:p>
    <w:p w:rsidR="00933AAD" w:rsidRPr="00933AAD" w:rsidRDefault="00BC2184" w:rsidP="00BC2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3AAD" w:rsidRPr="00933AAD">
        <w:rPr>
          <w:sz w:val="28"/>
          <w:szCs w:val="28"/>
        </w:rPr>
        <w:t xml:space="preserve">Стремительный рост значения в повседневной жизни человека средств массовой информации открыл возможности мощного влияния на сознание и настроения людей. Уже в 1920-е гг. международное радиовещание стало важным инструментом политики, а к концу </w:t>
      </w:r>
      <w:r w:rsidR="00933AAD" w:rsidRPr="00933AAD">
        <w:rPr>
          <w:sz w:val="28"/>
          <w:szCs w:val="28"/>
          <w:lang w:val="en-US"/>
        </w:rPr>
        <w:t>XX</w:t>
      </w:r>
      <w:r w:rsidR="00933AAD" w:rsidRPr="00933AAD">
        <w:rPr>
          <w:sz w:val="28"/>
          <w:szCs w:val="28"/>
          <w:lang w:val="tt-RU"/>
        </w:rPr>
        <w:t xml:space="preserve"> </w:t>
      </w:r>
      <w:r w:rsidR="00933AAD" w:rsidRPr="00933AAD">
        <w:rPr>
          <w:sz w:val="28"/>
          <w:szCs w:val="28"/>
        </w:rPr>
        <w:t>в. с созданием спутниковых систем телевещания, глобальных компьютерных сетей появились условия  для интернационализации духовной жизни человечества. Сложился своеобразный мировой рынок идей, культурных ценностей, успех на котором обеспечивает как коммерческую выгоду, так и политическое влияние.</w:t>
      </w:r>
    </w:p>
    <w:p w:rsidR="00933AAD" w:rsidRPr="00933AAD" w:rsidRDefault="00933AAD" w:rsidP="00BC2184">
      <w:pPr>
        <w:jc w:val="both"/>
        <w:rPr>
          <w:sz w:val="28"/>
          <w:szCs w:val="28"/>
        </w:rPr>
      </w:pPr>
      <w:r w:rsidRPr="00933AAD">
        <w:rPr>
          <w:sz w:val="28"/>
          <w:szCs w:val="28"/>
        </w:rPr>
        <w:t xml:space="preserve">         Повсеместное распространение радио и телевидения, рост грамотности населения большинства стран мира определили спрос на аудио-, видео- и печатную продукцию, рассчитанную на массового потребителя. Современная Россия как участница процесса интеграции не стала тому исключением.</w:t>
      </w:r>
    </w:p>
    <w:p w:rsidR="005D7E0A" w:rsidRDefault="00933AAD" w:rsidP="00BC2184">
      <w:pPr>
        <w:jc w:val="both"/>
        <w:rPr>
          <w:sz w:val="28"/>
          <w:szCs w:val="28"/>
        </w:rPr>
      </w:pPr>
      <w:r w:rsidRPr="00933AAD">
        <w:rPr>
          <w:sz w:val="28"/>
          <w:szCs w:val="28"/>
        </w:rPr>
        <w:t xml:space="preserve">     </w:t>
      </w:r>
      <w:r w:rsidR="005D7E0A">
        <w:rPr>
          <w:sz w:val="28"/>
          <w:szCs w:val="28"/>
        </w:rPr>
        <w:t xml:space="preserve"> </w:t>
      </w:r>
      <w:r w:rsidR="005D7E0A" w:rsidRPr="005D7E0A">
        <w:rPr>
          <w:sz w:val="28"/>
          <w:szCs w:val="28"/>
        </w:rPr>
        <w:t>Основной</w:t>
      </w:r>
      <w:r w:rsidR="005D7E0A">
        <w:rPr>
          <w:sz w:val="28"/>
          <w:szCs w:val="28"/>
        </w:rPr>
        <w:t xml:space="preserve"> источник получения информации сегодня это СМИ. И согласно опросу, большая часть доверяет и обращается к таким источникам как телевидение и интернет.</w:t>
      </w:r>
    </w:p>
    <w:p w:rsidR="005D7E0A" w:rsidRDefault="005D7E0A" w:rsidP="00BC2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Интернет дал возможность не только оперативно овладевать современной информацией, но и соприкоснуться с культурой других народов.</w:t>
      </w:r>
    </w:p>
    <w:p w:rsidR="005D7E0A" w:rsidRDefault="005D7E0A" w:rsidP="00BC2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Если сравнить какие предпочтения отдавались в начале 90-х годов и сегодня, то явно проглядывается изменение во вкусах и интересах в обществе, ведь интернет и кино, как и бизнес, поставляет то, </w:t>
      </w:r>
      <w:r w:rsidR="00B71B45">
        <w:rPr>
          <w:sz w:val="28"/>
          <w:szCs w:val="28"/>
        </w:rPr>
        <w:t>что востребовано потребителем. Вначале</w:t>
      </w:r>
      <w:r>
        <w:rPr>
          <w:sz w:val="28"/>
          <w:szCs w:val="28"/>
        </w:rPr>
        <w:t xml:space="preserve"> 90-х популяризация фильмов таких жанров как боевик, триллер дали свои плоды. Молодежь, которая столкнулась впервые с голливудскими фильмами, причем с массированным шквалом, стала подр</w:t>
      </w:r>
      <w:r w:rsidR="00B71B45">
        <w:rPr>
          <w:sz w:val="28"/>
          <w:szCs w:val="28"/>
        </w:rPr>
        <w:t xml:space="preserve">ажать своим кинокумирам. При этом </w:t>
      </w:r>
      <w:r>
        <w:rPr>
          <w:sz w:val="28"/>
          <w:szCs w:val="28"/>
        </w:rPr>
        <w:t>жестокость и насилие настолько вжились в обществе, что подобное поведение стало считаться у большинства нормой, как способ выживания.</w:t>
      </w:r>
    </w:p>
    <w:p w:rsidR="005D7E0A" w:rsidRDefault="005D7E0A" w:rsidP="00BC2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 </w:t>
      </w:r>
      <w:r w:rsidR="00B71B45">
        <w:rPr>
          <w:sz w:val="28"/>
          <w:szCs w:val="28"/>
        </w:rPr>
        <w:t xml:space="preserve">обычно </w:t>
      </w:r>
      <w:r>
        <w:rPr>
          <w:sz w:val="28"/>
          <w:szCs w:val="28"/>
        </w:rPr>
        <w:t xml:space="preserve">происходит в обществе, которое испытывало определенный информационный «голод». </w:t>
      </w:r>
      <w:proofErr w:type="gramStart"/>
      <w:r>
        <w:rPr>
          <w:sz w:val="28"/>
          <w:szCs w:val="28"/>
        </w:rPr>
        <w:t>Когда  резко</w:t>
      </w:r>
      <w:proofErr w:type="gramEnd"/>
      <w:r>
        <w:rPr>
          <w:sz w:val="28"/>
          <w:szCs w:val="28"/>
        </w:rPr>
        <w:t xml:space="preserve"> че</w:t>
      </w:r>
      <w:r w:rsidR="00982865">
        <w:rPr>
          <w:sz w:val="28"/>
          <w:szCs w:val="28"/>
        </w:rPr>
        <w:t>ловек получает доступ ко всему то,</w:t>
      </w:r>
      <w:r>
        <w:rPr>
          <w:sz w:val="28"/>
          <w:szCs w:val="28"/>
        </w:rPr>
        <w:t xml:space="preserve"> к сожалению</w:t>
      </w:r>
      <w:r w:rsidR="00982865">
        <w:rPr>
          <w:sz w:val="28"/>
          <w:szCs w:val="28"/>
        </w:rPr>
        <w:t>,</w:t>
      </w:r>
      <w:r>
        <w:rPr>
          <w:sz w:val="28"/>
          <w:szCs w:val="28"/>
        </w:rPr>
        <w:t xml:space="preserve"> начинает свое любопытство с запретного.</w:t>
      </w:r>
      <w:r w:rsidR="00B71B45">
        <w:rPr>
          <w:sz w:val="28"/>
          <w:szCs w:val="28"/>
        </w:rPr>
        <w:t xml:space="preserve"> Наше общество тому не исключение.</w:t>
      </w:r>
    </w:p>
    <w:p w:rsidR="005D7E0A" w:rsidRDefault="005D7E0A" w:rsidP="00BC2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Отечественная киноиндустрия в те времена не могла предложить своему зрителю какую-либо альтернативу, а сама</w:t>
      </w:r>
      <w:r w:rsidR="0091180C">
        <w:rPr>
          <w:sz w:val="28"/>
          <w:szCs w:val="28"/>
        </w:rPr>
        <w:t>,</w:t>
      </w:r>
      <w:r>
        <w:rPr>
          <w:sz w:val="28"/>
          <w:szCs w:val="28"/>
        </w:rPr>
        <w:t xml:space="preserve"> желая</w:t>
      </w:r>
      <w:r w:rsidR="0091180C">
        <w:rPr>
          <w:sz w:val="28"/>
          <w:szCs w:val="28"/>
        </w:rPr>
        <w:t xml:space="preserve"> удержать его в стиле Голливуда,</w:t>
      </w:r>
      <w:r>
        <w:rPr>
          <w:sz w:val="28"/>
          <w:szCs w:val="28"/>
        </w:rPr>
        <w:t xml:space="preserve"> начинает штамповать фильмы массового характера.</w:t>
      </w:r>
    </w:p>
    <w:p w:rsidR="005D7E0A" w:rsidRDefault="005D7E0A" w:rsidP="00BC2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 счастью, мы прошли эти годы и сегодня государство, понимая силу телевидения и его возможности</w:t>
      </w:r>
      <w:r w:rsidR="002212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заинтересовано превратить его в очаг культуры.</w:t>
      </w:r>
      <w:r w:rsidR="00B71B45">
        <w:rPr>
          <w:sz w:val="28"/>
          <w:szCs w:val="28"/>
        </w:rPr>
        <w:t xml:space="preserve"> Я считаю это важным по ряду причин.</w:t>
      </w:r>
    </w:p>
    <w:p w:rsidR="00221215" w:rsidRDefault="00221215" w:rsidP="00BC2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6E77">
        <w:rPr>
          <w:sz w:val="28"/>
          <w:szCs w:val="28"/>
        </w:rPr>
        <w:t>Во-первых, мы</w:t>
      </w:r>
      <w:r w:rsidR="00B71B45">
        <w:rPr>
          <w:sz w:val="28"/>
          <w:szCs w:val="28"/>
        </w:rPr>
        <w:t xml:space="preserve"> р</w:t>
      </w:r>
      <w:r w:rsidR="00495F48">
        <w:rPr>
          <w:sz w:val="28"/>
          <w:szCs w:val="28"/>
        </w:rPr>
        <w:t xml:space="preserve">оссияне  всегда   отличались </w:t>
      </w:r>
      <w:r>
        <w:rPr>
          <w:sz w:val="28"/>
          <w:szCs w:val="28"/>
        </w:rPr>
        <w:t xml:space="preserve"> особым менталитетом. Такие чувства как патриотизм, чувство самопожертвования, коллективизма, глубокое эмоциональное  духовное переживание – вот что отличало нас  все</w:t>
      </w:r>
      <w:r w:rsidR="00B71B45">
        <w:rPr>
          <w:sz w:val="28"/>
          <w:szCs w:val="28"/>
        </w:rPr>
        <w:t xml:space="preserve">гда, не </w:t>
      </w:r>
      <w:r w:rsidR="00B71B45">
        <w:rPr>
          <w:sz w:val="28"/>
          <w:szCs w:val="28"/>
        </w:rPr>
        <w:lastRenderedPageBreak/>
        <w:t>зависимо от национальной</w:t>
      </w:r>
      <w:r>
        <w:rPr>
          <w:sz w:val="28"/>
          <w:szCs w:val="28"/>
        </w:rPr>
        <w:t xml:space="preserve"> принадлежности. Например, в годы Великой Отечественной войны кинофильмы способствовали подъему морального духа советских граждан.</w:t>
      </w:r>
    </w:p>
    <w:p w:rsidR="00221215" w:rsidRDefault="00B71B45" w:rsidP="00BC2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Сегодня российский кинематограф стал</w:t>
      </w:r>
      <w:r w:rsidR="00221215">
        <w:rPr>
          <w:sz w:val="28"/>
          <w:szCs w:val="28"/>
        </w:rPr>
        <w:t xml:space="preserve"> больше внимания уделять смысловым, проблемным, историческим фильма</w:t>
      </w:r>
      <w:r>
        <w:rPr>
          <w:sz w:val="28"/>
          <w:szCs w:val="28"/>
        </w:rPr>
        <w:t>м. Поднимая проблемы общества, побуждаю</w:t>
      </w:r>
      <w:r w:rsidR="00221215">
        <w:rPr>
          <w:sz w:val="28"/>
          <w:szCs w:val="28"/>
        </w:rPr>
        <w:t>т нас зрителей на их решение. Например, служба в армии, честность и порядочность во взаимоотношениях людей.</w:t>
      </w:r>
    </w:p>
    <w:p w:rsidR="00221215" w:rsidRDefault="00221215" w:rsidP="00BC2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1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1B45">
        <w:rPr>
          <w:sz w:val="28"/>
          <w:szCs w:val="28"/>
        </w:rPr>
        <w:t>Во-вторых, м</w:t>
      </w:r>
      <w:r>
        <w:rPr>
          <w:sz w:val="28"/>
          <w:szCs w:val="28"/>
        </w:rPr>
        <w:t>не бы хотелось рассказать о 2-х  современных фильмах, которые взывают нас к памяти и к тому, чтобы мы помнили какое  богатое историческое прошлое и настоящее мы имеем.</w:t>
      </w:r>
    </w:p>
    <w:p w:rsidR="00221215" w:rsidRDefault="00221215" w:rsidP="00BC2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Одним из таких фильмов я считаю картину «Брестская крепость», после просмотра многие ребята 16-18 лет отзывались о ней однозначно – «сильная картина». Когда каждую секунду фильма переживаешь</w:t>
      </w:r>
      <w:r w:rsidR="00C4747D">
        <w:rPr>
          <w:sz w:val="28"/>
          <w:szCs w:val="28"/>
        </w:rPr>
        <w:t xml:space="preserve"> как за что-то свое близкое, когда на глазах подростков появляются слезы – я думаю, это и есть настоящее искусство, когда после таких фильмов подростки  с большим уважением начинают относиться к ветеранам войны – это достижен</w:t>
      </w:r>
      <w:r w:rsidR="008242E7">
        <w:rPr>
          <w:sz w:val="28"/>
          <w:szCs w:val="28"/>
        </w:rPr>
        <w:t>ие</w:t>
      </w:r>
      <w:r w:rsidR="00C4747D">
        <w:rPr>
          <w:sz w:val="28"/>
          <w:szCs w:val="28"/>
        </w:rPr>
        <w:t xml:space="preserve"> самой высокой цели.</w:t>
      </w:r>
    </w:p>
    <w:p w:rsidR="00B71B45" w:rsidRDefault="00C4747D" w:rsidP="00BC2184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Конфликт отцов и детей – вечный конфликт. Порой кажется, что впереди нас ничего хорошего уже не ждет. Неоднократно просматривая фильм «Грозовые ворота» о войне на территории Чечни, я глубоко убеждена в том, что молодежь, которая росла на рассказах о войне, если надо будет - будет стоять до последнего.</w:t>
      </w:r>
      <w:r w:rsidR="00B71B45">
        <w:rPr>
          <w:rFonts w:eastAsia="Calibri"/>
          <w:sz w:val="28"/>
          <w:szCs w:val="28"/>
          <w:lang w:eastAsia="en-US"/>
        </w:rPr>
        <w:t xml:space="preserve"> </w:t>
      </w:r>
    </w:p>
    <w:p w:rsidR="00933AAD" w:rsidRDefault="00B71B45" w:rsidP="00BC218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933AAD" w:rsidRPr="00933AAD">
        <w:rPr>
          <w:rFonts w:eastAsia="Calibri"/>
          <w:sz w:val="28"/>
          <w:szCs w:val="28"/>
          <w:lang w:eastAsia="en-US"/>
        </w:rPr>
        <w:t>В последнее время, модной стала тенденция съемки старых отечественных фильмов на новый манер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933AAD" w:rsidRPr="00933AAD">
        <w:rPr>
          <w:rFonts w:eastAsia="Calibri"/>
          <w:sz w:val="28"/>
          <w:szCs w:val="28"/>
          <w:lang w:eastAsia="en-US"/>
        </w:rPr>
        <w:t>На мой взгляд, это отличный ход, способствующий возобновлению интереса к отечественным фильмам.</w:t>
      </w:r>
    </w:p>
    <w:p w:rsidR="00C4747D" w:rsidRDefault="00933AAD" w:rsidP="00BC2184">
      <w:pPr>
        <w:jc w:val="both"/>
        <w:rPr>
          <w:sz w:val="28"/>
          <w:szCs w:val="28"/>
        </w:rPr>
      </w:pPr>
      <w:r w:rsidRPr="00933AA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="00B71B45">
        <w:rPr>
          <w:rFonts w:eastAsia="Calibri"/>
          <w:sz w:val="28"/>
          <w:szCs w:val="28"/>
          <w:lang w:eastAsia="en-US"/>
        </w:rPr>
        <w:t xml:space="preserve">В-третьих,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71B45">
        <w:rPr>
          <w:rFonts w:eastAsia="Calibri"/>
          <w:sz w:val="28"/>
          <w:szCs w:val="28"/>
          <w:lang w:eastAsia="en-US"/>
        </w:rPr>
        <w:t>н</w:t>
      </w:r>
      <w:r w:rsidRPr="00933AAD">
        <w:rPr>
          <w:rFonts w:eastAsia="Calibri"/>
          <w:sz w:val="28"/>
          <w:szCs w:val="28"/>
          <w:lang w:eastAsia="en-US"/>
        </w:rPr>
        <w:t xml:space="preserve">емаловажную роль в росте </w:t>
      </w:r>
      <w:r w:rsidR="00B71B45">
        <w:rPr>
          <w:rFonts w:eastAsia="Calibri"/>
          <w:sz w:val="28"/>
          <w:szCs w:val="28"/>
          <w:lang w:eastAsia="en-US"/>
        </w:rPr>
        <w:t xml:space="preserve">интереса к культурному наследию, в условиях дефицита чтения, </w:t>
      </w:r>
      <w:r w:rsidRPr="00933AAD">
        <w:rPr>
          <w:rFonts w:eastAsia="Calibri"/>
          <w:sz w:val="28"/>
          <w:szCs w:val="28"/>
          <w:lang w:eastAsia="en-US"/>
        </w:rPr>
        <w:t>играют экранизации литературных произведений русских писателей, лучшие ленты («Идиот» по мотива</w:t>
      </w:r>
      <w:r w:rsidR="00266E77">
        <w:rPr>
          <w:rFonts w:eastAsia="Calibri"/>
          <w:sz w:val="28"/>
          <w:szCs w:val="28"/>
          <w:lang w:eastAsia="en-US"/>
        </w:rPr>
        <w:t>м романа Ф.М. Достоевского, режиссер</w:t>
      </w:r>
      <w:r w:rsidRPr="00933AAD">
        <w:rPr>
          <w:rFonts w:eastAsia="Calibri"/>
          <w:sz w:val="28"/>
          <w:szCs w:val="28"/>
          <w:lang w:eastAsia="en-US"/>
        </w:rPr>
        <w:t xml:space="preserve"> В.В. Бортко 2003, «В круге пер</w:t>
      </w:r>
      <w:r w:rsidR="00266E77">
        <w:rPr>
          <w:rFonts w:eastAsia="Calibri"/>
          <w:sz w:val="28"/>
          <w:szCs w:val="28"/>
          <w:lang w:eastAsia="en-US"/>
        </w:rPr>
        <w:t>вом» по роману Солженицына, режиссер</w:t>
      </w:r>
      <w:r w:rsidRPr="00933AAD">
        <w:rPr>
          <w:rFonts w:eastAsia="Calibri"/>
          <w:sz w:val="28"/>
          <w:szCs w:val="28"/>
          <w:lang w:eastAsia="en-US"/>
        </w:rPr>
        <w:t xml:space="preserve"> Г.А. Панфилов 2006, и др.) собрали многомиллионную аудиторию.</w:t>
      </w:r>
    </w:p>
    <w:p w:rsidR="00C4747D" w:rsidRDefault="00C4747D" w:rsidP="00BC2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745B">
        <w:rPr>
          <w:sz w:val="28"/>
          <w:szCs w:val="28"/>
        </w:rPr>
        <w:t>В-четвертых, с</w:t>
      </w:r>
      <w:r>
        <w:rPr>
          <w:sz w:val="28"/>
          <w:szCs w:val="28"/>
        </w:rPr>
        <w:t>овременные интеграционные процессы способствуют активному культурному обмену,  преемственности. Но пугает одно – не слишком ли много мы перенимаем иностранного, сумеем ли сохранить свое отечественное. Ведь не зря говорят, что во всем должна быть мера.</w:t>
      </w:r>
    </w:p>
    <w:p w:rsidR="00933AAD" w:rsidRPr="00933AAD" w:rsidRDefault="00C4747D" w:rsidP="00BC2184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В этом плане мне очень импонирует работа наших местных телеканалов, которые за последние годы осуществили много проектов по пр</w:t>
      </w:r>
      <w:r w:rsidR="00933AAD">
        <w:rPr>
          <w:sz w:val="28"/>
          <w:szCs w:val="28"/>
        </w:rPr>
        <w:t>опаганде отечественной культуры</w:t>
      </w:r>
      <w:r w:rsidR="00933AAD">
        <w:rPr>
          <w:rFonts w:eastAsia="Calibri"/>
          <w:sz w:val="28"/>
          <w:szCs w:val="28"/>
          <w:lang w:eastAsia="en-US"/>
        </w:rPr>
        <w:t xml:space="preserve">. </w:t>
      </w:r>
      <w:r w:rsidR="00933AAD" w:rsidRPr="00933AAD">
        <w:rPr>
          <w:rFonts w:eastAsia="Calibri"/>
          <w:sz w:val="28"/>
          <w:szCs w:val="28"/>
          <w:lang w:eastAsia="en-US"/>
        </w:rPr>
        <w:t xml:space="preserve"> К примеру, программы «Православный календарь» и «Год культуры» на телеканале «Пятница» под руководством телекомпании Альметьевск ТВ (филиал ОАО «</w:t>
      </w:r>
      <w:proofErr w:type="spellStart"/>
      <w:r w:rsidR="00933AAD" w:rsidRPr="00933AAD">
        <w:rPr>
          <w:rFonts w:eastAsia="Calibri"/>
          <w:sz w:val="28"/>
          <w:szCs w:val="28"/>
          <w:lang w:eastAsia="en-US"/>
        </w:rPr>
        <w:t>Татмедиа</w:t>
      </w:r>
      <w:proofErr w:type="spellEnd"/>
      <w:r w:rsidR="00933AAD" w:rsidRPr="00933AAD">
        <w:rPr>
          <w:rFonts w:eastAsia="Calibri"/>
          <w:sz w:val="28"/>
          <w:szCs w:val="28"/>
          <w:lang w:eastAsia="en-US"/>
        </w:rPr>
        <w:t>»)</w:t>
      </w:r>
      <w:r w:rsidR="00933AAD">
        <w:rPr>
          <w:rFonts w:eastAsia="Calibri"/>
          <w:sz w:val="28"/>
          <w:szCs w:val="28"/>
          <w:lang w:eastAsia="en-US"/>
        </w:rPr>
        <w:t xml:space="preserve">; </w:t>
      </w:r>
      <w:r w:rsidR="00933AAD" w:rsidRPr="00933AAD">
        <w:rPr>
          <w:rFonts w:eastAsia="Calibri"/>
          <w:sz w:val="28"/>
          <w:szCs w:val="28"/>
          <w:lang w:eastAsia="en-US"/>
        </w:rPr>
        <w:t>на телеканале «Лу</w:t>
      </w:r>
      <w:r w:rsidR="0092745B">
        <w:rPr>
          <w:rFonts w:eastAsia="Calibri"/>
          <w:sz w:val="28"/>
          <w:szCs w:val="28"/>
          <w:lang w:eastAsia="en-US"/>
        </w:rPr>
        <w:t>ч» телепередача «</w:t>
      </w:r>
      <w:proofErr w:type="spellStart"/>
      <w:r w:rsidR="0092745B">
        <w:rPr>
          <w:rFonts w:eastAsia="Calibri"/>
          <w:sz w:val="28"/>
          <w:szCs w:val="28"/>
          <w:lang w:eastAsia="en-US"/>
        </w:rPr>
        <w:t>Жомга</w:t>
      </w:r>
      <w:proofErr w:type="spellEnd"/>
      <w:r w:rsidR="0092745B">
        <w:rPr>
          <w:rFonts w:eastAsia="Calibri"/>
          <w:sz w:val="28"/>
          <w:szCs w:val="28"/>
          <w:lang w:eastAsia="en-US"/>
        </w:rPr>
        <w:t>», которые предназначены</w:t>
      </w:r>
      <w:r w:rsidR="00B1687B">
        <w:rPr>
          <w:rFonts w:eastAsia="Calibri"/>
          <w:sz w:val="28"/>
          <w:szCs w:val="28"/>
          <w:lang w:eastAsia="en-US"/>
        </w:rPr>
        <w:t xml:space="preserve">  освещать</w:t>
      </w:r>
      <w:r w:rsidR="00933AAD" w:rsidRPr="00933AAD">
        <w:rPr>
          <w:rFonts w:eastAsia="Calibri"/>
          <w:sz w:val="28"/>
          <w:szCs w:val="28"/>
          <w:lang w:eastAsia="en-US"/>
        </w:rPr>
        <w:t xml:space="preserve"> все культурные события </w:t>
      </w:r>
      <w:r w:rsidR="0092745B">
        <w:rPr>
          <w:rFonts w:eastAsia="Calibri"/>
          <w:sz w:val="28"/>
          <w:szCs w:val="28"/>
          <w:lang w:eastAsia="en-US"/>
        </w:rPr>
        <w:t>юго-востока республики, примером является цикл передач об Альметьевском драматическом театре.</w:t>
      </w:r>
    </w:p>
    <w:p w:rsidR="00933AAD" w:rsidRPr="00933AAD" w:rsidRDefault="00933AAD" w:rsidP="00BC2184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33AAD">
        <w:rPr>
          <w:rFonts w:eastAsia="Calibri"/>
          <w:sz w:val="28"/>
          <w:szCs w:val="28"/>
          <w:lang w:eastAsia="en-US"/>
        </w:rPr>
        <w:t>На данный момент, театром ста</w:t>
      </w:r>
      <w:r w:rsidR="0092745B">
        <w:rPr>
          <w:rFonts w:eastAsia="Calibri"/>
          <w:sz w:val="28"/>
          <w:szCs w:val="28"/>
          <w:lang w:eastAsia="en-US"/>
        </w:rPr>
        <w:t>вятся спектакли разных народов</w:t>
      </w:r>
      <w:r w:rsidRPr="00933AAD">
        <w:rPr>
          <w:rFonts w:eastAsia="Calibri"/>
          <w:sz w:val="28"/>
          <w:szCs w:val="28"/>
          <w:lang w:eastAsia="en-US"/>
        </w:rPr>
        <w:t xml:space="preserve">, тем самым показывая, что культура России складывается из многосторонних </w:t>
      </w:r>
      <w:r w:rsidRPr="00933AAD">
        <w:rPr>
          <w:rFonts w:eastAsia="Calibri"/>
          <w:sz w:val="28"/>
          <w:szCs w:val="28"/>
          <w:lang w:eastAsia="en-US"/>
        </w:rPr>
        <w:lastRenderedPageBreak/>
        <w:t>национальных особенностей, развивая мысль о толерантности и уважении к обычаям других народов.</w:t>
      </w:r>
    </w:p>
    <w:p w:rsidR="00933AAD" w:rsidRDefault="00933AAD" w:rsidP="00BC2184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933AAD">
        <w:rPr>
          <w:rFonts w:eastAsia="Calibri"/>
          <w:sz w:val="28"/>
          <w:szCs w:val="28"/>
          <w:lang w:eastAsia="en-US"/>
        </w:rPr>
        <w:t xml:space="preserve">          Таким образом, мы видим, что СМИ нашего региона и города активно участвуют в агитации и пропаганде нравственности, рассматриваю</w:t>
      </w:r>
      <w:r w:rsidR="0092745B">
        <w:rPr>
          <w:rFonts w:eastAsia="Calibri"/>
          <w:sz w:val="28"/>
          <w:szCs w:val="28"/>
          <w:lang w:eastAsia="en-US"/>
        </w:rPr>
        <w:t>т и способствуют решению таких важных проблем как:</w:t>
      </w:r>
    </w:p>
    <w:p w:rsidR="0092745B" w:rsidRDefault="0092745B" w:rsidP="00BC2184">
      <w:pPr>
        <w:pStyle w:val="a3"/>
        <w:numPr>
          <w:ilvl w:val="0"/>
          <w:numId w:val="1"/>
        </w:num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Формирование нравственных ценностей общества;</w:t>
      </w:r>
    </w:p>
    <w:p w:rsidR="0092745B" w:rsidRDefault="0092745B" w:rsidP="00BC2184">
      <w:pPr>
        <w:pStyle w:val="a3"/>
        <w:numPr>
          <w:ilvl w:val="0"/>
          <w:numId w:val="1"/>
        </w:num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Сохранение исторической памяти народа;</w:t>
      </w:r>
    </w:p>
    <w:p w:rsidR="0092745B" w:rsidRDefault="0092745B" w:rsidP="00BC2184">
      <w:pPr>
        <w:pStyle w:val="a3"/>
        <w:numPr>
          <w:ilvl w:val="0"/>
          <w:numId w:val="1"/>
        </w:num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Популяризация культурного наследия, лучших образцов отечественной и мировой культуры;</w:t>
      </w:r>
    </w:p>
    <w:p w:rsidR="0092745B" w:rsidRDefault="0092745B" w:rsidP="00BC2184">
      <w:pPr>
        <w:pStyle w:val="a3"/>
        <w:numPr>
          <w:ilvl w:val="0"/>
          <w:numId w:val="1"/>
        </w:num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Информирование населения о культурных событиях;</w:t>
      </w:r>
    </w:p>
    <w:p w:rsidR="0092745B" w:rsidRPr="0092745B" w:rsidRDefault="0092745B" w:rsidP="00BC2184">
      <w:pPr>
        <w:pStyle w:val="a3"/>
        <w:numPr>
          <w:ilvl w:val="0"/>
          <w:numId w:val="1"/>
        </w:num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Освещение современных социальных проблем.</w:t>
      </w:r>
    </w:p>
    <w:p w:rsidR="00933AAD" w:rsidRPr="00933AAD" w:rsidRDefault="00933AAD" w:rsidP="00BC2184">
      <w:pPr>
        <w:jc w:val="both"/>
        <w:rPr>
          <w:sz w:val="28"/>
          <w:szCs w:val="28"/>
        </w:rPr>
      </w:pPr>
      <w:r w:rsidRPr="00933AAD">
        <w:rPr>
          <w:sz w:val="28"/>
          <w:szCs w:val="28"/>
        </w:rPr>
        <w:t xml:space="preserve">              В</w:t>
      </w:r>
      <w:r w:rsidR="0092745B">
        <w:rPr>
          <w:sz w:val="28"/>
          <w:szCs w:val="28"/>
        </w:rPr>
        <w:t>-пятых, в</w:t>
      </w:r>
      <w:r w:rsidRPr="00933AAD">
        <w:rPr>
          <w:sz w:val="28"/>
          <w:szCs w:val="28"/>
        </w:rPr>
        <w:t xml:space="preserve"> последние годы на телевидении и в интернете стали популярными социальные ролики (социальная реклама). Социальная реклама — вид некоммерческой рекламы, направленной на изменение моделей общественного поведения и привлечения внимания к проблемам социума</w:t>
      </w:r>
      <w:r>
        <w:rPr>
          <w:sz w:val="28"/>
          <w:szCs w:val="28"/>
        </w:rPr>
        <w:t>.</w:t>
      </w:r>
      <w:r w:rsidRPr="00933AAD">
        <w:rPr>
          <w:rFonts w:eastAsiaTheme="minorHAnsi"/>
          <w:sz w:val="28"/>
          <w:szCs w:val="28"/>
          <w:lang w:eastAsia="en-US"/>
        </w:rPr>
        <w:t xml:space="preserve"> </w:t>
      </w:r>
      <w:r w:rsidRPr="00933AAD">
        <w:rPr>
          <w:sz w:val="28"/>
          <w:szCs w:val="28"/>
        </w:rPr>
        <w:t xml:space="preserve">Наиболее известными примерами такой рекламы являются кампании по борьбе с наркотиками, соблюдению правил дорожного движения, пропаганда здорового образа жизни, охрана окружающей среды и другие.  </w:t>
      </w:r>
    </w:p>
    <w:p w:rsidR="00C4747D" w:rsidRDefault="00933AAD" w:rsidP="00BC2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747D">
        <w:rPr>
          <w:sz w:val="28"/>
          <w:szCs w:val="28"/>
        </w:rPr>
        <w:t>СМИ называют «четвертой» властью по степени воздействия на общество, а потому хотелось и надеемся, что эта сила будет направлена</w:t>
      </w:r>
      <w:r w:rsidR="005A3C46">
        <w:rPr>
          <w:sz w:val="28"/>
          <w:szCs w:val="28"/>
        </w:rPr>
        <w:t>,</w:t>
      </w:r>
      <w:r w:rsidR="00C4747D">
        <w:rPr>
          <w:sz w:val="28"/>
          <w:szCs w:val="28"/>
        </w:rPr>
        <w:t xml:space="preserve"> прежде </w:t>
      </w:r>
      <w:proofErr w:type="gramStart"/>
      <w:r w:rsidR="00C4747D">
        <w:rPr>
          <w:sz w:val="28"/>
          <w:szCs w:val="28"/>
        </w:rPr>
        <w:t>всего</w:t>
      </w:r>
      <w:r w:rsidR="005A3C46">
        <w:rPr>
          <w:sz w:val="28"/>
          <w:szCs w:val="28"/>
        </w:rPr>
        <w:t>,</w:t>
      </w:r>
      <w:r w:rsidR="00C4747D">
        <w:rPr>
          <w:sz w:val="28"/>
          <w:szCs w:val="28"/>
        </w:rPr>
        <w:t xml:space="preserve">  на</w:t>
      </w:r>
      <w:proofErr w:type="gramEnd"/>
      <w:r w:rsidR="00C4747D">
        <w:rPr>
          <w:sz w:val="28"/>
          <w:szCs w:val="28"/>
        </w:rPr>
        <w:t xml:space="preserve">  сохранени</w:t>
      </w:r>
      <w:r w:rsidR="0092745B">
        <w:rPr>
          <w:sz w:val="28"/>
          <w:szCs w:val="28"/>
        </w:rPr>
        <w:t>е и преумножение нашей культуры</w:t>
      </w:r>
      <w:r w:rsidR="00C4747D">
        <w:rPr>
          <w:sz w:val="28"/>
          <w:szCs w:val="28"/>
        </w:rPr>
        <w:t xml:space="preserve">.    </w:t>
      </w:r>
    </w:p>
    <w:p w:rsidR="005D7E0A" w:rsidRPr="005D7E0A" w:rsidRDefault="005D7E0A" w:rsidP="00BC2184">
      <w:pPr>
        <w:jc w:val="both"/>
        <w:rPr>
          <w:sz w:val="28"/>
          <w:szCs w:val="28"/>
        </w:rPr>
      </w:pPr>
      <w:bookmarkStart w:id="0" w:name="_GoBack"/>
      <w:bookmarkEnd w:id="0"/>
    </w:p>
    <w:sectPr w:rsidR="005D7E0A" w:rsidRPr="005D7E0A" w:rsidSect="00933A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FF6"/>
    <w:multiLevelType w:val="hybridMultilevel"/>
    <w:tmpl w:val="AC16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6A"/>
    <w:rsid w:val="00004378"/>
    <w:rsid w:val="00221215"/>
    <w:rsid w:val="00266E77"/>
    <w:rsid w:val="00274A6A"/>
    <w:rsid w:val="0030116A"/>
    <w:rsid w:val="00495F48"/>
    <w:rsid w:val="005A3C46"/>
    <w:rsid w:val="005D7E0A"/>
    <w:rsid w:val="00621266"/>
    <w:rsid w:val="006616BC"/>
    <w:rsid w:val="006B577B"/>
    <w:rsid w:val="008242E7"/>
    <w:rsid w:val="0091180C"/>
    <w:rsid w:val="0092745B"/>
    <w:rsid w:val="00933AAD"/>
    <w:rsid w:val="00940BBA"/>
    <w:rsid w:val="00982865"/>
    <w:rsid w:val="00B1687B"/>
    <w:rsid w:val="00B71B45"/>
    <w:rsid w:val="00BC2184"/>
    <w:rsid w:val="00BF170C"/>
    <w:rsid w:val="00C4747D"/>
    <w:rsid w:val="00F4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A9B2"/>
  <w15:docId w15:val="{56363EA0-FD43-4603-B9F9-EB14C99C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prepod</cp:lastModifiedBy>
  <cp:revision>19</cp:revision>
  <dcterms:created xsi:type="dcterms:W3CDTF">2013-01-24T05:59:00Z</dcterms:created>
  <dcterms:modified xsi:type="dcterms:W3CDTF">2022-12-15T12:59:00Z</dcterms:modified>
</cp:coreProperties>
</file>