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F" w:rsidRDefault="00E32E5F" w:rsidP="00805B5A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655A6C" w:rsidRDefault="00E32E5F" w:rsidP="00655A6C">
      <w:pPr>
        <w:spacing w:after="0"/>
        <w:jc w:val="center"/>
        <w:rPr>
          <w:rStyle w:val="a3"/>
          <w:rFonts w:ascii="Times New Roman" w:eastAsia="Times New Roman" w:hAnsi="Times New Roman" w:cs="Times New Roman"/>
          <w:bCs w:val="0"/>
          <w:sz w:val="28"/>
          <w:szCs w:val="28"/>
        </w:rPr>
      </w:pPr>
      <w:r w:rsidRPr="00805B5A">
        <w:rPr>
          <w:rFonts w:ascii="Times New Roman" w:hAnsi="Times New Roman" w:cs="Times New Roman"/>
          <w:b/>
          <w:sz w:val="28"/>
          <w:szCs w:val="28"/>
        </w:rPr>
        <w:t xml:space="preserve">«Формирование профессиональных компетенций обучающихся посредством применения современных практико-ориентированных и интерактивных </w:t>
      </w:r>
      <w:r w:rsidR="00805B5A" w:rsidRPr="00805B5A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805B5A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805B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655A6C" w:rsidTr="00750CA5">
        <w:tc>
          <w:tcPr>
            <w:tcW w:w="4076" w:type="dxa"/>
          </w:tcPr>
          <w:p w:rsidR="00655A6C" w:rsidRDefault="00655A6C" w:rsidP="00750CA5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758AE">
              <w:rPr>
                <w:rFonts w:eastAsia="Times New Roman" w:cs="Times New Roman"/>
                <w:i/>
                <w:szCs w:val="24"/>
                <w:lang w:eastAsia="ru-RU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  <w:p w:rsidR="00655A6C" w:rsidRPr="00C758AE" w:rsidRDefault="00655A6C" w:rsidP="00750CA5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Преподаватель клинических дисциплин </w:t>
            </w:r>
            <w:proofErr w:type="spellStart"/>
            <w:r>
              <w:rPr>
                <w:rFonts w:eastAsia="Times New Roman" w:cs="Times New Roman"/>
                <w:i/>
                <w:szCs w:val="24"/>
                <w:lang w:eastAsia="ru-RU"/>
              </w:rPr>
              <w:t>Куксова</w:t>
            </w:r>
            <w:proofErr w:type="spellEnd"/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 Н.Е.</w:t>
            </w:r>
          </w:p>
        </w:tc>
      </w:tr>
    </w:tbl>
    <w:p w:rsidR="00655A6C" w:rsidRPr="00655A6C" w:rsidRDefault="00655A6C" w:rsidP="00655A6C">
      <w:pPr>
        <w:spacing w:after="0"/>
        <w:jc w:val="center"/>
        <w:rPr>
          <w:rStyle w:val="a3"/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231D41" w:rsidRPr="00B27C15" w:rsidRDefault="00231D41" w:rsidP="00655A6C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02F6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Китайская мудрость гласит: «Скажи мне, и я забуду. Покажи мне, и я запомню. Позволь мне сделать, и это станет моим навсегда». Эта поговорка ёмко отражает смысл  практико-ориентированного обучения.</w:t>
      </w:r>
    </w:p>
    <w:p w:rsidR="0037522F" w:rsidRPr="00655A6C" w:rsidRDefault="00513546" w:rsidP="00365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A6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Что же такое </w:t>
      </w:r>
      <w:r w:rsidR="00655A6C" w:rsidRPr="00655A6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r w:rsidR="009307B5" w:rsidRPr="00655A6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рактико-ориентированное обучение </w:t>
      </w:r>
      <w:r w:rsidR="009307B5" w:rsidRPr="00655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</w:t>
      </w:r>
      <w:r w:rsidR="009307B5"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процесс освоения обучаемыми образовательной программы с целью формирования у них навыков практической деятельности за счёт выполнения ими реальных практических задач. В основе практико-ориентированного обучения должно лежать оптимальное сочетание фундаментального образования и прикладной подготовки</w:t>
      </w:r>
      <w:r w:rsidR="00B27C15"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46CA" w:rsidRPr="00655A6C" w:rsidRDefault="0037522F" w:rsidP="00365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цель практико – ориентированного образования - </w:t>
      </w:r>
      <w:r w:rsidR="00DD46CA"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будущего специалиста полной готовности к профессиональной деятельности. </w:t>
      </w:r>
    </w:p>
    <w:p w:rsidR="009307B5" w:rsidRPr="00655A6C" w:rsidRDefault="00DD46CA" w:rsidP="00365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Значительное расширение функций среднего медицинского персонала, обусловленное внедрением в практику здравоохранения сложных технологи</w:t>
      </w:r>
      <w:r w:rsidR="0037522F"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>й, необходимость обеспечения медицинских организаций</w:t>
      </w:r>
      <w:r w:rsidR="00365596"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 кадрами, обладающими </w:t>
      </w:r>
      <w:r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высокопрофессиональной квалификацией и многофункциональными умениями, требуют новых подход</w:t>
      </w:r>
      <w:r w:rsidR="0025496E"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>ов к организации образовательной</w:t>
      </w:r>
      <w:r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средних профессиональных образовательных учреждений медицинского профиля.</w:t>
      </w:r>
      <w:r w:rsidR="00365596" w:rsidRPr="0065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07B5" w:rsidRPr="00655A6C">
        <w:rPr>
          <w:rFonts w:ascii="Times New Roman" w:hAnsi="Times New Roman" w:cs="Times New Roman"/>
          <w:sz w:val="28"/>
          <w:szCs w:val="28"/>
        </w:rPr>
        <w:t>При практико-ориентированном подходе традиционная модель дополняется новой дидактической единицей: ЗНАНИЯ — УМЕНИЯ — НАВЫКИ — ОПЫТ ДЕЯТЕЛЬНОСТИ,</w:t>
      </w:r>
      <w:r w:rsidR="009307B5" w:rsidRPr="00655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7B5" w:rsidRPr="00655A6C">
        <w:rPr>
          <w:rFonts w:ascii="Times New Roman" w:hAnsi="Times New Roman" w:cs="Times New Roman"/>
          <w:sz w:val="28"/>
          <w:szCs w:val="28"/>
        </w:rPr>
        <w:t>что позволяет сформировать компетентность.</w:t>
      </w:r>
      <w:r w:rsidR="00365596" w:rsidRPr="00655A6C">
        <w:rPr>
          <w:rFonts w:ascii="Times New Roman" w:hAnsi="Times New Roman" w:cs="Times New Roman"/>
          <w:sz w:val="28"/>
          <w:szCs w:val="28"/>
        </w:rPr>
        <w:t xml:space="preserve"> </w:t>
      </w:r>
      <w:r w:rsidR="009307B5" w:rsidRPr="00655A6C">
        <w:rPr>
          <w:rFonts w:ascii="Times New Roman" w:hAnsi="Times New Roman" w:cs="Times New Roman"/>
          <w:sz w:val="28"/>
          <w:szCs w:val="28"/>
        </w:rPr>
        <w:t>Принципами организации практико-ориентированного обучения являются:</w:t>
      </w:r>
    </w:p>
    <w:p w:rsidR="009307B5" w:rsidRPr="00655A6C" w:rsidRDefault="009307B5" w:rsidP="00F90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6C">
        <w:rPr>
          <w:rFonts w:ascii="Times New Roman" w:hAnsi="Times New Roman" w:cs="Times New Roman"/>
          <w:sz w:val="28"/>
          <w:szCs w:val="28"/>
        </w:rPr>
        <w:t>- мо</w:t>
      </w:r>
      <w:r w:rsidR="00952602" w:rsidRPr="00655A6C">
        <w:rPr>
          <w:rFonts w:ascii="Times New Roman" w:hAnsi="Times New Roman" w:cs="Times New Roman"/>
          <w:sz w:val="28"/>
          <w:szCs w:val="28"/>
        </w:rPr>
        <w:t>тивационное обеспечение образовательного</w:t>
      </w:r>
      <w:r w:rsidRPr="00655A6C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9307B5" w:rsidRPr="00655A6C" w:rsidRDefault="009307B5" w:rsidP="00F90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6C">
        <w:rPr>
          <w:rFonts w:ascii="Times New Roman" w:hAnsi="Times New Roman" w:cs="Times New Roman"/>
          <w:sz w:val="28"/>
          <w:szCs w:val="28"/>
        </w:rPr>
        <w:t>- связь обучения с практикой;</w:t>
      </w:r>
    </w:p>
    <w:p w:rsidR="009307B5" w:rsidRPr="00655A6C" w:rsidRDefault="009307B5" w:rsidP="00365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6C">
        <w:rPr>
          <w:rFonts w:ascii="Times New Roman" w:hAnsi="Times New Roman" w:cs="Times New Roman"/>
          <w:sz w:val="28"/>
          <w:szCs w:val="28"/>
        </w:rPr>
        <w:t>- сознате</w:t>
      </w:r>
      <w:r w:rsidR="00EA15B1" w:rsidRPr="00655A6C">
        <w:rPr>
          <w:rFonts w:ascii="Times New Roman" w:hAnsi="Times New Roman" w:cs="Times New Roman"/>
          <w:sz w:val="28"/>
          <w:szCs w:val="28"/>
        </w:rPr>
        <w:t xml:space="preserve">льность и активность </w:t>
      </w:r>
      <w:r w:rsidRPr="00655A6C">
        <w:rPr>
          <w:rFonts w:ascii="Times New Roman" w:hAnsi="Times New Roman" w:cs="Times New Roman"/>
          <w:sz w:val="28"/>
          <w:szCs w:val="28"/>
        </w:rPr>
        <w:t>студентов в обучении.</w:t>
      </w:r>
    </w:p>
    <w:p w:rsidR="00B11FFA" w:rsidRPr="00655A6C" w:rsidRDefault="00820C70" w:rsidP="00655A6C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655A6C">
        <w:rPr>
          <w:rFonts w:ascii="Times New Roman" w:hAnsi="Times New Roman" w:cs="Times New Roman"/>
          <w:sz w:val="28"/>
          <w:szCs w:val="28"/>
        </w:rPr>
        <w:t xml:space="preserve"> </w:t>
      </w:r>
      <w:r w:rsidR="00EA15B1" w:rsidRPr="00655A6C">
        <w:rPr>
          <w:rFonts w:ascii="Times New Roman" w:hAnsi="Times New Roman" w:cs="Times New Roman"/>
          <w:sz w:val="28"/>
          <w:szCs w:val="28"/>
        </w:rPr>
        <w:t>Разберем данные принципы</w:t>
      </w:r>
      <w:r w:rsidR="00B11FFA" w:rsidRPr="00655A6C">
        <w:rPr>
          <w:rFonts w:ascii="Times New Roman" w:hAnsi="Times New Roman" w:cs="Times New Roman"/>
          <w:sz w:val="28"/>
          <w:szCs w:val="28"/>
        </w:rPr>
        <w:t>.</w:t>
      </w:r>
      <w:r w:rsidR="00B11FFA" w:rsidRPr="00655A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65596" w:rsidRPr="00655A6C" w:rsidRDefault="00820C70" w:rsidP="00921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5A6C">
        <w:rPr>
          <w:rFonts w:ascii="Times New Roman" w:hAnsi="Times New Roman" w:cs="Times New Roman"/>
          <w:b/>
          <w:sz w:val="28"/>
          <w:szCs w:val="28"/>
        </w:rPr>
        <w:t>Первый принцип</w:t>
      </w:r>
      <w:r w:rsidRPr="00655A6C">
        <w:rPr>
          <w:rFonts w:ascii="Times New Roman" w:hAnsi="Times New Roman" w:cs="Times New Roman"/>
          <w:sz w:val="28"/>
          <w:szCs w:val="28"/>
        </w:rPr>
        <w:t xml:space="preserve"> -</w:t>
      </w:r>
      <w:r w:rsidR="00BD46B7" w:rsidRPr="00655A6C">
        <w:rPr>
          <w:rFonts w:ascii="Times New Roman" w:hAnsi="Times New Roman" w:cs="Times New Roman"/>
          <w:sz w:val="28"/>
          <w:szCs w:val="28"/>
        </w:rPr>
        <w:t xml:space="preserve"> </w:t>
      </w:r>
      <w:r w:rsidRPr="00655A6C">
        <w:rPr>
          <w:rFonts w:ascii="Times New Roman" w:hAnsi="Times New Roman" w:cs="Times New Roman"/>
          <w:sz w:val="28"/>
          <w:szCs w:val="28"/>
        </w:rPr>
        <w:t>мотивационное обеспечение образовательного процесса</w:t>
      </w:r>
      <w:r w:rsidR="00B24751" w:rsidRPr="00655A6C">
        <w:rPr>
          <w:rFonts w:ascii="Times New Roman" w:hAnsi="Times New Roman" w:cs="Times New Roman"/>
          <w:sz w:val="28"/>
          <w:szCs w:val="28"/>
        </w:rPr>
        <w:t>.</w:t>
      </w:r>
    </w:p>
    <w:p w:rsidR="00BD46B7" w:rsidRDefault="009307B5" w:rsidP="00BB6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6C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к изучению теоретического материала идёт от потребности в решении практической задачи. Данная разновидность практико-ориентированного подхода является </w:t>
      </w:r>
      <w:proofErr w:type="spellStart"/>
      <w:r w:rsidRPr="00655A6C">
        <w:rPr>
          <w:rFonts w:ascii="Times New Roman" w:hAnsi="Times New Roman" w:cs="Times New Roman"/>
          <w:sz w:val="28"/>
          <w:szCs w:val="28"/>
        </w:rPr>
        <w:t>деятельностно-компетентностным</w:t>
      </w:r>
      <w:proofErr w:type="spellEnd"/>
      <w:r w:rsidRPr="00655A6C">
        <w:rPr>
          <w:rFonts w:ascii="Times New Roman" w:hAnsi="Times New Roman" w:cs="Times New Roman"/>
          <w:sz w:val="28"/>
          <w:szCs w:val="28"/>
        </w:rPr>
        <w:t xml:space="preserve"> подходом.</w:t>
      </w:r>
      <w:r w:rsidR="00655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7B5" w:rsidRPr="009D4416" w:rsidRDefault="00F971B7" w:rsidP="009210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FA">
        <w:rPr>
          <w:rFonts w:ascii="Times New Roman" w:hAnsi="Times New Roman" w:cs="Times New Roman"/>
          <w:b/>
          <w:sz w:val="28"/>
          <w:szCs w:val="28"/>
        </w:rPr>
        <w:t xml:space="preserve">Второй принцип – </w:t>
      </w:r>
      <w:r w:rsidRPr="009D4416">
        <w:rPr>
          <w:rFonts w:ascii="Times New Roman" w:hAnsi="Times New Roman" w:cs="Times New Roman"/>
          <w:sz w:val="28"/>
          <w:szCs w:val="28"/>
        </w:rPr>
        <w:t>связь обучения с практикой.</w:t>
      </w:r>
    </w:p>
    <w:p w:rsidR="00F971B7" w:rsidRPr="00F971B7" w:rsidRDefault="00F971B7" w:rsidP="00F90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971B7">
        <w:rPr>
          <w:rFonts w:ascii="Times New Roman" w:hAnsi="Times New Roman" w:cs="Times New Roman"/>
          <w:sz w:val="28"/>
          <w:szCs w:val="28"/>
        </w:rPr>
        <w:t>ля усиления практико-ориентированного обучения в соответствии со стандартами 3-го поколения выделено три вида практики:</w:t>
      </w:r>
    </w:p>
    <w:p w:rsidR="00F971B7" w:rsidRPr="00F971B7" w:rsidRDefault="00F971B7" w:rsidP="00F90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1B7">
        <w:rPr>
          <w:rFonts w:ascii="Times New Roman" w:hAnsi="Times New Roman" w:cs="Times New Roman"/>
          <w:sz w:val="28"/>
          <w:szCs w:val="28"/>
        </w:rPr>
        <w:t>- учебная практика</w:t>
      </w:r>
      <w:r w:rsidR="00B11FFA">
        <w:rPr>
          <w:rFonts w:ascii="Times New Roman" w:hAnsi="Times New Roman" w:cs="Times New Roman"/>
          <w:sz w:val="28"/>
          <w:szCs w:val="28"/>
        </w:rPr>
        <w:t>;</w:t>
      </w:r>
    </w:p>
    <w:p w:rsidR="00F971B7" w:rsidRDefault="00F971B7" w:rsidP="00F90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1B7">
        <w:rPr>
          <w:rFonts w:ascii="Times New Roman" w:hAnsi="Times New Roman" w:cs="Times New Roman"/>
          <w:sz w:val="28"/>
          <w:szCs w:val="28"/>
        </w:rPr>
        <w:t>- производственная практика</w:t>
      </w:r>
      <w:r w:rsidR="00B11FFA">
        <w:rPr>
          <w:rFonts w:ascii="Times New Roman" w:hAnsi="Times New Roman" w:cs="Times New Roman"/>
          <w:sz w:val="28"/>
          <w:szCs w:val="28"/>
        </w:rPr>
        <w:t>;</w:t>
      </w:r>
    </w:p>
    <w:p w:rsidR="00B11FFA" w:rsidRDefault="00B11FFA" w:rsidP="00F90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-преддипломная практика.</w:t>
      </w:r>
    </w:p>
    <w:p w:rsidR="00BB6AA2" w:rsidRPr="001213D7" w:rsidRDefault="00BB6AA2" w:rsidP="009D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D7">
        <w:rPr>
          <w:rFonts w:ascii="Times New Roman" w:hAnsi="Times New Roman" w:cs="Times New Roman"/>
          <w:sz w:val="28"/>
          <w:szCs w:val="28"/>
        </w:rPr>
        <w:t>Существует, по крайней мере, три подхода, которые различаются как степенью охвата элементов образовательного процесса, так и функциями студентов и преподавателей в формирующейся системе практико-ориентированного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6C">
        <w:rPr>
          <w:rFonts w:ascii="Times New Roman" w:hAnsi="Times New Roman" w:cs="Times New Roman"/>
          <w:sz w:val="28"/>
          <w:szCs w:val="28"/>
        </w:rPr>
        <w:t>Наиболее</w:t>
      </w:r>
      <w:r w:rsidRPr="00522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FFA">
        <w:rPr>
          <w:rFonts w:ascii="Times New Roman" w:hAnsi="Times New Roman" w:cs="Times New Roman"/>
          <w:i/>
          <w:sz w:val="28"/>
          <w:szCs w:val="28"/>
        </w:rPr>
        <w:t>узкий подход</w:t>
      </w:r>
      <w:r w:rsidRPr="001213D7">
        <w:rPr>
          <w:rFonts w:ascii="Times New Roman" w:hAnsi="Times New Roman" w:cs="Times New Roman"/>
          <w:sz w:val="28"/>
          <w:szCs w:val="28"/>
        </w:rPr>
        <w:t xml:space="preserve"> связывает практико-ориентированное обучение с формированием профессионального опыта студентов при погружении их в профессиональную среду в ходе учебной, производственной и преддипломной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D7">
        <w:rPr>
          <w:rFonts w:ascii="Times New Roman" w:hAnsi="Times New Roman" w:cs="Times New Roman"/>
          <w:sz w:val="28"/>
          <w:szCs w:val="28"/>
        </w:rPr>
        <w:t>(Ю. Ветров, Н. Клушина).</w:t>
      </w:r>
    </w:p>
    <w:p w:rsidR="00BB6AA2" w:rsidRPr="001213D7" w:rsidRDefault="00BB6AA2" w:rsidP="00BB6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FFA">
        <w:rPr>
          <w:rFonts w:ascii="Times New Roman" w:hAnsi="Times New Roman" w:cs="Times New Roman"/>
          <w:i/>
          <w:sz w:val="28"/>
          <w:szCs w:val="28"/>
        </w:rPr>
        <w:t>Второй подход</w:t>
      </w:r>
      <w:r w:rsidRPr="001213D7">
        <w:rPr>
          <w:rFonts w:ascii="Times New Roman" w:hAnsi="Times New Roman" w:cs="Times New Roman"/>
          <w:sz w:val="28"/>
          <w:szCs w:val="28"/>
        </w:rPr>
        <w:t xml:space="preserve"> (авторы Т</w:t>
      </w:r>
      <w:r>
        <w:rPr>
          <w:rFonts w:ascii="Times New Roman" w:hAnsi="Times New Roman" w:cs="Times New Roman"/>
          <w:sz w:val="28"/>
          <w:szCs w:val="28"/>
        </w:rPr>
        <w:t>. Дмитриенко, П. Образцов)</w:t>
      </w:r>
      <w:r w:rsidRPr="001213D7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профессионально-ориентированных технологий обучения и методик моделирования фрагментов будущей профессиональной деятельности на основе использования возможностей профессионально направленного изучения профильных и непрофильных дисциплин.</w:t>
      </w:r>
    </w:p>
    <w:p w:rsidR="009307B5" w:rsidRDefault="00BB6AA2" w:rsidP="00BB6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FFA">
        <w:rPr>
          <w:rFonts w:ascii="Times New Roman" w:hAnsi="Times New Roman" w:cs="Times New Roman"/>
          <w:i/>
          <w:sz w:val="28"/>
          <w:szCs w:val="28"/>
        </w:rPr>
        <w:t>Третий</w:t>
      </w:r>
      <w:r w:rsidRPr="00522CF4">
        <w:rPr>
          <w:rFonts w:ascii="Times New Roman" w:hAnsi="Times New Roman" w:cs="Times New Roman"/>
          <w:b/>
          <w:sz w:val="28"/>
          <w:szCs w:val="28"/>
        </w:rPr>
        <w:t>,</w:t>
      </w:r>
      <w:r w:rsidRPr="001213D7">
        <w:rPr>
          <w:rFonts w:ascii="Times New Roman" w:hAnsi="Times New Roman" w:cs="Times New Roman"/>
          <w:sz w:val="28"/>
          <w:szCs w:val="28"/>
        </w:rPr>
        <w:t xml:space="preserve"> наиболее ш</w:t>
      </w:r>
      <w:r>
        <w:rPr>
          <w:rFonts w:ascii="Times New Roman" w:hAnsi="Times New Roman" w:cs="Times New Roman"/>
          <w:sz w:val="28"/>
          <w:szCs w:val="28"/>
        </w:rPr>
        <w:t>ирокий подход, где</w:t>
      </w:r>
      <w:r w:rsidRPr="001213D7">
        <w:rPr>
          <w:rFonts w:ascii="Times New Roman" w:hAnsi="Times New Roman" w:cs="Times New Roman"/>
          <w:sz w:val="28"/>
          <w:szCs w:val="28"/>
        </w:rPr>
        <w:t xml:space="preserve"> практико-ориентированное образование направлено на приобретение кроме знаний, умений, навыков - опыта практической деятельности с целью достижения профессионально и социально значимых компетентностей. Это обеспечивает вовлечение студентов в работу и их активность, сравнимую с активностью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7B5" w:rsidRDefault="00F971B7" w:rsidP="00BB6A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BB6AA2">
        <w:rPr>
          <w:rFonts w:ascii="Times New Roman" w:hAnsi="Times New Roman" w:cs="Times New Roman"/>
          <w:i/>
          <w:sz w:val="28"/>
          <w:szCs w:val="28"/>
        </w:rPr>
        <w:t>учебной практики,</w:t>
      </w:r>
      <w:r w:rsidRPr="00F971B7">
        <w:rPr>
          <w:rFonts w:ascii="Times New Roman" w:hAnsi="Times New Roman" w:cs="Times New Roman"/>
          <w:sz w:val="28"/>
          <w:szCs w:val="28"/>
        </w:rPr>
        <w:t xml:space="preserve"> целесообразно привлекать профессионалов с производства для формирования мотивации к обучению у студентов.</w:t>
      </w:r>
      <w:r w:rsidR="008E6E0B">
        <w:rPr>
          <w:rFonts w:ascii="Times New Roman" w:hAnsi="Times New Roman" w:cs="Times New Roman"/>
          <w:sz w:val="28"/>
          <w:szCs w:val="28"/>
        </w:rPr>
        <w:t xml:space="preserve"> Во время данной практики проводится демонстрация манипуляций на пациентах (жи</w:t>
      </w:r>
      <w:r w:rsidR="00365596">
        <w:rPr>
          <w:rFonts w:ascii="Times New Roman" w:hAnsi="Times New Roman" w:cs="Times New Roman"/>
          <w:sz w:val="28"/>
          <w:szCs w:val="28"/>
        </w:rPr>
        <w:t>вых людях, а не на фантомах)</w:t>
      </w:r>
      <w:r w:rsidR="009D4416">
        <w:rPr>
          <w:rFonts w:ascii="Times New Roman" w:hAnsi="Times New Roman" w:cs="Times New Roman"/>
          <w:sz w:val="28"/>
          <w:szCs w:val="28"/>
        </w:rPr>
        <w:t>. Практика проходит  в условиях стационара</w:t>
      </w:r>
      <w:r w:rsidR="00365596">
        <w:rPr>
          <w:rFonts w:ascii="Times New Roman" w:hAnsi="Times New Roman" w:cs="Times New Roman"/>
          <w:sz w:val="28"/>
          <w:szCs w:val="28"/>
        </w:rPr>
        <w:t>.</w:t>
      </w:r>
    </w:p>
    <w:p w:rsidR="009307B5" w:rsidRDefault="00F971B7" w:rsidP="00BB6A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B7">
        <w:rPr>
          <w:rFonts w:ascii="Times New Roman" w:hAnsi="Times New Roman" w:cs="Times New Roman"/>
          <w:sz w:val="28"/>
          <w:szCs w:val="28"/>
        </w:rPr>
        <w:t xml:space="preserve">Трансформация содержания деятельности завершается приобретением опыта профессиональной  деятельности в ходе </w:t>
      </w:r>
      <w:r w:rsidRPr="00BB6AA2">
        <w:rPr>
          <w:rFonts w:ascii="Times New Roman" w:hAnsi="Times New Roman" w:cs="Times New Roman"/>
          <w:i/>
          <w:sz w:val="28"/>
          <w:szCs w:val="28"/>
        </w:rPr>
        <w:t>производственной практики.</w:t>
      </w:r>
      <w:r w:rsidRPr="00F971B7">
        <w:rPr>
          <w:rFonts w:ascii="Times New Roman" w:hAnsi="Times New Roman" w:cs="Times New Roman"/>
          <w:sz w:val="28"/>
          <w:szCs w:val="28"/>
        </w:rPr>
        <w:t xml:space="preserve"> В данный период</w:t>
      </w:r>
      <w:r w:rsidR="009307B5" w:rsidRPr="0093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7B5" w:rsidRPr="009307B5">
        <w:rPr>
          <w:rFonts w:ascii="Times New Roman" w:hAnsi="Times New Roman" w:cs="Times New Roman"/>
          <w:sz w:val="28"/>
          <w:szCs w:val="28"/>
        </w:rPr>
        <w:t>студенты приобретают опыт профессиональной деятельности в качестве стажёров или дублёров специалиста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07B5" w:rsidRPr="009307B5">
        <w:rPr>
          <w:rFonts w:ascii="Times New Roman" w:hAnsi="Times New Roman" w:cs="Times New Roman"/>
          <w:sz w:val="28"/>
          <w:szCs w:val="28"/>
        </w:rPr>
        <w:t>Приобретается опыт решения конкретной производственной задачи под руководством профессионала в соответствии с индивидуальным заданием.</w:t>
      </w:r>
    </w:p>
    <w:p w:rsidR="00073191" w:rsidRPr="00B11FFA" w:rsidRDefault="009307B5" w:rsidP="0027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Pr="00B11FFA">
        <w:rPr>
          <w:rFonts w:ascii="Times New Roman" w:hAnsi="Times New Roman" w:cs="Times New Roman"/>
          <w:i/>
          <w:sz w:val="28"/>
          <w:szCs w:val="28"/>
        </w:rPr>
        <w:t>период преддипломной практики</w:t>
      </w:r>
      <w:r w:rsidR="009D4416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Pr="009307B5">
        <w:rPr>
          <w:rFonts w:ascii="Times New Roman" w:hAnsi="Times New Roman" w:cs="Times New Roman"/>
          <w:sz w:val="28"/>
          <w:szCs w:val="28"/>
        </w:rPr>
        <w:t xml:space="preserve"> </w:t>
      </w:r>
      <w:r w:rsidR="009D4416">
        <w:rPr>
          <w:rFonts w:ascii="Times New Roman" w:hAnsi="Times New Roman" w:cs="Times New Roman"/>
          <w:sz w:val="28"/>
          <w:szCs w:val="28"/>
        </w:rPr>
        <w:t>закрепляют</w:t>
      </w:r>
      <w:r w:rsidR="00B11FFA">
        <w:rPr>
          <w:rFonts w:ascii="Times New Roman" w:hAnsi="Times New Roman" w:cs="Times New Roman"/>
          <w:sz w:val="28"/>
          <w:szCs w:val="28"/>
        </w:rPr>
        <w:t xml:space="preserve"> уже изученные навыки и дополнительно </w:t>
      </w:r>
      <w:r w:rsidR="009D4416">
        <w:rPr>
          <w:rFonts w:ascii="Times New Roman" w:hAnsi="Times New Roman" w:cs="Times New Roman"/>
          <w:sz w:val="28"/>
          <w:szCs w:val="28"/>
        </w:rPr>
        <w:t>приобретают</w:t>
      </w:r>
      <w:r w:rsidRPr="009307B5">
        <w:rPr>
          <w:rFonts w:ascii="Times New Roman" w:hAnsi="Times New Roman" w:cs="Times New Roman"/>
          <w:sz w:val="28"/>
          <w:szCs w:val="28"/>
        </w:rPr>
        <w:t xml:space="preserve"> достаточные знания и опыт под руководством специалиста, чтобы приступить к самостоятельному выполнению трудовых обязанностей без длительного дополнительного обучения </w:t>
      </w:r>
      <w:r w:rsidRPr="00B11FFA">
        <w:rPr>
          <w:rFonts w:ascii="Times New Roman" w:hAnsi="Times New Roman" w:cs="Times New Roman"/>
          <w:sz w:val="28"/>
          <w:szCs w:val="28"/>
        </w:rPr>
        <w:t>на конкретном рабочем месте. При таких отношениях работодатели рассматривают студентов как потенциальных сотрудников и заинтересованно способствуют формированию требуемой профессиональной компетенции у студентов.</w:t>
      </w:r>
    </w:p>
    <w:p w:rsidR="0073282D" w:rsidRDefault="0073282D" w:rsidP="0027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FA">
        <w:rPr>
          <w:rFonts w:ascii="Times New Roman" w:hAnsi="Times New Roman" w:cs="Times New Roman"/>
          <w:b/>
          <w:sz w:val="28"/>
          <w:szCs w:val="28"/>
        </w:rPr>
        <w:t>Третий принцип</w:t>
      </w:r>
      <w:r>
        <w:rPr>
          <w:rFonts w:ascii="Times New Roman" w:hAnsi="Times New Roman" w:cs="Times New Roman"/>
          <w:sz w:val="28"/>
          <w:szCs w:val="28"/>
        </w:rPr>
        <w:t xml:space="preserve"> обучения перекликается со вторым в </w:t>
      </w:r>
      <w:r w:rsidRPr="009D4416">
        <w:rPr>
          <w:rFonts w:ascii="Times New Roman" w:hAnsi="Times New Roman" w:cs="Times New Roman"/>
          <w:i/>
          <w:sz w:val="28"/>
          <w:szCs w:val="28"/>
        </w:rPr>
        <w:t>практических занятиях</w:t>
      </w:r>
      <w:r>
        <w:rPr>
          <w:rFonts w:ascii="Times New Roman" w:hAnsi="Times New Roman" w:cs="Times New Roman"/>
          <w:sz w:val="28"/>
          <w:szCs w:val="28"/>
        </w:rPr>
        <w:t xml:space="preserve">, которые проходят в стенах образовательной организации. </w:t>
      </w:r>
      <w:r w:rsidRPr="0073282D">
        <w:rPr>
          <w:rFonts w:ascii="Times New Roman" w:hAnsi="Times New Roman" w:cs="Times New Roman"/>
          <w:sz w:val="28"/>
          <w:szCs w:val="28"/>
        </w:rPr>
        <w:t>Педагогический коллектив с первых дней обучения и далее должен способствовать поэтапному формированию профессиональных компе</w:t>
      </w:r>
      <w:r w:rsidR="00A22448">
        <w:rPr>
          <w:rFonts w:ascii="Times New Roman" w:hAnsi="Times New Roman" w:cs="Times New Roman"/>
          <w:sz w:val="28"/>
          <w:szCs w:val="28"/>
        </w:rPr>
        <w:t>тенций студентов</w:t>
      </w:r>
      <w:r w:rsidRPr="0073282D">
        <w:rPr>
          <w:rFonts w:ascii="Times New Roman" w:hAnsi="Times New Roman" w:cs="Times New Roman"/>
          <w:sz w:val="28"/>
          <w:szCs w:val="28"/>
        </w:rPr>
        <w:t>. Работу нужно начинать с адаптации вчерашних школьников к образовательному пространству, параллельно формируя у студентов культурные запросы и потребности, понимание сущности и социальной значимости своей будущей профессии, проявление к ней устойчивого интереса.</w:t>
      </w:r>
    </w:p>
    <w:p w:rsidR="00B20211" w:rsidRDefault="00073191" w:rsidP="0027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методов</w:t>
      </w:r>
      <w:r w:rsidRPr="00073191">
        <w:rPr>
          <w:rFonts w:ascii="Times New Roman" w:hAnsi="Times New Roman" w:cs="Times New Roman"/>
          <w:sz w:val="28"/>
          <w:szCs w:val="28"/>
        </w:rPr>
        <w:t xml:space="preserve"> в учебный процесс образовательного учреждения обусловлено необходимостью поиска адекватных образовательных технологий – совокупности средств и методов обучения и развития студентов, позволяющих успешно реализовать поставленные цели.</w:t>
      </w:r>
      <w:r w:rsidR="00F971B7">
        <w:rPr>
          <w:rFonts w:ascii="Times New Roman" w:hAnsi="Times New Roman" w:cs="Times New Roman"/>
          <w:sz w:val="28"/>
          <w:szCs w:val="28"/>
        </w:rPr>
        <w:t xml:space="preserve"> </w:t>
      </w:r>
      <w:r w:rsidR="00F971B7" w:rsidRPr="00F971B7">
        <w:rPr>
          <w:rFonts w:ascii="Times New Roman" w:hAnsi="Times New Roman" w:cs="Times New Roman"/>
          <w:sz w:val="28"/>
          <w:szCs w:val="28"/>
        </w:rPr>
        <w:t>Любая образовательная технология – это во</w:t>
      </w:r>
      <w:r w:rsidR="00500763">
        <w:rPr>
          <w:rFonts w:ascii="Times New Roman" w:hAnsi="Times New Roman" w:cs="Times New Roman"/>
          <w:sz w:val="28"/>
          <w:szCs w:val="28"/>
        </w:rPr>
        <w:t>площение определенной стратегии, ч</w:t>
      </w:r>
      <w:r w:rsidR="00F971B7">
        <w:rPr>
          <w:rFonts w:ascii="Times New Roman" w:hAnsi="Times New Roman" w:cs="Times New Roman"/>
          <w:sz w:val="28"/>
          <w:szCs w:val="28"/>
        </w:rPr>
        <w:t>то</w:t>
      </w:r>
      <w:r w:rsidR="00500763">
        <w:rPr>
          <w:rFonts w:ascii="Times New Roman" w:hAnsi="Times New Roman" w:cs="Times New Roman"/>
          <w:sz w:val="28"/>
          <w:szCs w:val="28"/>
        </w:rPr>
        <w:t xml:space="preserve"> </w:t>
      </w:r>
      <w:r w:rsidR="00F971B7">
        <w:rPr>
          <w:rFonts w:ascii="Times New Roman" w:hAnsi="Times New Roman" w:cs="Times New Roman"/>
          <w:sz w:val="28"/>
          <w:szCs w:val="28"/>
        </w:rPr>
        <w:t>же включае</w:t>
      </w:r>
      <w:r w:rsidR="00500763">
        <w:rPr>
          <w:rFonts w:ascii="Times New Roman" w:hAnsi="Times New Roman" w:cs="Times New Roman"/>
          <w:sz w:val="28"/>
          <w:szCs w:val="28"/>
        </w:rPr>
        <w:t>т в себя интерактивное обучение?</w:t>
      </w:r>
    </w:p>
    <w:p w:rsidR="00B20211" w:rsidRPr="00CD3E7D" w:rsidRDefault="00B20211" w:rsidP="00500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E7D">
        <w:rPr>
          <w:rFonts w:ascii="Times New Roman" w:hAnsi="Times New Roman" w:cs="Times New Roman"/>
          <w:sz w:val="28"/>
          <w:szCs w:val="28"/>
        </w:rPr>
        <w:t>Интерактивное обучение – это специальная форма организации познавательной деятельности, способ познания</w:t>
      </w:r>
      <w:r w:rsidR="00753DE3" w:rsidRPr="00CD3E7D">
        <w:rPr>
          <w:rFonts w:ascii="Times New Roman" w:hAnsi="Times New Roman" w:cs="Times New Roman"/>
          <w:sz w:val="28"/>
          <w:szCs w:val="28"/>
        </w:rPr>
        <w:t>,</w:t>
      </w:r>
      <w:r w:rsidRPr="00CD3E7D">
        <w:rPr>
          <w:rFonts w:ascii="Times New Roman" w:hAnsi="Times New Roman" w:cs="Times New Roman"/>
          <w:sz w:val="28"/>
          <w:szCs w:val="28"/>
        </w:rPr>
        <w:t xml:space="preserve"> осуществляемый в форме совместной деятельности студентов, при которой все участники взаимодействуют друг с другом, обмениваются информацией, совместно решают проблемы, моделируют ситуацию, оценивают действия других и своё собственное поведение, погружаются в реальную атмосферу делового сотрудничества по решению проблемы.</w:t>
      </w:r>
    </w:p>
    <w:p w:rsidR="009D4416" w:rsidRDefault="00271EFF" w:rsidP="00500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«интерактивный»</w:t>
      </w:r>
      <w:r w:rsidR="00522CF4" w:rsidRPr="00522CF4">
        <w:rPr>
          <w:rFonts w:ascii="Times New Roman" w:hAnsi="Times New Roman" w:cs="Times New Roman"/>
          <w:sz w:val="28"/>
          <w:szCs w:val="28"/>
        </w:rPr>
        <w:t xml:space="preserve"> происходит от английского «</w:t>
      </w:r>
      <w:proofErr w:type="spellStart"/>
      <w:r w:rsidR="00522CF4" w:rsidRPr="00522CF4">
        <w:rPr>
          <w:rFonts w:ascii="Times New Roman" w:hAnsi="Times New Roman" w:cs="Times New Roman"/>
          <w:sz w:val="28"/>
          <w:szCs w:val="28"/>
        </w:rPr>
        <w:t>interact</w:t>
      </w:r>
      <w:proofErr w:type="spellEnd"/>
      <w:r w:rsidR="00522CF4" w:rsidRPr="00522CF4">
        <w:rPr>
          <w:rFonts w:ascii="Times New Roman" w:hAnsi="Times New Roman" w:cs="Times New Roman"/>
          <w:sz w:val="28"/>
          <w:szCs w:val="28"/>
        </w:rPr>
        <w:t>»</w:t>
      </w:r>
    </w:p>
    <w:p w:rsidR="00231D41" w:rsidRDefault="00522CF4" w:rsidP="00500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CF4">
        <w:rPr>
          <w:rFonts w:ascii="Times New Roman" w:hAnsi="Times New Roman" w:cs="Times New Roman"/>
          <w:sz w:val="28"/>
          <w:szCs w:val="28"/>
        </w:rPr>
        <w:t xml:space="preserve"> (« </w:t>
      </w:r>
      <w:proofErr w:type="spellStart"/>
      <w:r w:rsidRPr="00522CF4">
        <w:rPr>
          <w:rFonts w:ascii="Times New Roman" w:hAnsi="Times New Roman" w:cs="Times New Roman"/>
          <w:sz w:val="28"/>
          <w:szCs w:val="28"/>
        </w:rPr>
        <w:t>int</w:t>
      </w:r>
      <w:r w:rsidR="00271EFF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271EFF">
        <w:rPr>
          <w:rFonts w:ascii="Times New Roman" w:hAnsi="Times New Roman" w:cs="Times New Roman"/>
          <w:sz w:val="28"/>
          <w:szCs w:val="28"/>
        </w:rPr>
        <w:t>» - взаимный, «</w:t>
      </w:r>
      <w:proofErr w:type="spellStart"/>
      <w:r w:rsidR="00271EFF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271EFF">
        <w:rPr>
          <w:rFonts w:ascii="Times New Roman" w:hAnsi="Times New Roman" w:cs="Times New Roman"/>
          <w:sz w:val="28"/>
          <w:szCs w:val="28"/>
        </w:rPr>
        <w:t>» - действовать</w:t>
      </w:r>
      <w:r w:rsidRPr="00522CF4">
        <w:rPr>
          <w:rFonts w:ascii="Times New Roman" w:hAnsi="Times New Roman" w:cs="Times New Roman"/>
          <w:sz w:val="28"/>
          <w:szCs w:val="28"/>
        </w:rPr>
        <w:t>). Интерактивное обучение - это специальная форма организации познавательной деятельности. Она подразумевает вполне конкретные и прогнозируемые цели. Одна из таких целей состоит в создании комфортных условий обучения, при которых студент чувствует свою успешность, свою интеллектуальную состоятельность, что делает продуктивным сам процесс обучения.</w:t>
      </w:r>
    </w:p>
    <w:p w:rsidR="00B20211" w:rsidRDefault="00FD1FB3" w:rsidP="00500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FB3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Интерактивное обучение - способ познания, основанный на диалоговых формах взаимодействия участников образовательного процесса; обучение, погруженное в общение, в ходе которого </w:t>
      </w:r>
      <w:proofErr w:type="gramStart"/>
      <w:r w:rsidRPr="00FD1F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D1FB3">
        <w:rPr>
          <w:rFonts w:ascii="Times New Roman" w:hAnsi="Times New Roman" w:cs="Times New Roman"/>
          <w:sz w:val="28"/>
          <w:szCs w:val="28"/>
        </w:rPr>
        <w:t xml:space="preserve"> обучающихся формируются</w:t>
      </w:r>
      <w:r w:rsidR="00753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FB3" w:rsidRPr="00FD1FB3" w:rsidRDefault="00FD1FB3" w:rsidP="00500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FB3">
        <w:rPr>
          <w:rFonts w:ascii="Times New Roman" w:hAnsi="Times New Roman" w:cs="Times New Roman"/>
          <w:sz w:val="28"/>
          <w:szCs w:val="28"/>
        </w:rPr>
        <w:t>навыки совместной деятельности. Это метод, при котором «все обучают каждого и каждый обучает всех» (по В.С.Дьяченко)</w:t>
      </w:r>
      <w:r w:rsidR="00EA64D1">
        <w:rPr>
          <w:rFonts w:ascii="Times New Roman" w:hAnsi="Times New Roman" w:cs="Times New Roman"/>
          <w:sz w:val="28"/>
          <w:szCs w:val="28"/>
        </w:rPr>
        <w:t>.</w:t>
      </w:r>
    </w:p>
    <w:p w:rsidR="00FD1FB3" w:rsidRDefault="00EA64D1" w:rsidP="0024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FD1FB3" w:rsidRPr="00FD1FB3">
        <w:rPr>
          <w:rFonts w:ascii="Times New Roman" w:hAnsi="Times New Roman" w:cs="Times New Roman"/>
          <w:sz w:val="28"/>
          <w:szCs w:val="28"/>
        </w:rPr>
        <w:t xml:space="preserve"> вместе с новыми знаниями ведет участников обучения к самостоятельному поиску. </w:t>
      </w:r>
      <w:r w:rsidR="00FD1FB3" w:rsidRPr="009D4416">
        <w:rPr>
          <w:rFonts w:ascii="Times New Roman" w:hAnsi="Times New Roman" w:cs="Times New Roman"/>
          <w:i/>
          <w:sz w:val="28"/>
          <w:szCs w:val="28"/>
        </w:rPr>
        <w:t>Активность преподавателя уступает место активности студентов, его задачей становится создание условий для их инициативы. Преподаватель отказывается от роли своеобразного фильтра, пропускающего через себя учебную информацию, и выполняет функцию помощника в работе, о</w:t>
      </w:r>
      <w:r w:rsidR="00365596" w:rsidRPr="009D4416">
        <w:rPr>
          <w:rFonts w:ascii="Times New Roman" w:hAnsi="Times New Roman" w:cs="Times New Roman"/>
          <w:i/>
          <w:sz w:val="28"/>
          <w:szCs w:val="28"/>
        </w:rPr>
        <w:t>дного из источников информации.</w:t>
      </w:r>
      <w:r w:rsidR="00365596">
        <w:rPr>
          <w:rFonts w:ascii="Times New Roman" w:hAnsi="Times New Roman" w:cs="Times New Roman"/>
          <w:sz w:val="28"/>
          <w:szCs w:val="28"/>
        </w:rPr>
        <w:t xml:space="preserve"> </w:t>
      </w:r>
      <w:r w:rsidR="00FD1FB3" w:rsidRPr="00FD1FB3">
        <w:rPr>
          <w:rFonts w:ascii="Times New Roman" w:hAnsi="Times New Roman" w:cs="Times New Roman"/>
          <w:sz w:val="28"/>
          <w:szCs w:val="28"/>
        </w:rPr>
        <w:t>В контексте интерактивного обучения знания приобретают иные формы.</w:t>
      </w:r>
      <w:r w:rsidR="00365596">
        <w:rPr>
          <w:rFonts w:ascii="Times New Roman" w:hAnsi="Times New Roman" w:cs="Times New Roman"/>
          <w:sz w:val="28"/>
          <w:szCs w:val="28"/>
        </w:rPr>
        <w:t xml:space="preserve"> </w:t>
      </w:r>
      <w:r w:rsidR="00FD1FB3" w:rsidRPr="00FD1FB3">
        <w:rPr>
          <w:rFonts w:ascii="Times New Roman" w:hAnsi="Times New Roman" w:cs="Times New Roman"/>
          <w:sz w:val="28"/>
          <w:szCs w:val="28"/>
        </w:rPr>
        <w:t>С одной стороны, они представляют собой определенную информацию об окружающем мире. Особенностью этой инфо</w:t>
      </w:r>
      <w:r w:rsidR="00271EFF">
        <w:rPr>
          <w:rFonts w:ascii="Times New Roman" w:hAnsi="Times New Roman" w:cs="Times New Roman"/>
          <w:sz w:val="28"/>
          <w:szCs w:val="28"/>
        </w:rPr>
        <w:t xml:space="preserve">рмации является то, что </w:t>
      </w:r>
      <w:proofErr w:type="gramStart"/>
      <w:r w:rsidR="00271EF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D1FB3" w:rsidRPr="00FD1FB3">
        <w:rPr>
          <w:rFonts w:ascii="Times New Roman" w:hAnsi="Times New Roman" w:cs="Times New Roman"/>
          <w:sz w:val="28"/>
          <w:szCs w:val="28"/>
        </w:rPr>
        <w:t xml:space="preserve"> получает ее не в виде уже готовой системы от педагога, а в процессе собственной ак</w:t>
      </w:r>
      <w:r w:rsidR="00CD3E7D">
        <w:rPr>
          <w:rFonts w:ascii="Times New Roman" w:hAnsi="Times New Roman" w:cs="Times New Roman"/>
          <w:sz w:val="28"/>
          <w:szCs w:val="28"/>
        </w:rPr>
        <w:t xml:space="preserve">тивности. Педагог, по мнению Анри </w:t>
      </w:r>
      <w:proofErr w:type="spellStart"/>
      <w:r w:rsidR="00FD1FB3" w:rsidRPr="00FD1FB3">
        <w:rPr>
          <w:rFonts w:ascii="Times New Roman" w:hAnsi="Times New Roman" w:cs="Times New Roman"/>
          <w:sz w:val="28"/>
          <w:szCs w:val="28"/>
        </w:rPr>
        <w:t>Бассис</w:t>
      </w:r>
      <w:r w:rsidR="00CD3E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1FB3" w:rsidRPr="00FD1FB3">
        <w:rPr>
          <w:rFonts w:ascii="Times New Roman" w:hAnsi="Times New Roman" w:cs="Times New Roman"/>
          <w:sz w:val="28"/>
          <w:szCs w:val="28"/>
        </w:rPr>
        <w:t>, должен создавать ситуации, в которых обучающийся активен, в которых он спрашивает, действует. В подобных ситуациях «он совместно с другими приобретает способности, позволяющие преобразовывать в знание то, что изначально составляло проблему или препятствие»</w:t>
      </w:r>
      <w:r w:rsidR="00753DE3">
        <w:rPr>
          <w:rFonts w:ascii="Times New Roman" w:hAnsi="Times New Roman" w:cs="Times New Roman"/>
          <w:sz w:val="28"/>
          <w:szCs w:val="28"/>
        </w:rPr>
        <w:t>.</w:t>
      </w:r>
      <w:r w:rsidR="00245DB2">
        <w:rPr>
          <w:rFonts w:ascii="Times New Roman" w:hAnsi="Times New Roman" w:cs="Times New Roman"/>
          <w:sz w:val="28"/>
          <w:szCs w:val="28"/>
        </w:rPr>
        <w:t xml:space="preserve"> </w:t>
      </w:r>
      <w:r w:rsidR="00245DB2" w:rsidRPr="00245DB2">
        <w:rPr>
          <w:rFonts w:ascii="Times New Roman" w:hAnsi="Times New Roman" w:cs="Times New Roman"/>
          <w:sz w:val="28"/>
          <w:szCs w:val="28"/>
        </w:rPr>
        <w:t>Интерактивное обучение</w:t>
      </w:r>
      <w:r w:rsidR="00753DE3" w:rsidRPr="00245DB2">
        <w:rPr>
          <w:rFonts w:ascii="Times New Roman" w:hAnsi="Times New Roman" w:cs="Times New Roman"/>
          <w:sz w:val="28"/>
          <w:szCs w:val="28"/>
        </w:rPr>
        <w:t xml:space="preserve"> – это всегда взаимодействие, сотрудничество, поиск, диалог, игра между людьми или человеком и информационной средой.</w:t>
      </w:r>
    </w:p>
    <w:p w:rsidR="00B413D8" w:rsidRDefault="00231D41" w:rsidP="00A75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DB2">
        <w:rPr>
          <w:rFonts w:ascii="Times New Roman" w:hAnsi="Times New Roman" w:cs="Times New Roman"/>
          <w:sz w:val="28"/>
          <w:szCs w:val="28"/>
        </w:rPr>
        <w:t>Основная цель обучения – научить применять полученные знания на практике.</w:t>
      </w:r>
      <w:r w:rsidR="0053759C" w:rsidRPr="00245DB2">
        <w:rPr>
          <w:rFonts w:ascii="Times New Roman" w:hAnsi="Times New Roman" w:cs="Times New Roman"/>
          <w:sz w:val="28"/>
          <w:szCs w:val="28"/>
        </w:rPr>
        <w:t xml:space="preserve"> Ещё</w:t>
      </w:r>
      <w:r w:rsidR="0053759C">
        <w:rPr>
          <w:rFonts w:ascii="Times New Roman" w:hAnsi="Times New Roman" w:cs="Times New Roman"/>
          <w:sz w:val="28"/>
          <w:szCs w:val="28"/>
        </w:rPr>
        <w:t xml:space="preserve"> в прошлом веке</w:t>
      </w:r>
      <w:r w:rsidRPr="00231D41">
        <w:rPr>
          <w:rFonts w:ascii="Times New Roman" w:hAnsi="Times New Roman" w:cs="Times New Roman"/>
          <w:sz w:val="28"/>
          <w:szCs w:val="28"/>
        </w:rPr>
        <w:t xml:space="preserve"> американский педагог Эдгар Дейл, давая учащимся одну и ту же информацию разными способами, доказал, что имитация реального опыта приводит к 90% усвоения материала. </w:t>
      </w:r>
      <w:r w:rsidR="00FD1FB3" w:rsidRPr="00FD1FB3">
        <w:rPr>
          <w:rFonts w:ascii="Times New Roman" w:hAnsi="Times New Roman" w:cs="Times New Roman"/>
          <w:sz w:val="28"/>
          <w:szCs w:val="28"/>
        </w:rPr>
        <w:t xml:space="preserve">Схема Эдгара Дейла стала очень популярна. </w:t>
      </w:r>
    </w:p>
    <w:p w:rsidR="003A6369" w:rsidRDefault="00B413D8" w:rsidP="00A75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рубежом и у нас проходят Национальные чемпионаты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245D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лдскил</w:t>
      </w:r>
      <w:r w:rsidR="00245DB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олимпиады профессионального мастерства, где идет проверка освоения профессиональных компетенций участников.</w:t>
      </w:r>
      <w:r w:rsidR="00245DB2">
        <w:rPr>
          <w:rFonts w:ascii="Times New Roman" w:hAnsi="Times New Roman" w:cs="Times New Roman"/>
          <w:sz w:val="28"/>
          <w:szCs w:val="28"/>
        </w:rPr>
        <w:t xml:space="preserve"> На данных конкурсах п</w:t>
      </w:r>
      <w:r w:rsidR="00B709E8">
        <w:rPr>
          <w:rFonts w:ascii="Times New Roman" w:hAnsi="Times New Roman" w:cs="Times New Roman"/>
          <w:sz w:val="28"/>
          <w:szCs w:val="28"/>
        </w:rPr>
        <w:t xml:space="preserve">роходит контроль знаний, умений и </w:t>
      </w:r>
      <w:r w:rsidR="00245DB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709E8">
        <w:rPr>
          <w:rFonts w:ascii="Times New Roman" w:hAnsi="Times New Roman" w:cs="Times New Roman"/>
          <w:sz w:val="28"/>
          <w:szCs w:val="28"/>
        </w:rPr>
        <w:t>практической деятельности</w:t>
      </w:r>
      <w:r w:rsidR="00A750DD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B709E8">
        <w:rPr>
          <w:rFonts w:ascii="Times New Roman" w:hAnsi="Times New Roman" w:cs="Times New Roman"/>
          <w:sz w:val="28"/>
          <w:szCs w:val="28"/>
        </w:rPr>
        <w:t>.</w:t>
      </w:r>
      <w:r w:rsidR="00A75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21A" w:rsidRPr="00F5121A" w:rsidRDefault="00A750DD" w:rsidP="00A75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медицинских специалистов среднего звена на практических занятиях </w:t>
      </w:r>
      <w:r w:rsidR="00F5121A" w:rsidRPr="00F5121A">
        <w:rPr>
          <w:rFonts w:ascii="Times New Roman" w:hAnsi="Times New Roman" w:cs="Times New Roman"/>
          <w:sz w:val="28"/>
          <w:szCs w:val="28"/>
        </w:rPr>
        <w:t>используется комбинация различных методов обучения: игровые технологии, погружение в профессиональную среду, симуляции</w:t>
      </w:r>
      <w:r w:rsidR="00805B5A">
        <w:rPr>
          <w:rFonts w:ascii="Times New Roman" w:hAnsi="Times New Roman" w:cs="Times New Roman"/>
          <w:sz w:val="28"/>
          <w:szCs w:val="28"/>
        </w:rPr>
        <w:t>, работа малыми группам и т.д</w:t>
      </w:r>
      <w:r w:rsidR="00F5121A" w:rsidRPr="00F5121A">
        <w:rPr>
          <w:rFonts w:ascii="Times New Roman" w:hAnsi="Times New Roman" w:cs="Times New Roman"/>
          <w:sz w:val="28"/>
          <w:szCs w:val="28"/>
        </w:rPr>
        <w:t>.</w:t>
      </w:r>
    </w:p>
    <w:p w:rsidR="003C6533" w:rsidRDefault="007A3420" w:rsidP="00A75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DD">
        <w:rPr>
          <w:rFonts w:ascii="Times New Roman" w:hAnsi="Times New Roman" w:cs="Times New Roman"/>
          <w:sz w:val="28"/>
          <w:szCs w:val="28"/>
        </w:rPr>
        <w:t xml:space="preserve">Примеры из практики. </w:t>
      </w:r>
      <w:r w:rsidR="00566FA5">
        <w:rPr>
          <w:rFonts w:ascii="Times New Roman" w:hAnsi="Times New Roman" w:cs="Times New Roman"/>
          <w:sz w:val="28"/>
          <w:szCs w:val="28"/>
        </w:rPr>
        <w:t>Манипуляция р</w:t>
      </w:r>
      <w:r w:rsidR="00A750DD">
        <w:rPr>
          <w:rFonts w:ascii="Times New Roman" w:hAnsi="Times New Roman" w:cs="Times New Roman"/>
          <w:sz w:val="28"/>
          <w:szCs w:val="28"/>
        </w:rPr>
        <w:t>асчет</w:t>
      </w:r>
      <w:r w:rsidR="00566FA5">
        <w:rPr>
          <w:rFonts w:ascii="Times New Roman" w:hAnsi="Times New Roman" w:cs="Times New Roman"/>
          <w:sz w:val="28"/>
          <w:szCs w:val="28"/>
        </w:rPr>
        <w:t>а и разведения</w:t>
      </w:r>
      <w:r w:rsidR="00A750DD">
        <w:rPr>
          <w:rFonts w:ascii="Times New Roman" w:hAnsi="Times New Roman" w:cs="Times New Roman"/>
          <w:sz w:val="28"/>
          <w:szCs w:val="28"/>
        </w:rPr>
        <w:t xml:space="preserve"> дезинфицирующих растворов: п</w:t>
      </w:r>
      <w:r w:rsidR="00B24751" w:rsidRPr="00A750DD">
        <w:rPr>
          <w:rFonts w:ascii="Times New Roman" w:hAnsi="Times New Roman" w:cs="Times New Roman"/>
          <w:sz w:val="28"/>
          <w:szCs w:val="28"/>
        </w:rPr>
        <w:t>реп</w:t>
      </w:r>
      <w:r w:rsidR="00B24751">
        <w:rPr>
          <w:rFonts w:ascii="Times New Roman" w:hAnsi="Times New Roman" w:cs="Times New Roman"/>
          <w:sz w:val="28"/>
          <w:szCs w:val="28"/>
        </w:rPr>
        <w:t>одаватель мож</w:t>
      </w:r>
      <w:r w:rsidR="00F906C9">
        <w:rPr>
          <w:rFonts w:ascii="Times New Roman" w:hAnsi="Times New Roman" w:cs="Times New Roman"/>
          <w:sz w:val="28"/>
          <w:szCs w:val="28"/>
        </w:rPr>
        <w:t xml:space="preserve">ет работать по привычной схеме: </w:t>
      </w:r>
      <w:r w:rsidR="00B24751" w:rsidRPr="00B24751">
        <w:rPr>
          <w:rFonts w:ascii="Times New Roman" w:hAnsi="Times New Roman" w:cs="Times New Roman"/>
          <w:sz w:val="28"/>
          <w:szCs w:val="28"/>
        </w:rPr>
        <w:t>дать студентам теоретический материал, решить</w:t>
      </w:r>
      <w:r w:rsidR="00CD3E7D">
        <w:rPr>
          <w:rFonts w:ascii="Times New Roman" w:hAnsi="Times New Roman" w:cs="Times New Roman"/>
          <w:sz w:val="28"/>
          <w:szCs w:val="28"/>
        </w:rPr>
        <w:t xml:space="preserve"> со студентами</w:t>
      </w:r>
      <w:r w:rsidR="00B24751" w:rsidRPr="00B24751">
        <w:rPr>
          <w:rFonts w:ascii="Times New Roman" w:hAnsi="Times New Roman" w:cs="Times New Roman"/>
          <w:sz w:val="28"/>
          <w:szCs w:val="28"/>
        </w:rPr>
        <w:t xml:space="preserve">  </w:t>
      </w:r>
      <w:r w:rsidR="00B24751" w:rsidRPr="00B24751">
        <w:rPr>
          <w:rFonts w:ascii="Times New Roman" w:hAnsi="Times New Roman" w:cs="Times New Roman"/>
          <w:sz w:val="28"/>
          <w:szCs w:val="28"/>
        </w:rPr>
        <w:lastRenderedPageBreak/>
        <w:t xml:space="preserve">задачи по расчету </w:t>
      </w:r>
      <w:proofErr w:type="spellStart"/>
      <w:r w:rsidR="00B24751" w:rsidRPr="00B24751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A750DD">
        <w:rPr>
          <w:rFonts w:ascii="Times New Roman" w:hAnsi="Times New Roman" w:cs="Times New Roman"/>
          <w:sz w:val="28"/>
          <w:szCs w:val="28"/>
        </w:rPr>
        <w:t xml:space="preserve">. </w:t>
      </w:r>
      <w:r w:rsidR="005D1C50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5D1C50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="005D1C50">
        <w:rPr>
          <w:rFonts w:ascii="Times New Roman" w:hAnsi="Times New Roman" w:cs="Times New Roman"/>
          <w:sz w:val="28"/>
          <w:szCs w:val="28"/>
        </w:rPr>
        <w:t>невниках</w:t>
      </w:r>
      <w:r w:rsidR="00B24751" w:rsidRPr="00B24751">
        <w:rPr>
          <w:rFonts w:ascii="Times New Roman" w:hAnsi="Times New Roman" w:cs="Times New Roman"/>
          <w:sz w:val="28"/>
          <w:szCs w:val="28"/>
        </w:rPr>
        <w:t xml:space="preserve">, продемонстрировать манипуляцию, а потом перейти к совместной практической деятельности. </w:t>
      </w:r>
      <w:r w:rsidR="00B24751" w:rsidRPr="00805B5A">
        <w:rPr>
          <w:rFonts w:ascii="Times New Roman" w:hAnsi="Times New Roman" w:cs="Times New Roman"/>
          <w:sz w:val="28"/>
          <w:szCs w:val="28"/>
        </w:rPr>
        <w:t xml:space="preserve">Можно изменить последовательность действий: просто дать алгоритм приготовления </w:t>
      </w:r>
      <w:proofErr w:type="spellStart"/>
      <w:r w:rsidR="00B24751" w:rsidRPr="00805B5A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A750DD">
        <w:rPr>
          <w:rFonts w:ascii="Times New Roman" w:hAnsi="Times New Roman" w:cs="Times New Roman"/>
          <w:sz w:val="28"/>
          <w:szCs w:val="28"/>
        </w:rPr>
        <w:t xml:space="preserve">. </w:t>
      </w:r>
      <w:r w:rsidR="00B24751" w:rsidRPr="00805B5A">
        <w:rPr>
          <w:rFonts w:ascii="Times New Roman" w:hAnsi="Times New Roman" w:cs="Times New Roman"/>
          <w:sz w:val="28"/>
          <w:szCs w:val="28"/>
        </w:rPr>
        <w:t>растворов, инструкции, дать студентам самостоятельно</w:t>
      </w:r>
      <w:r w:rsidR="00B24751" w:rsidRPr="00B24751">
        <w:rPr>
          <w:rFonts w:ascii="Times New Roman" w:hAnsi="Times New Roman" w:cs="Times New Roman"/>
          <w:sz w:val="28"/>
          <w:szCs w:val="28"/>
        </w:rPr>
        <w:t xml:space="preserve"> приготовить данные растворы (мы используем соль). Получается достаточно эмоционально (преподаватель наблю</w:t>
      </w:r>
      <w:r>
        <w:rPr>
          <w:rFonts w:ascii="Times New Roman" w:hAnsi="Times New Roman" w:cs="Times New Roman"/>
          <w:sz w:val="28"/>
          <w:szCs w:val="28"/>
        </w:rPr>
        <w:t>дает со стороны и к</w:t>
      </w:r>
      <w:r w:rsidR="00CD3E7D">
        <w:rPr>
          <w:rFonts w:ascii="Times New Roman" w:hAnsi="Times New Roman" w:cs="Times New Roman"/>
          <w:sz w:val="28"/>
          <w:szCs w:val="28"/>
        </w:rPr>
        <w:t>орректирует) и более эффективно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019" w:rsidRDefault="00566FA5" w:rsidP="00566F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</w:t>
      </w:r>
      <w:r w:rsidR="00CD3E7D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5F6019" w:rsidRDefault="00566FA5" w:rsidP="00566F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</w:t>
      </w:r>
      <w:r w:rsidR="005D1C50">
        <w:rPr>
          <w:rFonts w:ascii="Times New Roman" w:hAnsi="Times New Roman" w:cs="Times New Roman"/>
          <w:sz w:val="28"/>
          <w:szCs w:val="28"/>
        </w:rPr>
        <w:t xml:space="preserve">ри постановке  подкожной инъекции </w:t>
      </w:r>
      <w:r w:rsidR="003622C5">
        <w:rPr>
          <w:rFonts w:ascii="Times New Roman" w:hAnsi="Times New Roman" w:cs="Times New Roman"/>
          <w:sz w:val="28"/>
          <w:szCs w:val="28"/>
        </w:rPr>
        <w:t xml:space="preserve">задание усложнили: </w:t>
      </w:r>
      <w:proofErr w:type="gramStart"/>
      <w:r w:rsidR="00362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22C5">
        <w:rPr>
          <w:rFonts w:ascii="Times New Roman" w:hAnsi="Times New Roman" w:cs="Times New Roman"/>
          <w:sz w:val="28"/>
          <w:szCs w:val="28"/>
        </w:rPr>
        <w:t>/к</w:t>
      </w:r>
      <w:r w:rsidR="005F6019">
        <w:rPr>
          <w:rFonts w:ascii="Times New Roman" w:hAnsi="Times New Roman" w:cs="Times New Roman"/>
          <w:sz w:val="28"/>
          <w:szCs w:val="28"/>
        </w:rPr>
        <w:t xml:space="preserve"> инъекция</w:t>
      </w:r>
      <w:r w:rsidR="003622C5">
        <w:rPr>
          <w:rFonts w:ascii="Times New Roman" w:hAnsi="Times New Roman" w:cs="Times New Roman"/>
          <w:sz w:val="28"/>
          <w:szCs w:val="28"/>
        </w:rPr>
        <w:t xml:space="preserve"> в палате. Когда обработать руки, куда снять иглу, не забыть укрыть пациента и т</w:t>
      </w:r>
      <w:r w:rsidR="005F6019">
        <w:rPr>
          <w:rFonts w:ascii="Times New Roman" w:hAnsi="Times New Roman" w:cs="Times New Roman"/>
          <w:sz w:val="28"/>
          <w:szCs w:val="28"/>
        </w:rPr>
        <w:t>.</w:t>
      </w:r>
      <w:r w:rsidR="003A6369">
        <w:rPr>
          <w:rFonts w:ascii="Times New Roman" w:hAnsi="Times New Roman" w:cs="Times New Roman"/>
          <w:sz w:val="28"/>
          <w:szCs w:val="28"/>
        </w:rPr>
        <w:t>д.,</w:t>
      </w:r>
      <w:r w:rsidR="003A6369" w:rsidRPr="003A6369">
        <w:t xml:space="preserve"> </w:t>
      </w:r>
      <w:r w:rsidR="003A6369" w:rsidRPr="003A6369">
        <w:rPr>
          <w:rFonts w:ascii="Times New Roman" w:hAnsi="Times New Roman" w:cs="Times New Roman"/>
          <w:sz w:val="28"/>
          <w:szCs w:val="28"/>
        </w:rPr>
        <w:t>возникает</w:t>
      </w:r>
      <w:r w:rsidR="003A6369">
        <w:rPr>
          <w:rFonts w:ascii="Times New Roman" w:hAnsi="Times New Roman" w:cs="Times New Roman"/>
          <w:sz w:val="28"/>
          <w:szCs w:val="28"/>
        </w:rPr>
        <w:t xml:space="preserve">  д</w:t>
      </w:r>
      <w:r w:rsidR="003622C5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аточно много вопросов;</w:t>
      </w:r>
    </w:p>
    <w:p w:rsidR="00D5263C" w:rsidRDefault="00566FA5" w:rsidP="00566F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р</w:t>
      </w:r>
      <w:r w:rsidR="00B608E2">
        <w:rPr>
          <w:rFonts w:ascii="Times New Roman" w:hAnsi="Times New Roman" w:cs="Times New Roman"/>
          <w:sz w:val="28"/>
          <w:szCs w:val="28"/>
        </w:rPr>
        <w:t>азведение сердечных гликозидов. Проблема была</w:t>
      </w:r>
      <w:r w:rsidR="00CD3E7D">
        <w:rPr>
          <w:rFonts w:ascii="Times New Roman" w:hAnsi="Times New Roman" w:cs="Times New Roman"/>
          <w:sz w:val="28"/>
          <w:szCs w:val="28"/>
        </w:rPr>
        <w:t xml:space="preserve"> ч</w:t>
      </w:r>
      <w:r w:rsidR="00B608E2">
        <w:rPr>
          <w:rFonts w:ascii="Times New Roman" w:hAnsi="Times New Roman" w:cs="Times New Roman"/>
          <w:sz w:val="28"/>
          <w:szCs w:val="28"/>
        </w:rPr>
        <w:t>етко набрать 1 мл препарата</w:t>
      </w:r>
      <w:r>
        <w:rPr>
          <w:rFonts w:ascii="Times New Roman" w:hAnsi="Times New Roman" w:cs="Times New Roman"/>
          <w:sz w:val="28"/>
          <w:szCs w:val="28"/>
        </w:rPr>
        <w:t xml:space="preserve"> в шприц</w:t>
      </w:r>
      <w:r w:rsidR="00B60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развести </w:t>
      </w:r>
      <w:r w:rsidR="00B608E2">
        <w:rPr>
          <w:rFonts w:ascii="Times New Roman" w:hAnsi="Times New Roman" w:cs="Times New Roman"/>
          <w:sz w:val="28"/>
          <w:szCs w:val="28"/>
        </w:rPr>
        <w:t>в 20 мл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физиологического раствора</w:t>
      </w:r>
      <w:r w:rsidR="00B608E2">
        <w:rPr>
          <w:rFonts w:ascii="Times New Roman" w:hAnsi="Times New Roman" w:cs="Times New Roman"/>
          <w:sz w:val="28"/>
          <w:szCs w:val="28"/>
        </w:rPr>
        <w:t xml:space="preserve">. Использовали перманганат калия, </w:t>
      </w:r>
      <w:r w:rsidR="005F6019">
        <w:rPr>
          <w:rFonts w:ascii="Times New Roman" w:hAnsi="Times New Roman" w:cs="Times New Roman"/>
          <w:sz w:val="28"/>
          <w:szCs w:val="28"/>
        </w:rPr>
        <w:t>разные дозировки</w:t>
      </w:r>
      <w:r w:rsidR="00CD3E7D">
        <w:rPr>
          <w:rFonts w:ascii="Times New Roman" w:hAnsi="Times New Roman" w:cs="Times New Roman"/>
          <w:sz w:val="28"/>
          <w:szCs w:val="28"/>
        </w:rPr>
        <w:t xml:space="preserve"> препарата, сравнивали</w:t>
      </w:r>
      <w:r w:rsidR="00B608E2">
        <w:rPr>
          <w:rFonts w:ascii="Times New Roman" w:hAnsi="Times New Roman" w:cs="Times New Roman"/>
          <w:sz w:val="28"/>
          <w:szCs w:val="28"/>
        </w:rPr>
        <w:t>.</w:t>
      </w:r>
    </w:p>
    <w:p w:rsidR="003C6533" w:rsidRDefault="00566FA5" w:rsidP="00566FA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CD3E7D">
        <w:rPr>
          <w:rFonts w:ascii="Times New Roman" w:hAnsi="Times New Roman" w:cs="Times New Roman"/>
          <w:sz w:val="28"/>
          <w:szCs w:val="28"/>
        </w:rPr>
        <w:t>омощь пациенту в различные периоды лихорадки.</w:t>
      </w:r>
      <w:r w:rsidR="003C6533">
        <w:rPr>
          <w:rFonts w:ascii="Times New Roman" w:hAnsi="Times New Roman" w:cs="Times New Roman"/>
          <w:sz w:val="28"/>
          <w:szCs w:val="28"/>
        </w:rPr>
        <w:t xml:space="preserve"> </w:t>
      </w:r>
      <w:r w:rsidR="003C6533" w:rsidRPr="00F06C7B">
        <w:rPr>
          <w:rFonts w:ascii="Times New Roman" w:eastAsia="Calibri" w:hAnsi="Times New Roman" w:cs="Times New Roman"/>
          <w:sz w:val="28"/>
          <w:szCs w:val="28"/>
        </w:rPr>
        <w:t>Груп</w:t>
      </w:r>
      <w:r w:rsidR="003C6533">
        <w:rPr>
          <w:rFonts w:ascii="Times New Roman" w:eastAsia="Calibri" w:hAnsi="Times New Roman" w:cs="Times New Roman"/>
          <w:sz w:val="28"/>
          <w:szCs w:val="28"/>
        </w:rPr>
        <w:t>па студентов делится на три команды (в каждой по 3-4 человека):</w:t>
      </w:r>
    </w:p>
    <w:p w:rsidR="003C6533" w:rsidRDefault="003C6533" w:rsidP="00566FA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команда – эксперты,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команда – бригада СМП (скорой медицинской помощи) 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команда – пациент и его родственники.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Лихорадка имеет три периода, поэтому участники игры меняются между собой ролями. В процессе игры студенты должны обследовать пациента (провести термометрию, измерить артериальное давление, подсчитать пульс и частоту дыхательных движений); определить, в каком периоде лихорадки находится пациент; оказать медицинскую помощь (внутримышечная инъекция, применение физиологических методов охлаждения), обучить родственников мероприятиям общего ухода (смена нательного и постельного белья, профилактика пролежней). В процессе игры повторяется пройденный материал и </w:t>
      </w:r>
      <w:r w:rsidRPr="00E67B2B">
        <w:t xml:space="preserve"> </w:t>
      </w:r>
      <w:r w:rsidRPr="00E67B2B">
        <w:rPr>
          <w:rFonts w:ascii="Times New Roman" w:eastAsia="Calibri" w:hAnsi="Times New Roman" w:cs="Times New Roman"/>
          <w:sz w:val="28"/>
          <w:szCs w:val="28"/>
        </w:rPr>
        <w:t>практические навыки</w:t>
      </w:r>
      <w:r>
        <w:rPr>
          <w:rFonts w:ascii="Times New Roman" w:eastAsia="Calibri" w:hAnsi="Times New Roman" w:cs="Times New Roman"/>
          <w:sz w:val="28"/>
          <w:szCs w:val="28"/>
        </w:rPr>
        <w:t>, закрепляются новые знания, идет активное взаимодействие между командами, каждый студент принимает живое участие в образовательном процессе.</w:t>
      </w:r>
    </w:p>
    <w:p w:rsidR="00B608E2" w:rsidRDefault="00CD3E7D" w:rsidP="0024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63C" w:rsidRPr="00D5263C">
        <w:rPr>
          <w:rFonts w:ascii="Times New Roman" w:hAnsi="Times New Roman" w:cs="Times New Roman"/>
          <w:sz w:val="28"/>
          <w:szCs w:val="28"/>
        </w:rPr>
        <w:t xml:space="preserve">Во время игры между студентами в  группе  возникают  определённые  межличностные взаимоотношения;  и  от  того, </w:t>
      </w:r>
      <w:r w:rsidR="00805B5A">
        <w:rPr>
          <w:rFonts w:ascii="Times New Roman" w:hAnsi="Times New Roman" w:cs="Times New Roman"/>
          <w:sz w:val="28"/>
          <w:szCs w:val="28"/>
        </w:rPr>
        <w:t xml:space="preserve"> какими  они  будут,  во  многом  зависит  успех</w:t>
      </w:r>
      <w:r w:rsidR="00D5263C" w:rsidRPr="00D5263C">
        <w:rPr>
          <w:rFonts w:ascii="Times New Roman" w:hAnsi="Times New Roman" w:cs="Times New Roman"/>
          <w:sz w:val="28"/>
          <w:szCs w:val="28"/>
        </w:rPr>
        <w:t xml:space="preserve">  их деятельности.  Умелая  организация  взаимодействия  </w:t>
      </w:r>
      <w:proofErr w:type="gramStart"/>
      <w:r w:rsidR="00D5263C" w:rsidRPr="00D526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263C" w:rsidRPr="00D5263C">
        <w:rPr>
          <w:rFonts w:ascii="Times New Roman" w:hAnsi="Times New Roman" w:cs="Times New Roman"/>
          <w:sz w:val="28"/>
          <w:szCs w:val="28"/>
        </w:rPr>
        <w:t xml:space="preserve">  на основе  учебного  материала  становится мощным  фактором  повышения  эффективности  образовательной деятельности  в  целом. При этом образовательный процесс организуется так, что обучающиеся ищут связь между новыми и уже полученными знаниями; принимают альтернативные решения, формируют свои собственные идеи и мысли с помощью различных средств, демонстрируют практические умения, учатся сотрудничеству.</w:t>
      </w:r>
    </w:p>
    <w:p w:rsidR="00D5263C" w:rsidRDefault="00D5263C" w:rsidP="00D52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63C" w:rsidRDefault="00D5263C" w:rsidP="0024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Pr="00D5263C">
        <w:rPr>
          <w:rFonts w:ascii="Times New Roman" w:hAnsi="Times New Roman" w:cs="Times New Roman"/>
          <w:sz w:val="28"/>
          <w:szCs w:val="28"/>
        </w:rPr>
        <w:t>чтобы успешно подготовить студентов к предстоящей работе в реальных условия</w:t>
      </w:r>
      <w:r>
        <w:rPr>
          <w:rFonts w:ascii="Times New Roman" w:hAnsi="Times New Roman" w:cs="Times New Roman"/>
          <w:sz w:val="28"/>
          <w:szCs w:val="28"/>
        </w:rPr>
        <w:t>х практического здравоохранения упор должен быть направлен на активные и интерактивные методы</w:t>
      </w:r>
      <w:r w:rsidR="00805B5A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, практико – ориентированное обучение, </w:t>
      </w:r>
      <w:proofErr w:type="spellStart"/>
      <w:r w:rsidR="005F6019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="005F6019">
        <w:rPr>
          <w:rFonts w:ascii="Times New Roman" w:hAnsi="Times New Roman" w:cs="Times New Roman"/>
          <w:sz w:val="28"/>
          <w:szCs w:val="28"/>
        </w:rPr>
        <w:t xml:space="preserve"> обучение, </w:t>
      </w:r>
      <w:r>
        <w:rPr>
          <w:rFonts w:ascii="Times New Roman" w:hAnsi="Times New Roman" w:cs="Times New Roman"/>
          <w:sz w:val="28"/>
          <w:szCs w:val="28"/>
        </w:rPr>
        <w:t xml:space="preserve">методы погружения в профессиональную среду. </w:t>
      </w:r>
      <w:r w:rsidR="005F6019">
        <w:rPr>
          <w:rFonts w:ascii="Times New Roman" w:hAnsi="Times New Roman" w:cs="Times New Roman"/>
          <w:sz w:val="28"/>
          <w:szCs w:val="28"/>
        </w:rPr>
        <w:t xml:space="preserve">Преподавателю надо не бояться экспериментировать, применять новое в своей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>Таким образом, в процессе обучения сформируется квалифицированный специалист, успешно освоивший общие</w:t>
      </w:r>
      <w:r w:rsidR="00805B5A">
        <w:rPr>
          <w:rFonts w:ascii="Times New Roman" w:hAnsi="Times New Roman" w:cs="Times New Roman"/>
          <w:sz w:val="28"/>
          <w:szCs w:val="28"/>
        </w:rPr>
        <w:t xml:space="preserve"> и профессиональные компетенции, готовый приступить к работе в медицинских организациях. </w:t>
      </w:r>
    </w:p>
    <w:p w:rsidR="00D5263C" w:rsidRPr="009307B5" w:rsidRDefault="00D5263C" w:rsidP="00D52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63C" w:rsidRPr="009307B5" w:rsidSect="006457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76" w:rsidRDefault="000C7C76" w:rsidP="007A3420">
      <w:pPr>
        <w:spacing w:after="0" w:line="240" w:lineRule="auto"/>
      </w:pPr>
      <w:r>
        <w:separator/>
      </w:r>
    </w:p>
  </w:endnote>
  <w:endnote w:type="continuationSeparator" w:id="0">
    <w:p w:rsidR="000C7C76" w:rsidRDefault="000C7C76" w:rsidP="007A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511734"/>
      <w:docPartObj>
        <w:docPartGallery w:val="Page Numbers (Bottom of Page)"/>
        <w:docPartUnique/>
      </w:docPartObj>
    </w:sdtPr>
    <w:sdtEndPr/>
    <w:sdtContent>
      <w:p w:rsidR="007A3420" w:rsidRDefault="006457EB">
        <w:pPr>
          <w:pStyle w:val="a8"/>
          <w:jc w:val="center"/>
        </w:pPr>
        <w:r>
          <w:fldChar w:fldCharType="begin"/>
        </w:r>
        <w:r w:rsidR="007A3420">
          <w:instrText>PAGE   \* MERGEFORMAT</w:instrText>
        </w:r>
        <w:r>
          <w:fldChar w:fldCharType="separate"/>
        </w:r>
        <w:r w:rsidR="00921079">
          <w:rPr>
            <w:noProof/>
          </w:rPr>
          <w:t>6</w:t>
        </w:r>
        <w:r>
          <w:fldChar w:fldCharType="end"/>
        </w:r>
      </w:p>
    </w:sdtContent>
  </w:sdt>
  <w:p w:rsidR="007A3420" w:rsidRDefault="007A34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76" w:rsidRDefault="000C7C76" w:rsidP="007A3420">
      <w:pPr>
        <w:spacing w:after="0" w:line="240" w:lineRule="auto"/>
      </w:pPr>
      <w:r>
        <w:separator/>
      </w:r>
    </w:p>
  </w:footnote>
  <w:footnote w:type="continuationSeparator" w:id="0">
    <w:p w:rsidR="000C7C76" w:rsidRDefault="000C7C76" w:rsidP="007A3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0FC"/>
    <w:rsid w:val="00073191"/>
    <w:rsid w:val="000C7C76"/>
    <w:rsid w:val="000F2062"/>
    <w:rsid w:val="001213D7"/>
    <w:rsid w:val="001354E1"/>
    <w:rsid w:val="001D4B45"/>
    <w:rsid w:val="00202DC7"/>
    <w:rsid w:val="00202F65"/>
    <w:rsid w:val="002213FF"/>
    <w:rsid w:val="00231D41"/>
    <w:rsid w:val="00245DB2"/>
    <w:rsid w:val="0025496E"/>
    <w:rsid w:val="00271EFF"/>
    <w:rsid w:val="003242E7"/>
    <w:rsid w:val="00360C69"/>
    <w:rsid w:val="003622C5"/>
    <w:rsid w:val="00365596"/>
    <w:rsid w:val="0037522F"/>
    <w:rsid w:val="00386AA6"/>
    <w:rsid w:val="003A6369"/>
    <w:rsid w:val="003C6533"/>
    <w:rsid w:val="004D26F7"/>
    <w:rsid w:val="00500763"/>
    <w:rsid w:val="00513546"/>
    <w:rsid w:val="00522CF4"/>
    <w:rsid w:val="0053759C"/>
    <w:rsid w:val="00566FA5"/>
    <w:rsid w:val="005D1C50"/>
    <w:rsid w:val="005F6019"/>
    <w:rsid w:val="006457EB"/>
    <w:rsid w:val="00655A6C"/>
    <w:rsid w:val="0073282D"/>
    <w:rsid w:val="00753DE3"/>
    <w:rsid w:val="007A3420"/>
    <w:rsid w:val="00805B5A"/>
    <w:rsid w:val="00820C70"/>
    <w:rsid w:val="008223B0"/>
    <w:rsid w:val="008A79F0"/>
    <w:rsid w:val="008E6E0B"/>
    <w:rsid w:val="00921079"/>
    <w:rsid w:val="009307B5"/>
    <w:rsid w:val="00952602"/>
    <w:rsid w:val="009823EE"/>
    <w:rsid w:val="009D4416"/>
    <w:rsid w:val="00A1483A"/>
    <w:rsid w:val="00A22448"/>
    <w:rsid w:val="00A750DD"/>
    <w:rsid w:val="00AF7378"/>
    <w:rsid w:val="00B11FFA"/>
    <w:rsid w:val="00B20211"/>
    <w:rsid w:val="00B24751"/>
    <w:rsid w:val="00B27C15"/>
    <w:rsid w:val="00B413D8"/>
    <w:rsid w:val="00B530FC"/>
    <w:rsid w:val="00B608E2"/>
    <w:rsid w:val="00B709E8"/>
    <w:rsid w:val="00BB6AA2"/>
    <w:rsid w:val="00BB76F4"/>
    <w:rsid w:val="00BD46B7"/>
    <w:rsid w:val="00C6514E"/>
    <w:rsid w:val="00CD3E7D"/>
    <w:rsid w:val="00D5263C"/>
    <w:rsid w:val="00D650DF"/>
    <w:rsid w:val="00DC7BBB"/>
    <w:rsid w:val="00DD46CA"/>
    <w:rsid w:val="00E32E5F"/>
    <w:rsid w:val="00EA15B1"/>
    <w:rsid w:val="00EA64D1"/>
    <w:rsid w:val="00EB511B"/>
    <w:rsid w:val="00F27913"/>
    <w:rsid w:val="00F40472"/>
    <w:rsid w:val="00F5121A"/>
    <w:rsid w:val="00F906C9"/>
    <w:rsid w:val="00F971B7"/>
    <w:rsid w:val="00FA431C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7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420"/>
  </w:style>
  <w:style w:type="paragraph" w:styleId="a8">
    <w:name w:val="footer"/>
    <w:basedOn w:val="a"/>
    <w:link w:val="a9"/>
    <w:uiPriority w:val="99"/>
    <w:unhideWhenUsed/>
    <w:rsid w:val="007A3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420"/>
  </w:style>
  <w:style w:type="paragraph" w:styleId="aa">
    <w:name w:val="List Paragraph"/>
    <w:basedOn w:val="a"/>
    <w:uiPriority w:val="34"/>
    <w:qFormat/>
    <w:rsid w:val="007A3420"/>
    <w:pPr>
      <w:ind w:left="720"/>
      <w:contextualSpacing/>
    </w:pPr>
  </w:style>
  <w:style w:type="table" w:styleId="ab">
    <w:name w:val="Table Grid"/>
    <w:basedOn w:val="a1"/>
    <w:uiPriority w:val="59"/>
    <w:rsid w:val="00805B5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7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420"/>
  </w:style>
  <w:style w:type="paragraph" w:styleId="a8">
    <w:name w:val="footer"/>
    <w:basedOn w:val="a"/>
    <w:link w:val="a9"/>
    <w:uiPriority w:val="99"/>
    <w:unhideWhenUsed/>
    <w:rsid w:val="007A3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420"/>
  </w:style>
  <w:style w:type="paragraph" w:styleId="aa">
    <w:name w:val="List Paragraph"/>
    <w:basedOn w:val="a"/>
    <w:uiPriority w:val="34"/>
    <w:qFormat/>
    <w:rsid w:val="007A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Евгения</cp:lastModifiedBy>
  <cp:revision>16</cp:revision>
  <cp:lastPrinted>2019-06-28T05:02:00Z</cp:lastPrinted>
  <dcterms:created xsi:type="dcterms:W3CDTF">2019-06-20T19:04:00Z</dcterms:created>
  <dcterms:modified xsi:type="dcterms:W3CDTF">2022-05-15T18:18:00Z</dcterms:modified>
</cp:coreProperties>
</file>