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BD5" w:rsidRPr="008C56D2" w:rsidRDefault="00990BD5" w:rsidP="007D0377">
      <w:pPr>
        <w:shd w:val="clear" w:color="auto" w:fill="D5F3FF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5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Развитие речи через использование универсального конструктора Г. </w:t>
      </w:r>
      <w:proofErr w:type="spellStart"/>
      <w:r w:rsidRPr="008C5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Урадовских</w:t>
      </w:r>
      <w:proofErr w:type="spellEnd"/>
      <w:r w:rsidRPr="008C5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tbl>
      <w:tblPr>
        <w:tblW w:w="5000" w:type="pct"/>
        <w:tblCellSpacing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5"/>
      </w:tblGrid>
      <w:tr w:rsidR="00990BD5" w:rsidRPr="007D0377" w:rsidTr="00990BD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90BD5" w:rsidRPr="007D0377" w:rsidRDefault="00990BD5" w:rsidP="007D0377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…Чтобы научиться говорить,</w:t>
            </w:r>
            <w:r w:rsidRP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надо говорить</w:t>
            </w:r>
            <w:proofErr w:type="gramStart"/>
            <w:r w:rsidRP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.</w:t>
            </w:r>
            <w:proofErr w:type="gramEnd"/>
            <w:r w:rsidRP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 Львов</w:t>
            </w:r>
            <w:r w:rsidRP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Наше время, к сожалению, обходится безжалостно с богатством языка: безграмотные выражения, небрежная речь, сокращение словаря, утрата самого понятия культура речи.</w:t>
            </w:r>
            <w:r w:rsidRP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Мы, взрослые не должны забывать, когда вводим ребенка в огромный мир языка, что это наше национальное достоинство. Поэтому очень важно заботиться о своевременном формировании речи детей, ее чистоте и правильности, предупреждая и исправляя различные нарушения.</w:t>
            </w:r>
            <w:r w:rsidRP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Год от года растет число старших дошкольников, имеющих дефекты произношения звуков речи и других ее качеств: темпа, силы голоса, речевого общения, слабо развитую связную речь. Далеко не каждый ребенок может построить развернутый рассказ, придумать собственную сказку.</w:t>
            </w:r>
            <w:r w:rsidRP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Чтобы ребенок своевременно и качественно овладевал устной речью, необходимо, чтобы он пользовался ею как можно чаще, обладал определенной речевой активностью. При нормальном становлении речи этот процесс протекает незаметно, сам собой, а педагогически правильная организация жизни и общения детей в детском саду, а также единые требования в дошкольном учреждении и семье, позволяют ускорить формирование речевой активности. Развитию речи в детских садах уделяется большое внимание на занятиях, что дает положительные результаты. Не отрицая необходимости специальных занятий по развитию речи, следует отметить: их эффективность находится в прямой зависимости от того, как ребенок будет включать в активную речь полученные навыки. Одно из основных условий нормального психофизического развития ребенка и подготовки его к обучению в школе — это своевременное овладение правильной, активной речью.</w:t>
            </w:r>
            <w:r w:rsidRP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Курс </w:t>
            </w:r>
            <w:proofErr w:type="spellStart"/>
            <w:r w:rsidRP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предшкольной</w:t>
            </w:r>
            <w:proofErr w:type="spellEnd"/>
            <w:r w:rsidRP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подготовки нацелен на развитие у детей интереса к обучению в школе и формирование волевой готовности к учению. Владение навыками языковой деятельности является необходимым условием решения задач интеллектуального развития и нравственного воспитания детей. Чем полноценнее будет обучение языку в дошкольном возрасте, тем свободнее ребенок будет им пользоваться в дальнейшем.</w:t>
            </w:r>
            <w:r w:rsidRP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Современные требования государственного стандарта – это освоение старшими дошкольниками базовых норм и правил языка в пределах возрастной компетентности, формирование умения их применять в конкретных ситуациях, овладение основными коммуникативными навыками.</w:t>
            </w:r>
            <w:r w:rsidRP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Многими учеными доказано, что продуктивная деятельность напрямую связана с</w:t>
            </w:r>
            <w:r w:rsid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речевой</w:t>
            </w:r>
            <w:proofErr w:type="gramEnd"/>
            <w:r w:rsidRP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Имя кандидата педагогических наук Галины </w:t>
            </w:r>
            <w:proofErr w:type="spellStart"/>
            <w:r w:rsidRP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Урадовских</w:t>
            </w:r>
            <w:proofErr w:type="spellEnd"/>
            <w:r w:rsidRP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хорошо известно многим педагогам. Она — автор «лоскутного» конструктора, или лоскутной </w:t>
            </w:r>
            <w:r w:rsidRP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мозаики, как иногда называют педагоги это пособие. Ею предложена систе</w:t>
            </w:r>
            <w:r w:rsid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занятий по конструированию. Она</w:t>
            </w:r>
            <w:r w:rsidRP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расширила область применения «лоскутного» конструктора и успешно использую его на занятиях развития речи.</w:t>
            </w:r>
            <w:r w:rsidRP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Через применение универсального конструктора Г. </w:t>
            </w:r>
            <w:proofErr w:type="spellStart"/>
            <w:r w:rsidRP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Урадовских</w:t>
            </w:r>
            <w:proofErr w:type="spellEnd"/>
            <w:r w:rsidRP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реализуются программные задачи:</w:t>
            </w:r>
            <w:r w:rsidRP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формируется активный словарь;</w:t>
            </w:r>
            <w:r w:rsidRP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формируется монологическая и диалогическая речь;</w:t>
            </w:r>
            <w:r w:rsidRP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формируется грамматическая правильность речи;</w:t>
            </w:r>
            <w:r w:rsidRP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дети учатся размышлять, фантазировать.</w:t>
            </w:r>
            <w:r w:rsidRP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Конструктор состоит из разных по форме, цвету и величине геометрических фигур, вырезанных из ткани, и «рабочих полей» — стендов, обтянутых светлоокрашенной тканью. Работа с конструктором предполагает выкладывание фигурок на фон в соответствии с замыслом маленького художника. Малыш, таким образом, с успехом осваивает основы композиции, обучается различать и называть геометрические фигуры, их цвета. Но в отличие от той же аппликации конструктор позволяет ребенку легко исправить допущенные ошибки, заменить одну деталь на другую, дополнить созданную «картину» или наоборот — убрать какие-то элементы. При этом работа доставляет ему еще и приятные тактильные ощущения: детали вырезаны из мягких, ласкающих ладонь тканевых кусочков, легко подчиняющихся прикосновениям.</w:t>
            </w:r>
            <w:r w:rsidRP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Так как для работы с конструктором не требуется особых технических умений, он может быть использован в работе с детьми разных возрастов. То есть конструктор представляет собой «потенциальное поле успешности» для самых разных детей. Подобное конструирование – это синтетическая деятельность, в ходе которой могут одновременно решаться образовательные задачи речевой, изобразительной и конструктивной деятельности, предоставляя детям дополнительные возможности для развития сенсорных, познавательных, речемыслительных и твор</w:t>
            </w:r>
            <w:r w:rsid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ческих способностей.</w:t>
            </w:r>
            <w:r w:rsid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О</w:t>
            </w:r>
            <w:r w:rsidRP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пираясь на</w:t>
            </w:r>
            <w:r w:rsid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опыт Г. </w:t>
            </w:r>
            <w:proofErr w:type="spellStart"/>
            <w:r w:rsid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Урадовских</w:t>
            </w:r>
            <w:proofErr w:type="spellEnd"/>
            <w:r w:rsid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разработали </w:t>
            </w:r>
            <w:r w:rsidRP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рекомендации по применению универсального конструктора на занятиях развития речи. Основанием является представление о взаимосвязи продуктивной деятельности ребенка и его речи. Детская продуктивная деятельность всегда насыщена эмоциями. Эмоциональные переживания детей, как в процессе деятельности, так и в процессе обсуждения её результатов, побуждают детей говорить. И даже трехлетки могут создавать с его помощью разнообразные варианты предметных, сюжетных, пейзажных и декоративных композиций, а участие ребенка в создании коллективного произведения естественным образом порождает ситуации общения, речевого диалога. Это означает, что собственно продуктивную деятельность можно органично «вживлять», имплантировать в занятия по обучению детей правильно и красиво говорить.</w:t>
            </w:r>
            <w:r w:rsidRP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Работа воспитателя по развитию речи в процессе конструирования включает несколько этапов и предполагает определенную последовательность:</w:t>
            </w:r>
            <w:r w:rsidRP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 Сначала воспитатель побуждает ребенка произнести слова вместе с собой (сопряженная речь).</w:t>
            </w:r>
            <w:r w:rsidRP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2) Далее ребенка побуждают к самостоятельному высказыванию. Это высказывание состоит из одного слова, затем приобретает форму простого предложения.</w:t>
            </w:r>
            <w:r w:rsidRP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3) Составление простого предложения, наконец, разрастается до самостоятельно построенного распространенного предложения.</w:t>
            </w:r>
            <w:r w:rsidRP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Работая с конструктором в системе, мною накоплен комплекс дидактических упражнений, игр с лоскутной мозаикой.</w:t>
            </w:r>
            <w:r w:rsidRP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Выкладывание предметных картинок</w:t>
            </w:r>
            <w:r w:rsidRP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Выложи домик, животное и опиши.</w:t>
            </w:r>
            <w:r w:rsidRP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Составь предложение по выложенной картине.</w:t>
            </w:r>
            <w:r w:rsidRP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Заучивание.</w:t>
            </w:r>
            <w:r w:rsidRP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Лоскутный конструктор так же можно использовать при заучивании. При повторном чтении стихотворения дети выкладывают из лоскутков его сюжет</w:t>
            </w:r>
            <w:r w:rsidRP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Выкладывание картинок на определенный звук на занятиях звуковой речи.</w:t>
            </w:r>
            <w:r w:rsidRP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Чтение сказки и выкладывание сюжета сказки, восстановление сюжета.</w:t>
            </w:r>
            <w:r w:rsidRP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Например, на занятии по ознакомлению с окружающим по теме «Волшебница-Водица» для закрепления знаний о воде дети по подгруппам выкладывали сюжет сказки «Жила-была Речка».</w:t>
            </w:r>
            <w:r w:rsidRP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Моделирование сказок</w:t>
            </w:r>
            <w:proofErr w:type="gramStart"/>
            <w:r w:rsidRP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априме</w:t>
            </w:r>
            <w:r w:rsid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р, моделирование сказки «Три медведя</w:t>
            </w:r>
            <w:r w:rsidRP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Дети рассказывают сказку с заместителями, выкладывая из деталей конструктора.</w:t>
            </w:r>
            <w:r w:rsidRP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Еще раз хотелось бы отметить, что цель использования данного пособия не выложенная картина, а результат речевой деятельности.</w:t>
            </w:r>
            <w:r w:rsidRP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После систематического использования универсального конструктора дети могут составлять мини – рассказы, рассказы-описания, сочинять сказки, придумывать загадки и т.д</w:t>
            </w:r>
            <w:proofErr w:type="gramStart"/>
            <w:r w:rsidRP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r w:rsidRP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работы с универсальным конст</w:t>
            </w:r>
            <w:r w:rsid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руктором Г. </w:t>
            </w:r>
            <w:proofErr w:type="spellStart"/>
            <w:r w:rsid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Урадовских</w:t>
            </w:r>
            <w:proofErr w:type="spellEnd"/>
            <w:r w:rsid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показывает </w:t>
            </w:r>
            <w:r w:rsidRP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эффективность, практическую значимость, дающую в работе с детьми высокий положительный результат.</w:t>
            </w:r>
            <w:r w:rsidRP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ре</w:t>
            </w:r>
            <w:r w:rsid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зультате чего:</w:t>
            </w:r>
            <w:r w:rsid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у детей повышает</w:t>
            </w:r>
            <w:r w:rsidRP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интерес к языку, внимание к слову</w:t>
            </w:r>
            <w:r w:rsid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повышается</w:t>
            </w:r>
            <w:r w:rsidRP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активность речи, каждый ребенок стремится к самостоятельному выстраиванию р</w:t>
            </w:r>
            <w:r w:rsid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ечевых высказываний;</w:t>
            </w:r>
            <w:r w:rsid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повышается </w:t>
            </w:r>
            <w:r w:rsidRP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речевой уровень развития;</w:t>
            </w:r>
            <w:r w:rsidRP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совершенствуются конструкторские умения, конструирование детей носит твор</w:t>
            </w:r>
            <w:r w:rsid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ческий характер.</w:t>
            </w:r>
            <w:r w:rsidRPr="007D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0A07A6" w:rsidRDefault="000A07A6"/>
    <w:sectPr w:rsidR="000A07A6" w:rsidSect="000A0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BD5"/>
    <w:rsid w:val="000A07A6"/>
    <w:rsid w:val="00142370"/>
    <w:rsid w:val="006C1924"/>
    <w:rsid w:val="007D0377"/>
    <w:rsid w:val="008C56D2"/>
    <w:rsid w:val="00990BD5"/>
    <w:rsid w:val="00F60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1091</Words>
  <Characters>6221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cp:keywords/>
  <dc:description/>
  <cp:lastModifiedBy>Документы</cp:lastModifiedBy>
  <cp:revision>7</cp:revision>
  <dcterms:created xsi:type="dcterms:W3CDTF">2022-03-09T14:22:00Z</dcterms:created>
  <dcterms:modified xsi:type="dcterms:W3CDTF">2022-03-20T12:31:00Z</dcterms:modified>
</cp:coreProperties>
</file>