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D" w:rsidRDefault="0097360C">
      <w:pPr>
        <w:pStyle w:val="40"/>
      </w:pPr>
      <w:r>
        <w:t>ПРОГРАММА</w:t>
      </w:r>
      <w:r>
        <w:br/>
        <w:t>ДОПОЛНИТЕЛЬНОГО ОБРАЗОВАНИЯ</w:t>
      </w:r>
      <w:r>
        <w:br/>
        <w:t>ДЕТЕЙ СТАРШЕГО ДОШКОЛЬНОГО</w:t>
      </w:r>
      <w:r>
        <w:br/>
        <w:t>ВОЗРАСТА</w:t>
      </w:r>
      <w:r>
        <w:br/>
        <w:t>« Я - за ЗОЖ!»</w:t>
      </w:r>
    </w:p>
    <w:p w:rsidR="000F45DD" w:rsidRDefault="0097360C">
      <w:pPr>
        <w:pStyle w:val="1"/>
        <w:spacing w:after="260" w:line="240" w:lineRule="auto"/>
        <w:ind w:left="4040" w:firstLine="0"/>
        <w:jc w:val="right"/>
      </w:pPr>
      <w:r>
        <w:rPr>
          <w:b/>
          <w:bCs/>
        </w:rPr>
        <w:t>Автор: Вихрева Виктория Николаевна, воспитатель, высшая квалификационная категория</w:t>
      </w:r>
    </w:p>
    <w:p w:rsidR="000F45DD" w:rsidRDefault="000F45DD">
      <w:pPr>
        <w:jc w:val="center"/>
        <w:rPr>
          <w:sz w:val="2"/>
          <w:szCs w:val="2"/>
        </w:rPr>
      </w:pPr>
    </w:p>
    <w:p w:rsidR="000F45DD" w:rsidRDefault="000F45DD">
      <w:pPr>
        <w:spacing w:after="1239" w:line="1" w:lineRule="exact"/>
      </w:pPr>
    </w:p>
    <w:p w:rsidR="00693D51" w:rsidRDefault="00693D51">
      <w:pPr>
        <w:pStyle w:val="1"/>
        <w:spacing w:line="240" w:lineRule="auto"/>
        <w:ind w:firstLine="0"/>
        <w:jc w:val="center"/>
        <w:rPr>
          <w:b/>
          <w:bCs/>
        </w:rPr>
      </w:pPr>
    </w:p>
    <w:p w:rsidR="00693D51" w:rsidRDefault="00693D51">
      <w:pPr>
        <w:pStyle w:val="1"/>
        <w:spacing w:line="240" w:lineRule="auto"/>
        <w:ind w:firstLine="0"/>
        <w:jc w:val="center"/>
        <w:rPr>
          <w:b/>
          <w:bCs/>
        </w:rPr>
      </w:pPr>
    </w:p>
    <w:p w:rsidR="00693D51" w:rsidRDefault="00693D51">
      <w:pPr>
        <w:pStyle w:val="1"/>
        <w:spacing w:line="240" w:lineRule="auto"/>
        <w:ind w:firstLine="0"/>
        <w:jc w:val="center"/>
        <w:rPr>
          <w:b/>
          <w:bCs/>
        </w:rPr>
      </w:pPr>
    </w:p>
    <w:p w:rsidR="00693D51" w:rsidRDefault="00693D51">
      <w:pPr>
        <w:pStyle w:val="1"/>
        <w:spacing w:line="240" w:lineRule="auto"/>
        <w:ind w:firstLine="0"/>
        <w:jc w:val="center"/>
        <w:rPr>
          <w:b/>
          <w:bCs/>
        </w:rPr>
      </w:pPr>
    </w:p>
    <w:p w:rsidR="000F45DD" w:rsidRDefault="0097360C">
      <w:pPr>
        <w:pStyle w:val="1"/>
        <w:spacing w:line="240" w:lineRule="auto"/>
        <w:ind w:firstLine="0"/>
        <w:jc w:val="center"/>
      </w:pPr>
      <w:r>
        <w:rPr>
          <w:b/>
          <w:bCs/>
        </w:rPr>
        <w:t>2021-2022 учебный год</w:t>
      </w:r>
    </w:p>
    <w:p w:rsidR="000F45DD" w:rsidRDefault="0097360C">
      <w:pPr>
        <w:pStyle w:val="11"/>
        <w:keepNext/>
        <w:keepLines/>
        <w:spacing w:after="800" w:line="240" w:lineRule="auto"/>
        <w:ind w:firstLine="0"/>
        <w:jc w:val="center"/>
      </w:pPr>
      <w:bookmarkStart w:id="0" w:name="bookmark0"/>
      <w:r w:rsidRPr="001A65F4">
        <w:t>Содержание</w:t>
      </w:r>
      <w:bookmarkEnd w:id="0"/>
    </w:p>
    <w:p w:rsidR="000F45DD" w:rsidRPr="001A65F4" w:rsidRDefault="006150BF">
      <w:pPr>
        <w:pStyle w:val="a5"/>
        <w:numPr>
          <w:ilvl w:val="0"/>
          <w:numId w:val="1"/>
        </w:numPr>
        <w:tabs>
          <w:tab w:val="left" w:pos="392"/>
          <w:tab w:val="right" w:leader="dot" w:pos="9048"/>
        </w:tabs>
        <w:rPr>
          <w:color w:val="auto"/>
        </w:rPr>
      </w:pPr>
      <w:r>
        <w:fldChar w:fldCharType="begin"/>
      </w:r>
      <w:r w:rsidR="0097360C">
        <w:instrText xml:space="preserve"> TOC \o "1-5" \h \z </w:instrText>
      </w:r>
      <w:r>
        <w:fldChar w:fldCharType="separate"/>
      </w:r>
      <w:r w:rsidR="0097360C" w:rsidRPr="001A65F4">
        <w:rPr>
          <w:color w:val="auto"/>
        </w:rPr>
        <w:t>Пояснительная записка: 1.1. Обоснование проблемы</w:t>
      </w:r>
      <w:r w:rsidR="0097360C" w:rsidRPr="001A65F4">
        <w:rPr>
          <w:color w:val="auto"/>
        </w:rPr>
        <w:tab/>
        <w:t xml:space="preserve"> 3</w:t>
      </w:r>
    </w:p>
    <w:p w:rsidR="000F45DD" w:rsidRDefault="0097360C">
      <w:pPr>
        <w:pStyle w:val="a5"/>
        <w:numPr>
          <w:ilvl w:val="1"/>
          <w:numId w:val="1"/>
        </w:numPr>
        <w:tabs>
          <w:tab w:val="left" w:pos="555"/>
          <w:tab w:val="right" w:leader="dot" w:pos="9048"/>
        </w:tabs>
      </w:pPr>
      <w:r>
        <w:t>Цель и задачи программы</w:t>
      </w:r>
      <w:r>
        <w:tab/>
        <w:t xml:space="preserve"> 7</w:t>
      </w:r>
    </w:p>
    <w:p w:rsidR="000F45DD" w:rsidRDefault="0097360C">
      <w:pPr>
        <w:pStyle w:val="a5"/>
        <w:numPr>
          <w:ilvl w:val="1"/>
          <w:numId w:val="1"/>
        </w:numPr>
        <w:tabs>
          <w:tab w:val="left" w:pos="560"/>
          <w:tab w:val="right" w:leader="dot" w:pos="9048"/>
        </w:tabs>
      </w:pPr>
      <w:r>
        <w:t>Концептуальной основой программы</w:t>
      </w:r>
      <w:r>
        <w:tab/>
        <w:t xml:space="preserve"> 9</w:t>
      </w:r>
    </w:p>
    <w:p w:rsidR="000F45DD" w:rsidRDefault="001A65F4" w:rsidP="001A65F4">
      <w:pPr>
        <w:pStyle w:val="a5"/>
        <w:tabs>
          <w:tab w:val="left" w:pos="258"/>
          <w:tab w:val="right" w:leader="dot" w:pos="9048"/>
        </w:tabs>
        <w:jc w:val="both"/>
      </w:pPr>
      <w:r w:rsidRPr="001A65F4">
        <w:rPr>
          <w:color w:val="auto"/>
        </w:rPr>
        <w:t>1.4</w:t>
      </w:r>
      <w:r w:rsidR="0097360C" w:rsidRPr="001A65F4">
        <w:rPr>
          <w:color w:val="auto"/>
        </w:rPr>
        <w:t>.</w:t>
      </w:r>
      <w:r w:rsidRPr="001A65F4">
        <w:rPr>
          <w:color w:val="auto"/>
        </w:rPr>
        <w:t xml:space="preserve"> </w:t>
      </w:r>
      <w:r w:rsidR="0097360C">
        <w:t>Структура программы</w:t>
      </w:r>
      <w:r w:rsidR="0097360C">
        <w:tab/>
        <w:t xml:space="preserve"> 11</w:t>
      </w:r>
    </w:p>
    <w:p w:rsidR="000F45DD" w:rsidRDefault="0097360C">
      <w:pPr>
        <w:pStyle w:val="a5"/>
        <w:numPr>
          <w:ilvl w:val="1"/>
          <w:numId w:val="2"/>
        </w:numPr>
        <w:tabs>
          <w:tab w:val="left" w:pos="555"/>
          <w:tab w:val="right" w:leader="dot" w:pos="9048"/>
        </w:tabs>
        <w:jc w:val="both"/>
      </w:pPr>
      <w:r>
        <w:t>Предполагаемые результаты обучения по программе</w:t>
      </w:r>
      <w:r>
        <w:tab/>
        <w:t xml:space="preserve"> 13</w:t>
      </w:r>
    </w:p>
    <w:p w:rsidR="000F45DD" w:rsidRDefault="0097360C">
      <w:pPr>
        <w:pStyle w:val="a5"/>
        <w:numPr>
          <w:ilvl w:val="0"/>
          <w:numId w:val="3"/>
        </w:numPr>
        <w:tabs>
          <w:tab w:val="left" w:pos="421"/>
          <w:tab w:val="right" w:leader="dot" w:pos="9048"/>
        </w:tabs>
      </w:pPr>
      <w:r>
        <w:t>Учебно-тематический план</w:t>
      </w:r>
      <w:r>
        <w:tab/>
        <w:t xml:space="preserve"> 15</w:t>
      </w:r>
    </w:p>
    <w:p w:rsidR="000F45DD" w:rsidRDefault="006150BF">
      <w:pPr>
        <w:pStyle w:val="a5"/>
        <w:numPr>
          <w:ilvl w:val="0"/>
          <w:numId w:val="3"/>
        </w:numPr>
        <w:tabs>
          <w:tab w:val="left" w:pos="517"/>
          <w:tab w:val="right" w:leader="dot" w:pos="9048"/>
        </w:tabs>
      </w:pPr>
      <w:hyperlink w:anchor="bookmark16" w:tooltip="Current Document">
        <w:r w:rsidR="0097360C">
          <w:t>Содержание программы</w:t>
        </w:r>
        <w:r w:rsidR="0097360C">
          <w:tab/>
          <w:t xml:space="preserve"> 16</w:t>
        </w:r>
      </w:hyperlink>
    </w:p>
    <w:p w:rsidR="000F45DD" w:rsidRDefault="006150BF">
      <w:pPr>
        <w:pStyle w:val="a5"/>
        <w:numPr>
          <w:ilvl w:val="0"/>
          <w:numId w:val="3"/>
        </w:numPr>
        <w:tabs>
          <w:tab w:val="left" w:pos="531"/>
          <w:tab w:val="center" w:pos="4882"/>
          <w:tab w:val="right" w:leader="dot" w:pos="9048"/>
        </w:tabs>
      </w:pPr>
      <w:hyperlink w:anchor="bookmark34" w:tooltip="Current Document">
        <w:r w:rsidR="0097360C">
          <w:t>Диагностический комплекс для исследования представлений ст</w:t>
        </w:r>
        <w:r w:rsidR="001A65F4">
          <w:t xml:space="preserve">арших дошкольников о здоровье и </w:t>
        </w:r>
        <w:r w:rsidR="0097360C">
          <w:t>ЗОЖ</w:t>
        </w:r>
        <w:r w:rsidR="001A65F4">
          <w:t>…………</w:t>
        </w:r>
        <w:r w:rsidR="0097360C">
          <w:tab/>
          <w:t xml:space="preserve"> 21</w:t>
        </w:r>
      </w:hyperlink>
    </w:p>
    <w:p w:rsidR="000F45DD" w:rsidRDefault="006150BF">
      <w:pPr>
        <w:pStyle w:val="a5"/>
        <w:numPr>
          <w:ilvl w:val="0"/>
          <w:numId w:val="3"/>
        </w:numPr>
        <w:tabs>
          <w:tab w:val="left" w:pos="440"/>
          <w:tab w:val="right" w:leader="dot" w:pos="9048"/>
        </w:tabs>
      </w:pPr>
      <w:hyperlink w:anchor="bookmark56" w:tooltip="Current Document">
        <w:r w:rsidR="0097360C">
          <w:t>Методическое обеспечение программы</w:t>
        </w:r>
        <w:r w:rsidR="0097360C">
          <w:tab/>
          <w:t xml:space="preserve"> 33</w:t>
        </w:r>
      </w:hyperlink>
    </w:p>
    <w:p w:rsidR="000F45DD" w:rsidRDefault="006150BF">
      <w:pPr>
        <w:pStyle w:val="a5"/>
        <w:tabs>
          <w:tab w:val="right" w:leader="dot" w:pos="9048"/>
        </w:tabs>
        <w:spacing w:after="400"/>
        <w:sectPr w:rsidR="000F45DD">
          <w:pgSz w:w="11900" w:h="16840"/>
          <w:pgMar w:top="3185" w:right="621" w:bottom="3504" w:left="2116" w:header="2757" w:footer="3" w:gutter="0"/>
          <w:cols w:space="720"/>
          <w:noEndnote/>
          <w:docGrid w:linePitch="360"/>
        </w:sectPr>
      </w:pPr>
      <w:hyperlink w:anchor="bookmark58" w:tooltip="Current Document">
        <w:r w:rsidR="0097360C">
          <w:t>Список литературы</w:t>
        </w:r>
        <w:r w:rsidR="0097360C">
          <w:tab/>
          <w:t xml:space="preserve"> 36</w:t>
        </w:r>
      </w:hyperlink>
      <w:r>
        <w:fldChar w:fldCharType="end"/>
      </w:r>
    </w:p>
    <w:p w:rsidR="00CD2FC5" w:rsidRDefault="00CD2FC5">
      <w:pPr>
        <w:pStyle w:val="11"/>
        <w:keepNext/>
        <w:keepLines/>
        <w:spacing w:before="460" w:after="620" w:line="240" w:lineRule="auto"/>
        <w:ind w:firstLine="0"/>
        <w:jc w:val="center"/>
      </w:pPr>
      <w:bookmarkStart w:id="1" w:name="bookmark2"/>
    </w:p>
    <w:p w:rsidR="000F45DD" w:rsidRDefault="0097360C">
      <w:pPr>
        <w:pStyle w:val="11"/>
        <w:keepNext/>
        <w:keepLines/>
        <w:spacing w:before="460" w:after="620" w:line="240" w:lineRule="auto"/>
        <w:ind w:firstLine="0"/>
        <w:jc w:val="center"/>
      </w:pPr>
      <w:r>
        <w:t>Пояснительная записка</w:t>
      </w:r>
      <w:bookmarkEnd w:id="1"/>
    </w:p>
    <w:p w:rsidR="000F45DD" w:rsidRDefault="0097360C">
      <w:pPr>
        <w:pStyle w:val="1"/>
        <w:ind w:firstLine="560"/>
        <w:jc w:val="both"/>
      </w:pPr>
      <w:r>
        <w:t>Предлагаемая программа имеет спортивно-оздоровительную направленность и ориентирована на детей старшего дошкольного возраста. Создание данной программы было обусловлено следующими обстоятельствами.</w:t>
      </w:r>
    </w:p>
    <w:p w:rsidR="000F45DD" w:rsidRDefault="0097360C">
      <w:pPr>
        <w:pStyle w:val="1"/>
        <w:ind w:firstLine="560"/>
        <w:jc w:val="both"/>
      </w:pPr>
      <w:r>
        <w:t>В современных условиях модернизации образования одним из направлений развития воспитания является формирование основ культуры здоровья у подрастающего поколения. При этом определяющее значение в разработке целей и содержания современного образования имеет гуманистическая идеология, обуславливающая признание абсолютной ценности человека, приоритета его прав на свободное развитие и полноценную реализацию способностей и интересов, становление его ценностного самосознания, убежденности в безграничных возможностях и способностях к самосовершенствованию.</w:t>
      </w:r>
    </w:p>
    <w:p w:rsidR="000F45DD" w:rsidRDefault="0097360C">
      <w:pPr>
        <w:pStyle w:val="1"/>
        <w:ind w:firstLine="560"/>
        <w:jc w:val="both"/>
      </w:pPr>
      <w:r>
        <w:t>В системе общечеловеческих культурных ценностей базисной является здоровье, ибо оно определяет возможность освоения человеком всех других ценностей, является залогом жизнестойкости и прогресса общества. В ряде научных работ устанавливается прямая взаимосвязь между здоровьем и счастливой полноценной жизнью, здоровье рассматривается как важный аспект счастья, непреходящая ценность (М. Лргайл, Б.Н. Белеиов, А.А. Сергеев и др.).</w:t>
      </w:r>
    </w:p>
    <w:p w:rsidR="000F45DD" w:rsidRDefault="0097360C">
      <w:pPr>
        <w:pStyle w:val="1"/>
        <w:spacing w:after="320"/>
        <w:ind w:firstLine="560"/>
        <w:jc w:val="both"/>
      </w:pPr>
      <w:r>
        <w:t>В работах Е.А. Аркина, В.М. Бехтерева, П.П. Блонского, Е.Н. Водовозовой, П.Ф. Лесгафта, В.А. Сухомлинского, К.Д. Ушинского и др. обращается внимание на необходимость сохранения и укрепления здоровья ребенка с раннего возраста, на создание условий для воспитания в ребенке бодрости духа, активности, выносливости и формирования здорового образа жизни.</w:t>
      </w:r>
    </w:p>
    <w:p w:rsidR="00CD2FC5" w:rsidRDefault="00CD2FC5">
      <w:pPr>
        <w:pStyle w:val="1"/>
        <w:ind w:firstLine="560"/>
        <w:jc w:val="both"/>
      </w:pPr>
    </w:p>
    <w:p w:rsidR="000F45DD" w:rsidRDefault="0097360C">
      <w:pPr>
        <w:pStyle w:val="1"/>
        <w:ind w:firstLine="560"/>
        <w:jc w:val="both"/>
      </w:pPr>
      <w:r>
        <w:t>Анализ современной литературы свидетельствует о внимании представителей различных наук к проблеме защиты детства и охраны здоровья детей. В исследованиях ученых (Ю.Ф. Змановский, А.В. Кенеман, В.Т. Кудрявцев, М.Л. Лазарев, М.Д. Маханева, Т.П. Осокина, Э.Я. Степаненкова, Д.В. Хухлаева и др.) отражены пути совершенствования образовательного процесса в рамках проблемы оздоровления детей; разработаны здоровьесберегающие технологии для дошкольного образования (Г.К. Зайцев, П.И. Иванов, Л.Г. Татарникова); исследованы и обобщены условия и приемы формирования здорового образа жизни детей (С.О. Авчинникова, Т.П. Васильева, М.Я. Виленский, Р.Г. Добрянская, Е.В. Ишухина, А.А. Сергеев и др.); разработаны методологические основы валеологизации педагогического процесса (С.М. Десятов, Т.В. Поштарева, СЮ. Толстова и др.).</w:t>
      </w:r>
    </w:p>
    <w:p w:rsidR="000F45DD" w:rsidRDefault="0097360C">
      <w:pPr>
        <w:pStyle w:val="1"/>
        <w:ind w:firstLine="560"/>
        <w:jc w:val="both"/>
      </w:pPr>
      <w:r>
        <w:t>Основы здорового образа жизни человека, ценностное отношение к здоровью целесообразно закладывать еще в детстве, так как именно этот период наиболее восприимчив к воспитательным воздействиям (П.П. Блонский, Л.С Выготский, В.В. Давыдов, А.В. Запорожец, В.А, Сухомлинский, СТ. Шацкий, Д.Б. Эльконин и др.). Старший дошкольный возраст является сензитивным периодом в формировании здоровья ребенка, обеспечивающим ему единство физического, психического, духовно</w:t>
      </w:r>
      <w:r>
        <w:softHyphen/>
        <w:t>нравственного и эстетического развития. В это время закладываются основы будущей жизненной позиции человека, формируется мотивация на сохранение здоровья.</w:t>
      </w:r>
    </w:p>
    <w:p w:rsidR="00323FC3" w:rsidRDefault="0097360C" w:rsidP="00323FC3">
      <w:pPr>
        <w:pStyle w:val="1"/>
        <w:ind w:firstLine="560"/>
        <w:jc w:val="both"/>
      </w:pPr>
      <w:r>
        <w:t xml:space="preserve">В старшем дошкольном возрасте развивается произвольность психических процессов, что дает возможность планировать действия, соотносить их со своими возможностями, ставить цель и находить способы реализации (Л.И. Божович, А.В. Запорожец, Л.А. Парамонова и др.). Значимым новообразованием рассматриваемого возраста является способность к соподчинению мотивов (Л.И. Божович, А.Н. Леонтьев и др.). Это проявляется в том, что поведение детей обусловливается системой мотивов, </w:t>
      </w:r>
    </w:p>
    <w:p w:rsidR="00323FC3" w:rsidRDefault="00323FC3" w:rsidP="00323FC3">
      <w:pPr>
        <w:pStyle w:val="1"/>
        <w:ind w:firstLine="560"/>
        <w:jc w:val="both"/>
      </w:pPr>
    </w:p>
    <w:p w:rsidR="00323FC3" w:rsidRDefault="00323FC3" w:rsidP="00323FC3">
      <w:pPr>
        <w:pStyle w:val="1"/>
        <w:ind w:firstLine="560"/>
        <w:jc w:val="both"/>
      </w:pPr>
    </w:p>
    <w:p w:rsidR="00323FC3" w:rsidRDefault="00323FC3" w:rsidP="00323FC3">
      <w:pPr>
        <w:pStyle w:val="1"/>
        <w:ind w:firstLine="560"/>
        <w:jc w:val="both"/>
      </w:pPr>
    </w:p>
    <w:p w:rsidR="000F45DD" w:rsidRDefault="0097360C" w:rsidP="00323FC3">
      <w:pPr>
        <w:pStyle w:val="1"/>
        <w:ind w:firstLine="0"/>
        <w:jc w:val="both"/>
      </w:pPr>
      <w:r>
        <w:t>доминирующую роль среди которых начинают играть общественно-значимые мотивы (Г.Н. Година, Я.З. Неверович и др.). Накопление социального опыта, активное умственное развитие позволяют старшим дошкольникам успешно усваивать нормы и правила поведения, принятые в обществе, предвидеть последствия своих поступков.</w:t>
      </w:r>
    </w:p>
    <w:p w:rsidR="000F45DD" w:rsidRDefault="0097360C">
      <w:pPr>
        <w:pStyle w:val="1"/>
        <w:ind w:firstLine="560"/>
        <w:jc w:val="both"/>
      </w:pPr>
      <w:r>
        <w:t>У 6 - 7 лет следует формировать чувство веры в себя, в свой организм. Это окажет положительное влияние на самоотношение, самоприятие, самоощущение, позволит внимательно относиться к своему физическому и психическому здоровью (С.А. Козлова, СЕ. Шукшина и др.). Формирование устойчивых ценностных ориентации на здоровье, физическую культуру позволит избежать детям приобретения отрицательного опыта вредных привычек, сохранить потребность в двигательной активности, укрепить растущий организм.</w:t>
      </w:r>
    </w:p>
    <w:p w:rsidR="000F45DD" w:rsidRDefault="0097360C">
      <w:pPr>
        <w:pStyle w:val="1"/>
        <w:ind w:firstLine="560"/>
        <w:jc w:val="both"/>
      </w:pPr>
      <w:r>
        <w:t>Однако многочисленные медицинские осмотры и исследования последних 10 лет свидетельствуют о негативных тенденциях в здоровье подрастающего поколения, особенно у детей старшего дошкольного возраста.</w:t>
      </w:r>
    </w:p>
    <w:p w:rsidR="000F45DD" w:rsidRDefault="0097360C">
      <w:pPr>
        <w:pStyle w:val="1"/>
        <w:ind w:firstLine="560"/>
        <w:jc w:val="both"/>
      </w:pPr>
      <w:r>
        <w:t>По данным НИИ гигиены и профилактики заболеваний детей, подростков и молодежи (2012 г.), за последнее десятилетие состояние здоровья дошкольников резко ухудшилось: снизилось количество детей 1-й группы здоровья (с 23,2 до 15,1 %), увеличилось количество детей 2-й группы, имеющих различные отклонения в состоянии здоровья, (с 60,9 до 67,6 %) и 3-й группы - с хроническими заболеваниями (с 15,9 до 17,3 %). Основные причины сложившейся ситуации ученые видят в недостаточной осведомленности в области здоровья, а также в отсутствии приоритетности и личностной ценности здоровья у большинства населения страны, в том числе и детей дошкольного возраста.</w:t>
      </w:r>
    </w:p>
    <w:p w:rsidR="000F45DD" w:rsidRDefault="0097360C">
      <w:pPr>
        <w:pStyle w:val="1"/>
        <w:ind w:firstLine="560"/>
        <w:jc w:val="both"/>
      </w:pPr>
      <w:r>
        <w:t>Предлагаемая программа дополнительного образования детей старшего дошкольного возраста - это попытка преодоления противоречий:</w:t>
      </w:r>
    </w:p>
    <w:p w:rsidR="00323FC3" w:rsidRDefault="00323FC3" w:rsidP="00323FC3">
      <w:pPr>
        <w:pStyle w:val="1"/>
        <w:tabs>
          <w:tab w:val="left" w:pos="787"/>
        </w:tabs>
        <w:ind w:left="560" w:firstLine="0"/>
        <w:jc w:val="both"/>
      </w:pPr>
    </w:p>
    <w:p w:rsidR="00323FC3" w:rsidRDefault="00323FC3" w:rsidP="00323FC3">
      <w:pPr>
        <w:pStyle w:val="1"/>
        <w:tabs>
          <w:tab w:val="left" w:pos="787"/>
        </w:tabs>
        <w:ind w:left="560" w:firstLine="0"/>
        <w:jc w:val="both"/>
      </w:pPr>
    </w:p>
    <w:p w:rsidR="00323FC3" w:rsidRDefault="00323FC3" w:rsidP="00323FC3">
      <w:pPr>
        <w:pStyle w:val="1"/>
        <w:tabs>
          <w:tab w:val="left" w:pos="787"/>
        </w:tabs>
        <w:ind w:left="560" w:firstLine="0"/>
        <w:jc w:val="both"/>
      </w:pPr>
    </w:p>
    <w:p w:rsidR="00323FC3" w:rsidRDefault="00323FC3" w:rsidP="00323FC3">
      <w:pPr>
        <w:pStyle w:val="1"/>
        <w:tabs>
          <w:tab w:val="left" w:pos="787"/>
        </w:tabs>
        <w:ind w:left="560" w:firstLine="0"/>
        <w:jc w:val="both"/>
      </w:pP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87"/>
        </w:tabs>
        <w:ind w:firstLine="560"/>
        <w:jc w:val="both"/>
      </w:pPr>
      <w:r>
        <w:t>между декларируемыми ценностными установками и реализацией их в практике воспитания дошкольного образовательного учреждения;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87"/>
        </w:tabs>
        <w:ind w:firstLine="560"/>
        <w:jc w:val="both"/>
      </w:pPr>
      <w:r>
        <w:t>между необходимостью построения валеологически целесообразной образовательной среды и недостаточным уровнем компетентности педагогов и родителей в решении данного вопроса.</w:t>
      </w:r>
    </w:p>
    <w:p w:rsidR="000F45DD" w:rsidRDefault="0097360C" w:rsidP="007440CC">
      <w:pPr>
        <w:pStyle w:val="1"/>
        <w:ind w:firstLine="560"/>
        <w:jc w:val="both"/>
      </w:pPr>
      <w:r>
        <w:t>Научная новизна и практическая значимость предлагаемой программы заключается в том, что: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87"/>
        </w:tabs>
        <w:ind w:firstLine="560"/>
        <w:jc w:val="both"/>
      </w:pPr>
      <w:r>
        <w:t>предложена авторская интерпретация содержания понятия "ценностное отношение к здоровью";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92"/>
        </w:tabs>
        <w:ind w:firstLine="560"/>
        <w:jc w:val="both"/>
      </w:pPr>
      <w:r>
        <w:t>сконструирована модель процесса формирования ценностного отношения к здоровью у детей дошкольного возраста, включающая: направления работы и формы организации, обеспечивающие реализацию этих направлений;</w:t>
      </w:r>
    </w:p>
    <w:p w:rsidR="000F45DD" w:rsidRDefault="00587E62" w:rsidP="007440CC">
      <w:pPr>
        <w:pStyle w:val="1"/>
        <w:tabs>
          <w:tab w:val="left" w:pos="1290"/>
        </w:tabs>
        <w:ind w:left="560" w:firstLine="0"/>
        <w:jc w:val="both"/>
      </w:pPr>
      <w:r>
        <w:t xml:space="preserve">-  </w:t>
      </w:r>
      <w:r w:rsidR="0097360C">
        <w:t>разработано содержание образования в области здоровья детей 5-7 лет;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87"/>
        </w:tabs>
        <w:ind w:firstLine="560"/>
        <w:jc w:val="both"/>
      </w:pPr>
      <w:r>
        <w:t>определены показатели и критерии сформированности ценностного отношения к здоровью старших дошкольников;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92"/>
        </w:tabs>
        <w:ind w:firstLine="560"/>
        <w:jc w:val="both"/>
      </w:pPr>
      <w:r>
        <w:t>апробированы педагогические условия формирования ценностного отношения к здоровью у детей старшего дошкольного возраста;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97"/>
        </w:tabs>
        <w:ind w:firstLine="560"/>
        <w:jc w:val="both"/>
      </w:pPr>
      <w:r>
        <w:t>определены и использованы методические рекомендации по формированию ценностного отношения к здоровью у старших дошкольников, включающие адаптированные методы, - приемы и алгоритм изложения содержания образования;</w:t>
      </w:r>
    </w:p>
    <w:p w:rsidR="000F45DD" w:rsidRDefault="0097360C" w:rsidP="007440CC">
      <w:pPr>
        <w:pStyle w:val="1"/>
        <w:numPr>
          <w:ilvl w:val="0"/>
          <w:numId w:val="4"/>
        </w:numPr>
        <w:tabs>
          <w:tab w:val="left" w:pos="792"/>
        </w:tabs>
        <w:ind w:firstLine="560"/>
        <w:jc w:val="both"/>
      </w:pPr>
      <w:r>
        <w:t>разработан и применен диагностический инструментарий выявления уровня сформированности ценностного отношения к здоровью у детей старшего дошкольного возраста.</w:t>
      </w:r>
    </w:p>
    <w:p w:rsidR="000F45DD" w:rsidRDefault="0097360C" w:rsidP="007440CC">
      <w:pPr>
        <w:pStyle w:val="1"/>
        <w:ind w:firstLine="560"/>
        <w:jc w:val="both"/>
      </w:pPr>
      <w:r>
        <w:rPr>
          <w:b/>
          <w:bCs/>
        </w:rPr>
        <w:t xml:space="preserve">Цель программы: </w:t>
      </w:r>
      <w:r>
        <w:t>постепенное развитие у старших дошкольников ценностного отношения к своему здоровью, а в дальнейшем - развитие потребности в здоровом образе жизни.</w:t>
      </w:r>
    </w:p>
    <w:p w:rsidR="000F45DD" w:rsidRDefault="0097360C" w:rsidP="007440CC">
      <w:pPr>
        <w:pStyle w:val="1"/>
        <w:ind w:firstLine="560"/>
        <w:jc w:val="both"/>
      </w:pPr>
      <w:r>
        <w:rPr>
          <w:b/>
          <w:bCs/>
        </w:rPr>
        <w:t>Задачи программы:</w:t>
      </w:r>
    </w:p>
    <w:p w:rsidR="000F45DD" w:rsidRPr="007440CC" w:rsidRDefault="0097360C" w:rsidP="007440CC">
      <w:pPr>
        <w:pStyle w:val="1"/>
        <w:numPr>
          <w:ilvl w:val="0"/>
          <w:numId w:val="5"/>
        </w:numPr>
        <w:tabs>
          <w:tab w:val="left" w:pos="881"/>
        </w:tabs>
        <w:ind w:firstLine="560"/>
        <w:jc w:val="both"/>
      </w:pPr>
      <w:r>
        <w:rPr>
          <w:b/>
          <w:bCs/>
        </w:rPr>
        <w:t>Физкультурно-оздоровительная деятельность</w:t>
      </w:r>
    </w:p>
    <w:p w:rsidR="007440CC" w:rsidRDefault="007440CC" w:rsidP="007440CC">
      <w:pPr>
        <w:pStyle w:val="1"/>
        <w:tabs>
          <w:tab w:val="left" w:pos="881"/>
        </w:tabs>
        <w:jc w:val="both"/>
        <w:rPr>
          <w:b/>
          <w:bCs/>
        </w:rPr>
      </w:pPr>
    </w:p>
    <w:p w:rsidR="007440CC" w:rsidRDefault="007440CC" w:rsidP="007440CC">
      <w:pPr>
        <w:pStyle w:val="1"/>
        <w:tabs>
          <w:tab w:val="left" w:pos="881"/>
        </w:tabs>
        <w:jc w:val="both"/>
      </w:pPr>
    </w:p>
    <w:p w:rsidR="000F45DD" w:rsidRDefault="0097360C" w:rsidP="007440CC">
      <w:pPr>
        <w:pStyle w:val="1"/>
        <w:numPr>
          <w:ilvl w:val="0"/>
          <w:numId w:val="6"/>
        </w:numPr>
        <w:tabs>
          <w:tab w:val="left" w:pos="832"/>
        </w:tabs>
        <w:ind w:firstLine="560"/>
        <w:jc w:val="both"/>
      </w:pPr>
      <w:r>
        <w:t>создание условий для удовлетворения биологической потребности ребенка в движении;</w:t>
      </w:r>
    </w:p>
    <w:p w:rsidR="000F45DD" w:rsidRDefault="0097360C">
      <w:pPr>
        <w:pStyle w:val="1"/>
        <w:numPr>
          <w:ilvl w:val="0"/>
          <w:numId w:val="6"/>
        </w:numPr>
        <w:tabs>
          <w:tab w:val="left" w:pos="832"/>
        </w:tabs>
        <w:ind w:firstLine="560"/>
        <w:jc w:val="both"/>
      </w:pPr>
      <w:r>
        <w:t>развитие и тренировка у детей всех систем и функций организма детей через специальные подобранные комплексы физических упражнений и игр с учетом возрастных и индивидуальных возможностей ребенка;</w:t>
      </w:r>
    </w:p>
    <w:p w:rsidR="000F45DD" w:rsidRDefault="0097360C">
      <w:pPr>
        <w:pStyle w:val="1"/>
        <w:numPr>
          <w:ilvl w:val="0"/>
          <w:numId w:val="6"/>
        </w:numPr>
        <w:tabs>
          <w:tab w:val="left" w:pos="832"/>
        </w:tabs>
        <w:ind w:firstLine="560"/>
        <w:jc w:val="both"/>
      </w:pPr>
      <w:r>
        <w:t>контроль двигательной активности и становление физической культуры дошкольников,</w:t>
      </w:r>
    </w:p>
    <w:p w:rsidR="000F45DD" w:rsidRDefault="0097360C">
      <w:pPr>
        <w:pStyle w:val="1"/>
        <w:numPr>
          <w:ilvl w:val="0"/>
          <w:numId w:val="6"/>
        </w:numPr>
        <w:tabs>
          <w:tab w:val="left" w:pos="832"/>
        </w:tabs>
        <w:ind w:firstLine="560"/>
        <w:jc w:val="both"/>
      </w:pPr>
      <w:r>
        <w:t>воспитание привычки повседневной физической активности у детей старшего дошкольного возраста;</w:t>
      </w:r>
    </w:p>
    <w:p w:rsidR="000F45DD" w:rsidRDefault="00587E62" w:rsidP="00587E62">
      <w:pPr>
        <w:pStyle w:val="1"/>
        <w:tabs>
          <w:tab w:val="left" w:pos="1390"/>
        </w:tabs>
        <w:ind w:left="560" w:firstLine="0"/>
        <w:jc w:val="both"/>
      </w:pPr>
      <w:r>
        <w:t xml:space="preserve">-   </w:t>
      </w:r>
      <w:r w:rsidR="0097360C">
        <w:t>оздоровление детей средствами закаливания;</w:t>
      </w:r>
    </w:p>
    <w:p w:rsidR="000F45DD" w:rsidRDefault="0097360C">
      <w:pPr>
        <w:pStyle w:val="1"/>
        <w:numPr>
          <w:ilvl w:val="0"/>
          <w:numId w:val="6"/>
        </w:numPr>
        <w:tabs>
          <w:tab w:val="left" w:pos="832"/>
        </w:tabs>
        <w:ind w:firstLine="560"/>
        <w:jc w:val="both"/>
      </w:pPr>
      <w:r>
        <w:t>соблюдение гигиенических условий и формирование у детейстаршего дошкольного возраста привычки к здоровому образу жизни;</w:t>
      </w:r>
    </w:p>
    <w:p w:rsidR="000F45DD" w:rsidRDefault="00587E62" w:rsidP="00587E62">
      <w:pPr>
        <w:pStyle w:val="1"/>
        <w:tabs>
          <w:tab w:val="left" w:pos="1390"/>
        </w:tabs>
        <w:ind w:left="560" w:firstLine="0"/>
        <w:jc w:val="both"/>
      </w:pPr>
      <w:r>
        <w:t xml:space="preserve">-   </w:t>
      </w:r>
      <w:r w:rsidR="0097360C">
        <w:t>поощрение двигательного творчества;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27"/>
        </w:tabs>
        <w:jc w:val="both"/>
      </w:pPr>
      <w:bookmarkStart w:id="2" w:name="bookmark4"/>
      <w:r>
        <w:t>Спортивно-досуговая деятельность</w:t>
      </w:r>
      <w:bookmarkEnd w:id="2"/>
    </w:p>
    <w:p w:rsidR="000F45DD" w:rsidRDefault="0097360C">
      <w:pPr>
        <w:pStyle w:val="1"/>
        <w:ind w:firstLine="560"/>
        <w:jc w:val="both"/>
      </w:pPr>
      <w:r>
        <w:t>- приобщение детей старшего дошкольного возраста к спорту, воспитание потребности в движении и активном образе жизни;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31"/>
        </w:tabs>
        <w:jc w:val="both"/>
      </w:pPr>
      <w:bookmarkStart w:id="3" w:name="bookmark6"/>
      <w:r>
        <w:t>Коррекционная деятельность</w:t>
      </w:r>
      <w:bookmarkEnd w:id="3"/>
    </w:p>
    <w:p w:rsidR="000F45DD" w:rsidRDefault="0097360C">
      <w:pPr>
        <w:pStyle w:val="1"/>
        <w:ind w:firstLine="560"/>
        <w:jc w:val="both"/>
      </w:pPr>
      <w:r>
        <w:t>- формирование правильной осанки у детей старшего дошкольного возраста;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31"/>
        </w:tabs>
        <w:jc w:val="both"/>
      </w:pPr>
      <w:bookmarkStart w:id="4" w:name="bookmark8"/>
      <w:r>
        <w:t>Социально-психологическая деятельность</w:t>
      </w:r>
      <w:bookmarkEnd w:id="4"/>
    </w:p>
    <w:p w:rsidR="000F45DD" w:rsidRDefault="0097360C">
      <w:pPr>
        <w:pStyle w:val="1"/>
        <w:numPr>
          <w:ilvl w:val="0"/>
          <w:numId w:val="7"/>
        </w:numPr>
        <w:tabs>
          <w:tab w:val="left" w:pos="832"/>
        </w:tabs>
        <w:ind w:firstLine="560"/>
        <w:jc w:val="both"/>
      </w:pPr>
      <w:r>
        <w:t>развитие у детей старшего дошкольного возраста способности адекватного и полного познания себя и других; учиться выражать словами события внутренней жизни, осознавать свои чувства, мысли, поступки, поддерживать и укреплять позитивные чувства, снимать утомление, предупреждать негативные эмоции;</w:t>
      </w:r>
    </w:p>
    <w:p w:rsidR="000F45DD" w:rsidRDefault="00587E62">
      <w:pPr>
        <w:pStyle w:val="1"/>
        <w:ind w:firstLine="320"/>
        <w:jc w:val="both"/>
      </w:pPr>
      <w:r>
        <w:t xml:space="preserve"> </w:t>
      </w:r>
      <w:r w:rsidR="0097360C">
        <w:t xml:space="preserve"> </w:t>
      </w:r>
      <w:r>
        <w:t xml:space="preserve"> </w:t>
      </w:r>
      <w:r w:rsidR="0097360C">
        <w:t>- обучение детей приемам декодирования психологических сообщений, идущих от окружающих людей и групп;</w:t>
      </w:r>
    </w:p>
    <w:p w:rsidR="000F45DD" w:rsidRDefault="0097360C">
      <w:pPr>
        <w:pStyle w:val="1"/>
        <w:numPr>
          <w:ilvl w:val="0"/>
          <w:numId w:val="7"/>
        </w:numPr>
        <w:tabs>
          <w:tab w:val="left" w:pos="832"/>
        </w:tabs>
        <w:ind w:firstLine="560"/>
        <w:jc w:val="both"/>
      </w:pPr>
      <w:r>
        <w:t>обучение детей индивидуализированным приемам межличностного общения; соотнесение собственного индивидуального опыта с нормативным, создание условий для ответственного поведения.</w:t>
      </w:r>
    </w:p>
    <w:p w:rsidR="007440CC" w:rsidRDefault="007440CC" w:rsidP="007440CC">
      <w:pPr>
        <w:pStyle w:val="1"/>
        <w:tabs>
          <w:tab w:val="left" w:pos="832"/>
        </w:tabs>
        <w:jc w:val="both"/>
      </w:pPr>
    </w:p>
    <w:p w:rsidR="007440CC" w:rsidRDefault="007440CC" w:rsidP="007440CC">
      <w:pPr>
        <w:pStyle w:val="1"/>
        <w:tabs>
          <w:tab w:val="left" w:pos="832"/>
        </w:tabs>
        <w:jc w:val="both"/>
      </w:pPr>
    </w:p>
    <w:p w:rsidR="000F45DD" w:rsidRDefault="00587E62" w:rsidP="00587E62">
      <w:pPr>
        <w:pStyle w:val="1"/>
        <w:ind w:firstLine="0"/>
        <w:jc w:val="both"/>
      </w:pPr>
      <w:r>
        <w:t xml:space="preserve">         - </w:t>
      </w:r>
      <w:r w:rsidR="0097360C">
        <w:t>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саду, семье, обеспечение социально</w:t>
      </w:r>
      <w:r w:rsidR="0097360C">
        <w:softHyphen/>
        <w:t>эмоционального благополучия дошкольника;</w:t>
      </w:r>
    </w:p>
    <w:p w:rsidR="000F45DD" w:rsidRDefault="0097360C">
      <w:pPr>
        <w:pStyle w:val="1"/>
        <w:numPr>
          <w:ilvl w:val="0"/>
          <w:numId w:val="7"/>
        </w:numPr>
        <w:tabs>
          <w:tab w:val="left" w:pos="834"/>
        </w:tabs>
        <w:ind w:firstLine="560"/>
        <w:jc w:val="both"/>
      </w:pPr>
      <w:r>
        <w:t>укрепление психического здоровья детей в образовательном учреждении;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42"/>
        </w:tabs>
        <w:jc w:val="both"/>
      </w:pPr>
      <w:bookmarkStart w:id="5" w:name="bookmark10"/>
      <w:r>
        <w:t>Воспитательно-образовательная деятельность</w:t>
      </w:r>
      <w:bookmarkEnd w:id="5"/>
    </w:p>
    <w:p w:rsidR="000F45DD" w:rsidRDefault="0097360C">
      <w:pPr>
        <w:pStyle w:val="1"/>
        <w:numPr>
          <w:ilvl w:val="0"/>
          <w:numId w:val="8"/>
        </w:numPr>
        <w:tabs>
          <w:tab w:val="left" w:pos="838"/>
        </w:tabs>
        <w:ind w:firstLine="560"/>
        <w:jc w:val="both"/>
      </w:pPr>
      <w:r>
        <w:t>развитие у детей компонентов ценностного отношения к здоровью: эмоционального, когнитивного, практического, поступочного компонента;</w:t>
      </w:r>
    </w:p>
    <w:p w:rsidR="000F45DD" w:rsidRDefault="0097360C">
      <w:pPr>
        <w:pStyle w:val="1"/>
        <w:numPr>
          <w:ilvl w:val="0"/>
          <w:numId w:val="8"/>
        </w:numPr>
        <w:tabs>
          <w:tab w:val="left" w:pos="834"/>
        </w:tabs>
        <w:ind w:firstLine="560"/>
        <w:jc w:val="both"/>
      </w:pPr>
      <w:r>
        <w:t>приобщение детей к общечеловеческим ценностям: добру, красоте, истине, здоровью, счастью как условию духовно-нравственного развития человека;</w:t>
      </w:r>
    </w:p>
    <w:p w:rsidR="000F45DD" w:rsidRDefault="00587E62" w:rsidP="00587E62">
      <w:pPr>
        <w:pStyle w:val="1"/>
        <w:tabs>
          <w:tab w:val="left" w:pos="1373"/>
        </w:tabs>
        <w:ind w:left="560" w:firstLine="0"/>
        <w:jc w:val="both"/>
      </w:pPr>
      <w:r>
        <w:t xml:space="preserve"> - </w:t>
      </w:r>
      <w:r w:rsidR="0097360C">
        <w:t>расширение кругозора детей;</w:t>
      </w:r>
    </w:p>
    <w:p w:rsidR="000F45DD" w:rsidRDefault="0097360C">
      <w:pPr>
        <w:pStyle w:val="1"/>
        <w:numPr>
          <w:ilvl w:val="0"/>
          <w:numId w:val="8"/>
        </w:numPr>
        <w:tabs>
          <w:tab w:val="left" w:pos="834"/>
        </w:tabs>
        <w:ind w:firstLine="560"/>
        <w:jc w:val="both"/>
      </w:pPr>
      <w:r>
        <w:t>развитие познавательных процессов и речи детей в соответствии с возрастной нормой.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42"/>
        </w:tabs>
        <w:jc w:val="both"/>
      </w:pPr>
      <w:bookmarkStart w:id="6" w:name="bookmark12"/>
      <w:r>
        <w:t>Игровая деятельность</w:t>
      </w:r>
      <w:bookmarkEnd w:id="6"/>
    </w:p>
    <w:p w:rsidR="000F45DD" w:rsidRDefault="0097360C">
      <w:pPr>
        <w:pStyle w:val="1"/>
        <w:numPr>
          <w:ilvl w:val="0"/>
          <w:numId w:val="9"/>
        </w:numPr>
        <w:tabs>
          <w:tab w:val="left" w:pos="834"/>
        </w:tabs>
        <w:ind w:firstLine="560"/>
        <w:jc w:val="both"/>
      </w:pPr>
      <w:r>
        <w:t>организация и проведение разнообразных игр через совместную деятельность педагога с детьми, самостоятельную деятельность детей;</w:t>
      </w:r>
    </w:p>
    <w:p w:rsidR="000F45DD" w:rsidRDefault="0019379B" w:rsidP="0019379B">
      <w:pPr>
        <w:pStyle w:val="1"/>
        <w:tabs>
          <w:tab w:val="left" w:pos="1373"/>
        </w:tabs>
        <w:ind w:left="560" w:firstLine="0"/>
        <w:jc w:val="both"/>
      </w:pPr>
      <w:r>
        <w:t xml:space="preserve"> -  </w:t>
      </w:r>
      <w:r w:rsidR="0097360C">
        <w:t>поощрение разнообразной игровой деятельности детей.</w:t>
      </w:r>
    </w:p>
    <w:p w:rsidR="000F45DD" w:rsidRDefault="0097360C">
      <w:pPr>
        <w:pStyle w:val="11"/>
        <w:keepNext/>
        <w:keepLines/>
        <w:numPr>
          <w:ilvl w:val="0"/>
          <w:numId w:val="5"/>
        </w:numPr>
        <w:tabs>
          <w:tab w:val="left" w:pos="942"/>
        </w:tabs>
        <w:jc w:val="both"/>
      </w:pPr>
      <w:bookmarkStart w:id="7" w:name="bookmark14"/>
      <w:r>
        <w:t>Информационно-просветительская деятельность</w:t>
      </w:r>
      <w:bookmarkEnd w:id="7"/>
    </w:p>
    <w:p w:rsidR="000F45DD" w:rsidRDefault="0097360C">
      <w:pPr>
        <w:pStyle w:val="1"/>
        <w:numPr>
          <w:ilvl w:val="0"/>
          <w:numId w:val="10"/>
        </w:numPr>
        <w:tabs>
          <w:tab w:val="left" w:pos="824"/>
        </w:tabs>
        <w:ind w:firstLine="560"/>
        <w:jc w:val="both"/>
      </w:pPr>
      <w:r>
        <w:t>педагогическое и санитарное просвещение родителей по вопросам воспитания и оздоровления детей;</w:t>
      </w:r>
    </w:p>
    <w:p w:rsidR="000F45DD" w:rsidRDefault="0097360C">
      <w:pPr>
        <w:pStyle w:val="1"/>
        <w:numPr>
          <w:ilvl w:val="0"/>
          <w:numId w:val="10"/>
        </w:numPr>
        <w:tabs>
          <w:tab w:val="left" w:pos="829"/>
        </w:tabs>
        <w:ind w:firstLine="560"/>
        <w:jc w:val="both"/>
      </w:pPr>
      <w:r>
        <w:t>создание условий эффективного взаимодействия с семьей по вопросам охраны здоровья детей;</w:t>
      </w:r>
    </w:p>
    <w:p w:rsidR="000F45DD" w:rsidRDefault="0019379B" w:rsidP="0019379B">
      <w:pPr>
        <w:pStyle w:val="1"/>
        <w:tabs>
          <w:tab w:val="left" w:pos="1373"/>
        </w:tabs>
        <w:ind w:left="560" w:firstLine="0"/>
        <w:jc w:val="both"/>
      </w:pPr>
      <w:r>
        <w:t xml:space="preserve">-  </w:t>
      </w:r>
      <w:r w:rsidR="0097360C">
        <w:t>анализ, обобщение и распространение педагогического опыта.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>Отличительные особенности данной образовательной программы:</w:t>
      </w:r>
    </w:p>
    <w:p w:rsidR="007440CC" w:rsidRDefault="0097360C">
      <w:pPr>
        <w:pStyle w:val="1"/>
        <w:ind w:firstLine="560"/>
        <w:jc w:val="both"/>
      </w:pPr>
      <w:r>
        <w:t xml:space="preserve">Концептуальной основой программы является положение о том, что в понятие </w:t>
      </w:r>
      <w:r>
        <w:rPr>
          <w:b/>
          <w:bCs/>
        </w:rPr>
        <w:t xml:space="preserve">«здоровый ребенок» </w:t>
      </w:r>
      <w:r>
        <w:t xml:space="preserve">мы включаем помимо физиологических характеристик, психологические характеристики, такие как: жизнерадостность, активность, любознательность, высокий уровень </w:t>
      </w:r>
    </w:p>
    <w:p w:rsidR="007440CC" w:rsidRDefault="007440CC">
      <w:pPr>
        <w:pStyle w:val="1"/>
        <w:ind w:firstLine="560"/>
        <w:jc w:val="both"/>
      </w:pPr>
    </w:p>
    <w:p w:rsidR="007440CC" w:rsidRDefault="007440CC">
      <w:pPr>
        <w:pStyle w:val="1"/>
        <w:ind w:firstLine="560"/>
        <w:jc w:val="both"/>
      </w:pPr>
    </w:p>
    <w:p w:rsidR="000F45DD" w:rsidRDefault="0097360C" w:rsidP="007440CC">
      <w:pPr>
        <w:pStyle w:val="1"/>
        <w:ind w:firstLine="0"/>
        <w:jc w:val="both"/>
      </w:pPr>
      <w:r>
        <w:t>умственного развития, которые отражают не только эффекты, но и условия успешного оздоровления.</w:t>
      </w:r>
    </w:p>
    <w:p w:rsidR="000F45DD" w:rsidRDefault="0097360C">
      <w:pPr>
        <w:pStyle w:val="1"/>
        <w:ind w:firstLine="720"/>
        <w:jc w:val="both"/>
      </w:pPr>
      <w:r>
        <w:t>Здоровый ребенок в нашей программе рассматривается в качестве целостного телесно-духовного организма. Источником такой целостности развития ребенка, является живое одушевленное и одухотворенное движение человека, т.е. формирование у ребенка отношения к собственному телу, как гармонически целому. Мышление является неотъемлемым посредником этого единства. Формообразующим источником этого единства является одухотворенное движение человека, которое преобразует активный энергетический потенциал организма и выступает как средство универсального расширения человеческого сознания.</w:t>
      </w:r>
    </w:p>
    <w:p w:rsidR="000F45DD" w:rsidRDefault="0097360C">
      <w:pPr>
        <w:pStyle w:val="1"/>
        <w:ind w:firstLine="720"/>
        <w:jc w:val="both"/>
      </w:pPr>
      <w:r>
        <w:t>Это значит «здоровый ребенок» - сам строит для себя здоровое тело. Высшими критериями и регуляторами такого движения служат ценности человеческой культуры: истина, добро, красота.</w:t>
      </w:r>
    </w:p>
    <w:p w:rsidR="000F45DD" w:rsidRDefault="0097360C">
      <w:pPr>
        <w:pStyle w:val="1"/>
        <w:ind w:firstLine="560"/>
        <w:jc w:val="both"/>
      </w:pPr>
      <w:r>
        <w:t>Материал нашей программы дан в виде модели цветка здоровья, любой лепесток которого представляет одну из сфер жизнедеятельности ребенка. Каждый «лепесток», являясь отдельной темой, изучается в течение месяца. Таким образом, за год (с октября по апрель) дети осваивают все основные темы программы и закрепляют их в мае на празднике здоровья - Здравиаде.</w:t>
      </w:r>
    </w:p>
    <w:p w:rsidR="000F45DD" w:rsidRDefault="0097360C">
      <w:pPr>
        <w:pStyle w:val="1"/>
        <w:ind w:firstLine="560"/>
        <w:jc w:val="both"/>
      </w:pPr>
      <w:r>
        <w:t>Программа содержит кроме познавательного блока большое количество физических упражнений, элементы активного отдыха; знакомит дошкольников с различными методами и формами оздоравливания.</w:t>
      </w:r>
      <w:r w:rsidR="007440CC" w:rsidRPr="007440CC">
        <w:rPr>
          <w:noProof/>
          <w:lang w:bidi="ar-SA"/>
        </w:rPr>
        <w:t xml:space="preserve"> </w:t>
      </w:r>
      <w:r w:rsidR="007440CC">
        <w:rPr>
          <w:noProof/>
          <w:lang w:bidi="ar-SA"/>
        </w:rPr>
        <w:drawing>
          <wp:inline distT="0" distB="0" distL="0" distR="0">
            <wp:extent cx="5743575" cy="2952750"/>
            <wp:effectExtent l="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743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DD" w:rsidRDefault="006150BF">
      <w:pPr>
        <w:jc w:val="center"/>
        <w:rPr>
          <w:sz w:val="2"/>
          <w:szCs w:val="2"/>
        </w:rPr>
      </w:pPr>
      <w:r w:rsidRPr="006150BF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27" type="#_x0000_t202" style="position:absolute;left:0;text-align:left;margin-left:202.6pt;margin-top:70.65pt;width:146.9pt;height:96pt;z-index:125829391;visibility:visible;mso-wrap-distance-left:0;mso-wrap-distance-top:16.1pt;mso-wrap-distance-right:0;mso-wrap-distance-bottom:65.65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" filled="f" stroked="f">
            <v:textbox inset="0,0,0,0">
              <w:txbxContent>
                <w:p w:rsidR="0097360C" w:rsidRDefault="0097360C">
                  <w:pPr>
                    <w:pStyle w:val="3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rPr>
                      <w:b/>
                      <w:bCs/>
                      <w:i/>
                      <w:iCs/>
                    </w:rPr>
                    <w:t>Воспитательная работа</w:t>
                  </w:r>
                  <w:r>
                    <w:t xml:space="preserve"> с</w:t>
                  </w:r>
                  <w:r>
                    <w:br/>
                  </w:r>
                  <w:r>
                    <w:rPr>
                      <w:b/>
                      <w:bCs/>
                      <w:i/>
                      <w:iCs/>
                    </w:rPr>
                    <w:t>детьми</w:t>
                  </w:r>
                  <w:r>
                    <w:rPr>
                      <w:b/>
                      <w:bCs/>
                      <w:i/>
                      <w:iCs/>
                    </w:rPr>
                    <w:br/>
                  </w:r>
                  <w:r>
                    <w:t>Формирование</w:t>
                  </w:r>
                  <w:r>
                    <w:br/>
                    <w:t>мотивации и потребности</w:t>
                  </w:r>
                  <w:r>
                    <w:br/>
                    <w:t>в ЗОЖ, профилактика</w:t>
                  </w:r>
                  <w:r>
                    <w:br/>
                    <w:t>негативного поведения</w:t>
                  </w:r>
                </w:p>
              </w:txbxContent>
            </v:textbox>
            <w10:wrap type="topAndBottom" anchorx="margin"/>
          </v:shape>
        </w:pict>
      </w:r>
    </w:p>
    <w:p w:rsidR="0097360C" w:rsidRPr="0097360C" w:rsidRDefault="0097360C" w:rsidP="00D01E05">
      <w:pPr>
        <w:rPr>
          <w:rFonts w:ascii="Times New Roman" w:eastAsia="Times New Roman" w:hAnsi="Times New Roman" w:cs="Times New Roman"/>
        </w:rPr>
      </w:pPr>
    </w:p>
    <w:p w:rsidR="007440CC" w:rsidRDefault="006150BF" w:rsidP="00D01E05">
      <w:pPr>
        <w:pStyle w:val="1"/>
        <w:ind w:firstLine="560"/>
        <w:jc w:val="both"/>
      </w:pPr>
      <w:r>
        <w:rPr>
          <w:noProof/>
          <w:lang w:bidi="ar-SA"/>
        </w:rPr>
        <w:pict>
          <v:rect id="Прямоугольник 20" o:spid="_x0000_s1028" style="position:absolute;left:0;text-align:left;margin-left:-14.4pt;margin-top:56.3pt;width:165pt;height:9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" fillcolor="white [3201]" strokecolor="black [3200]" strokeweight="1pt">
            <v:textbox>
              <w:txbxContent>
                <w:p w:rsidR="007440CC" w:rsidRDefault="007440CC" w:rsidP="007440C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Образовательная работа с детьми</w:t>
                  </w:r>
                </w:p>
                <w:p w:rsidR="007440CC" w:rsidRPr="007440CC" w:rsidRDefault="007440CC" w:rsidP="00744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Сообщение новых сведений, закрепление представлений, умений, навыков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shape id="Shape 15" o:spid="_x0000_s1026" type="#_x0000_t202" style="position:absolute;left:0;text-align:left;margin-left:266.2pt;margin-top:58.45pt;width:127.2pt;height:98.9pt;z-index:125829389;visibility:visible;mso-wrap-distance-left:0;mso-wrap-distance-top:8.65pt;mso-wrap-distance-right:0;mso-wrap-distance-bottom:57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" filled="f" stroked="f">
            <v:textbox inset="0,0,0,0">
              <w:txbxContent>
                <w:p w:rsidR="0097360C" w:rsidRDefault="0097360C">
                  <w:pPr>
                    <w:pStyle w:val="3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rPr>
                      <w:b/>
                      <w:bCs/>
                      <w:i/>
                      <w:iCs/>
                    </w:rPr>
                    <w:t>Развивающая работа с</w:t>
                  </w:r>
                  <w:r>
                    <w:rPr>
                      <w:b/>
                      <w:bCs/>
                      <w:i/>
                      <w:iCs/>
                    </w:rPr>
                    <w:br/>
                    <w:t>детьми</w:t>
                  </w:r>
                  <w:r>
                    <w:rPr>
                      <w:b/>
                      <w:bCs/>
                      <w:i/>
                      <w:iCs/>
                    </w:rPr>
                    <w:br/>
                  </w:r>
                  <w:r>
                    <w:t>Развитие способности</w:t>
                  </w:r>
                  <w:r>
                    <w:br/>
                    <w:t>к установлению</w:t>
                  </w:r>
                  <w:r>
                    <w:br/>
                    <w:t>причинно-следственных</w:t>
                  </w:r>
                  <w:r>
                    <w:br/>
                    <w:t>связей между здоровьем</w:t>
                  </w:r>
                  <w:r>
                    <w:br/>
                    <w:t>и образом жизни</w:t>
                  </w:r>
                </w:p>
              </w:txbxContent>
            </v:textbox>
            <w10:wrap type="topAndBottom" anchorx="page"/>
          </v:shape>
        </w:pict>
      </w:r>
    </w:p>
    <w:p w:rsidR="007440CC" w:rsidRDefault="007440CC" w:rsidP="00D01E05">
      <w:pPr>
        <w:pStyle w:val="1"/>
        <w:ind w:firstLine="560"/>
        <w:jc w:val="both"/>
      </w:pPr>
    </w:p>
    <w:p w:rsidR="007440CC" w:rsidRDefault="007440CC" w:rsidP="00D01E05">
      <w:pPr>
        <w:pStyle w:val="1"/>
        <w:ind w:firstLine="560"/>
        <w:jc w:val="both"/>
      </w:pPr>
    </w:p>
    <w:p w:rsidR="007440CC" w:rsidRDefault="007440CC" w:rsidP="00D01E05">
      <w:pPr>
        <w:pStyle w:val="1"/>
        <w:ind w:firstLine="560"/>
        <w:jc w:val="both"/>
      </w:pPr>
    </w:p>
    <w:p w:rsidR="007440CC" w:rsidRDefault="007440CC" w:rsidP="00D01E05">
      <w:pPr>
        <w:pStyle w:val="1"/>
        <w:ind w:firstLine="560"/>
        <w:jc w:val="both"/>
      </w:pPr>
    </w:p>
    <w:p w:rsidR="007440CC" w:rsidRDefault="007440CC" w:rsidP="00D01E05">
      <w:pPr>
        <w:pStyle w:val="1"/>
        <w:ind w:firstLine="560"/>
        <w:jc w:val="both"/>
      </w:pPr>
    </w:p>
    <w:p w:rsidR="007440CC" w:rsidRDefault="007440CC" w:rsidP="00D01E05">
      <w:pPr>
        <w:pStyle w:val="1"/>
        <w:ind w:firstLine="560"/>
        <w:jc w:val="both"/>
      </w:pPr>
    </w:p>
    <w:p w:rsidR="00D01E05" w:rsidRDefault="00D01E05" w:rsidP="00D01E05">
      <w:pPr>
        <w:pStyle w:val="1"/>
        <w:ind w:firstLine="560"/>
        <w:jc w:val="both"/>
      </w:pPr>
      <w:r>
        <w:t>Для формирования у дошкольников представлений о ЗОЖ использовалась специальная педагогическая технология, включающая коррекционно-педагогическую и воспитательно-образовательную работу с детьми, организацию специальных методических мероприятий для педагогов и просветительскую деятельность для родителей.</w:t>
      </w:r>
    </w:p>
    <w:p w:rsidR="00D01E05" w:rsidRDefault="00D01E05" w:rsidP="00D01E05">
      <w:pPr>
        <w:pStyle w:val="1"/>
        <w:ind w:firstLine="560"/>
        <w:jc w:val="both"/>
      </w:pPr>
      <w:r>
        <w:t>Особенностью предлагаемой технологии является работа с детьми по формированию когнитивного и поведенческого компонентов представлений о ЗОЖ. Содержание каждого блока работы с дошкольниками представлено на рисунке 1.</w:t>
      </w:r>
    </w:p>
    <w:p w:rsidR="00D01E05" w:rsidRDefault="00D01E05" w:rsidP="00D01E05">
      <w:pPr>
        <w:pStyle w:val="1"/>
        <w:ind w:firstLine="560"/>
        <w:jc w:val="both"/>
      </w:pPr>
      <w:r>
        <w:t>Принципиально важное положение данной программы - это то, что центром образовательного процесса, его основной целью является развитие ребенка. При этом изучение детьми самих себя безусловно проходит по мере постижения ими окружающего мира.</w:t>
      </w:r>
    </w:p>
    <w:p w:rsidR="00D01E05" w:rsidRDefault="00D01E05" w:rsidP="00D01E05">
      <w:pPr>
        <w:pStyle w:val="1"/>
        <w:ind w:firstLine="560"/>
        <w:jc w:val="both"/>
      </w:pPr>
      <w:r>
        <w:t>Предлагаемая программа опирается на следующие общедидактические принципы:</w:t>
      </w:r>
    </w:p>
    <w:p w:rsidR="00D01E05" w:rsidRDefault="00D01E05" w:rsidP="00D01E05">
      <w:pPr>
        <w:pStyle w:val="1"/>
        <w:ind w:firstLine="560"/>
        <w:jc w:val="both"/>
      </w:pPr>
      <w:r>
        <w:t>• Принцип научности и достоверности — содержание сведений,</w:t>
      </w:r>
    </w:p>
    <w:p w:rsidR="0097360C" w:rsidRDefault="0097360C">
      <w:pPr>
        <w:pStyle w:val="1"/>
        <w:ind w:firstLine="0"/>
        <w:jc w:val="both"/>
      </w:pPr>
      <w:r>
        <w:t xml:space="preserve">предлагаемых дошкольникам, должно быть основано на научных фактах, </w:t>
      </w:r>
    </w:p>
    <w:p w:rsidR="000F45DD" w:rsidRDefault="0097360C">
      <w:pPr>
        <w:pStyle w:val="1"/>
        <w:ind w:firstLine="0"/>
        <w:jc w:val="both"/>
      </w:pPr>
      <w:r>
        <w:t>личном опыте и чувственных ощущениях детей.</w:t>
      </w:r>
    </w:p>
    <w:p w:rsidR="000F45DD" w:rsidRDefault="0097360C">
      <w:pPr>
        <w:pStyle w:val="1"/>
        <w:ind w:firstLine="560"/>
        <w:jc w:val="both"/>
      </w:pPr>
      <w:r>
        <w:t>•Принцип доступности - предъявляемая информация адаптирована к восприятию дошкольников.</w:t>
      </w:r>
    </w:p>
    <w:p w:rsidR="000F45DD" w:rsidRDefault="0097360C">
      <w:pPr>
        <w:pStyle w:val="1"/>
        <w:numPr>
          <w:ilvl w:val="0"/>
          <w:numId w:val="11"/>
        </w:numPr>
        <w:tabs>
          <w:tab w:val="left" w:pos="778"/>
        </w:tabs>
        <w:ind w:firstLine="560"/>
        <w:jc w:val="both"/>
      </w:pPr>
      <w:r>
        <w:t>Принцип наглядности и занимательности - образовательный материал должен вызывать у детей интерес и эмоциональный отклик,</w:t>
      </w:r>
    </w:p>
    <w:p w:rsidR="000F45DD" w:rsidRDefault="0097360C">
      <w:pPr>
        <w:pStyle w:val="1"/>
        <w:numPr>
          <w:ilvl w:val="0"/>
          <w:numId w:val="11"/>
        </w:numPr>
        <w:tabs>
          <w:tab w:val="left" w:pos="769"/>
        </w:tabs>
        <w:ind w:firstLine="560"/>
        <w:jc w:val="both"/>
      </w:pPr>
      <w:r>
        <w:t>Принцип природосообразности - формы и методы формирования представлений о ЗОЖ у дошкольников определены на основе целостного психолого-педагогического знания о ребенке, особенностях развития его познавательной деятельности.</w:t>
      </w:r>
    </w:p>
    <w:p w:rsidR="000F45DD" w:rsidRDefault="0097360C">
      <w:pPr>
        <w:pStyle w:val="1"/>
        <w:numPr>
          <w:ilvl w:val="0"/>
          <w:numId w:val="11"/>
        </w:numPr>
        <w:tabs>
          <w:tab w:val="left" w:pos="774"/>
        </w:tabs>
        <w:ind w:firstLine="560"/>
        <w:jc w:val="both"/>
      </w:pPr>
      <w:r>
        <w:t>Принцип индивидуально-дифференцированного подхода - педа</w:t>
      </w:r>
      <w:r>
        <w:softHyphen/>
        <w:t>гогический процесс ориентирован на индивидуальные и типологические особенности личностного и познавательного развития каждого ребенка и группы в целом.</w:t>
      </w:r>
    </w:p>
    <w:p w:rsidR="000F45DD" w:rsidRDefault="0097360C">
      <w:pPr>
        <w:pStyle w:val="1"/>
        <w:numPr>
          <w:ilvl w:val="0"/>
          <w:numId w:val="11"/>
        </w:numPr>
        <w:tabs>
          <w:tab w:val="left" w:pos="778"/>
        </w:tabs>
        <w:ind w:firstLine="560"/>
        <w:jc w:val="both"/>
      </w:pPr>
      <w:r>
        <w:t>Принцип комплексного и интегративного подхода - формирование представлений о ЗОЖ осуществляется через различные виды деятельности детей в системе воспитательного и образовательного процессов, предполагается использование различных видов и форм работы с детьми, педагогами и родителями, завершенность каждого вида работы и мониторинг результатов.</w:t>
      </w:r>
    </w:p>
    <w:p w:rsidR="000F45DD" w:rsidRDefault="0097360C">
      <w:pPr>
        <w:pStyle w:val="1"/>
        <w:numPr>
          <w:ilvl w:val="0"/>
          <w:numId w:val="11"/>
        </w:numPr>
        <w:tabs>
          <w:tab w:val="left" w:pos="778"/>
        </w:tabs>
        <w:ind w:firstLine="560"/>
        <w:jc w:val="both"/>
      </w:pPr>
      <w:r>
        <w:t>Принцип активности и сознательности - формирование субъективной активности ребенка в плане осознания воздействия различных факторов на здоровье и необходимости поведения, направленного на укрепление здоровья.</w:t>
      </w:r>
    </w:p>
    <w:p w:rsidR="000F45DD" w:rsidRDefault="0097360C">
      <w:pPr>
        <w:pStyle w:val="1"/>
        <w:ind w:firstLine="560"/>
        <w:jc w:val="both"/>
      </w:pPr>
      <w:r>
        <w:t>Программа работы по формированию ценностного отношения к здоровью для детей 5-7 лет состоит из 34 занятий и рассчитана на 1 год. Занятия</w:t>
      </w:r>
    </w:p>
    <w:p w:rsidR="000F45DD" w:rsidRDefault="0097360C">
      <w:pPr>
        <w:pStyle w:val="1"/>
        <w:ind w:firstLine="0"/>
        <w:jc w:val="both"/>
      </w:pPr>
      <w:r>
        <w:t>проводятся 1 раз в неделю, продолжительность каждого 30-35 мин.</w:t>
      </w:r>
    </w:p>
    <w:p w:rsidR="00D01E05" w:rsidRDefault="0097360C" w:rsidP="00CA7B1C">
      <w:pPr>
        <w:pStyle w:val="1"/>
        <w:ind w:firstLine="540"/>
        <w:jc w:val="both"/>
        <w:sectPr w:rsidR="00D01E05">
          <w:pgSz w:w="11900" w:h="16840"/>
          <w:pgMar w:top="1110" w:right="540" w:bottom="237" w:left="1938" w:header="682" w:footer="3" w:gutter="0"/>
          <w:cols w:space="720"/>
          <w:noEndnote/>
          <w:docGrid w:linePitch="360"/>
        </w:sectPr>
      </w:pPr>
      <w:r>
        <w:t>Этапы реализации программы: вводная часть, основная часть, заключительная часть.</w:t>
      </w:r>
    </w:p>
    <w:p w:rsidR="000F45DD" w:rsidRDefault="000F45DD">
      <w:pPr>
        <w:spacing w:line="1" w:lineRule="exact"/>
        <w:sectPr w:rsidR="000F45DD">
          <w:pgSz w:w="11900" w:h="16840"/>
          <w:pgMar w:top="1124" w:right="492" w:bottom="594" w:left="1823" w:header="0" w:footer="3" w:gutter="0"/>
          <w:cols w:space="720"/>
          <w:noEndnote/>
          <w:docGrid w:linePitch="360"/>
        </w:sectPr>
      </w:pPr>
    </w:p>
    <w:p w:rsidR="000F45DD" w:rsidRDefault="0097360C" w:rsidP="00CA7B1C">
      <w:pPr>
        <w:pStyle w:val="1"/>
        <w:ind w:firstLine="0"/>
        <w:jc w:val="both"/>
      </w:pPr>
      <w:r>
        <w:t>В водной части программы (4 часа) проводится</w:t>
      </w:r>
    </w:p>
    <w:p w:rsidR="000F45DD" w:rsidRDefault="0097360C">
      <w:pPr>
        <w:pStyle w:val="1"/>
        <w:ind w:firstLine="560"/>
        <w:jc w:val="both"/>
      </w:pPr>
      <w:r>
        <w:t>А) диагностический комплекс, включающий беседу, диагностические задания, проблемные ситуации, рисуночный тест, проективный вербальный тест, наблюдения за детьми в специально организованной игровой деятельности, и в свободном общении</w:t>
      </w:r>
    </w:p>
    <w:p w:rsidR="000F45DD" w:rsidRDefault="0097360C">
      <w:pPr>
        <w:pStyle w:val="1"/>
        <w:ind w:firstLine="560"/>
        <w:jc w:val="both"/>
      </w:pPr>
      <w:r>
        <w:t>Б) подготовка и непосредственно проведение самой Осенней Здравиады.</w:t>
      </w:r>
    </w:p>
    <w:p w:rsidR="000F45DD" w:rsidRDefault="0097360C">
      <w:pPr>
        <w:pStyle w:val="1"/>
        <w:ind w:firstLine="560"/>
        <w:jc w:val="both"/>
      </w:pPr>
      <w:r>
        <w:t xml:space="preserve">Данные формы работы </w:t>
      </w:r>
      <w:r>
        <w:rPr>
          <w:b/>
          <w:bCs/>
        </w:rPr>
        <w:t xml:space="preserve">позволяют </w:t>
      </w:r>
      <w:r>
        <w:t>выявить поведенческие и когнитивные компоненты представлений о здоровом образе жизни детей старшего дошкольного возраста.</w:t>
      </w:r>
    </w:p>
    <w:p w:rsidR="000F45DD" w:rsidRDefault="0097360C">
      <w:pPr>
        <w:pStyle w:val="1"/>
        <w:ind w:firstLine="700"/>
        <w:jc w:val="both"/>
      </w:pPr>
      <w:r>
        <w:t>В основной части программы проводятся кружковые занятия в количестве 26 часов.</w:t>
      </w:r>
    </w:p>
    <w:p w:rsidR="000F45DD" w:rsidRDefault="0097360C">
      <w:pPr>
        <w:pStyle w:val="1"/>
        <w:ind w:firstLine="700"/>
        <w:jc w:val="both"/>
      </w:pPr>
      <w:r>
        <w:t>В заключительной части программы проводится повторное диагностирование детей по тем же диагностическим методикам, что и на первом этапе работы и организуется и непосредственно проводиться Весенняя Здравиада.</w:t>
      </w:r>
    </w:p>
    <w:p w:rsidR="000F45DD" w:rsidRDefault="0097360C">
      <w:pPr>
        <w:pStyle w:val="1"/>
        <w:ind w:firstLine="700"/>
        <w:jc w:val="both"/>
      </w:pPr>
      <w:r>
        <w:t>Далее результаты первого и повторного диагностического исследования сравнивались между собой, делались выводы об уровне представлений детей о здоровье и ЗОЖ.</w:t>
      </w:r>
    </w:p>
    <w:p w:rsidR="000F45DD" w:rsidRDefault="0097360C">
      <w:pPr>
        <w:pStyle w:val="1"/>
        <w:ind w:firstLine="700"/>
        <w:jc w:val="both"/>
      </w:pPr>
      <w:r>
        <w:t>Кружковые занятия строятся в доступной и интересной для детей форме. Для этого в основном используются: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952"/>
        </w:tabs>
        <w:ind w:firstLine="700"/>
        <w:jc w:val="both"/>
      </w:pPr>
      <w:r>
        <w:t>Физические упражнения (подвижные игры, дыхательная гимнастика, упражнения для улучшения осанки, гимнастика для глаз);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952"/>
        </w:tabs>
        <w:ind w:firstLine="700"/>
        <w:jc w:val="both"/>
      </w:pPr>
      <w:r>
        <w:t>Гигиенические и водные процедуры (мытьё рук, игры с водой, увлажнение воздуха);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947"/>
        </w:tabs>
        <w:ind w:firstLine="700"/>
        <w:jc w:val="both"/>
      </w:pPr>
      <w:r>
        <w:t>Свето-воздушные ванны (проветривание помещений, контрастные воздушные ванны);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Закаливание (точечный массаж, ходьба босиком);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Активный отдых (физкультурно-спортивные праздники);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952"/>
        </w:tabs>
        <w:ind w:firstLine="700"/>
        <w:jc w:val="both"/>
      </w:pPr>
      <w:r>
        <w:t>Свето- и цветотерапия (обеспечение светового режима, цветовое сопровождение образовательного процесса);</w:t>
      </w:r>
    </w:p>
    <w:p w:rsidR="003528B2" w:rsidRDefault="003528B2" w:rsidP="003528B2">
      <w:pPr>
        <w:pStyle w:val="1"/>
        <w:tabs>
          <w:tab w:val="left" w:pos="894"/>
        </w:tabs>
        <w:ind w:left="700" w:firstLine="0"/>
        <w:jc w:val="both"/>
      </w:pPr>
    </w:p>
    <w:p w:rsidR="000F45DD" w:rsidRDefault="0097360C">
      <w:pPr>
        <w:pStyle w:val="1"/>
        <w:numPr>
          <w:ilvl w:val="0"/>
          <w:numId w:val="12"/>
        </w:numPr>
        <w:tabs>
          <w:tab w:val="left" w:pos="894"/>
        </w:tabs>
        <w:ind w:firstLine="700"/>
        <w:jc w:val="both"/>
      </w:pPr>
      <w:r>
        <w:t>Музыкотерапия (музыкальное сопровождение образовательного процесса, пение);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898"/>
        </w:tabs>
        <w:ind w:firstLine="700"/>
        <w:jc w:val="both"/>
      </w:pPr>
      <w:r>
        <w:t>Развивающие игры (игры-драматизации, сюжетно-ролевые, игры на развитие навыков общения);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903"/>
        </w:tabs>
        <w:ind w:firstLine="700"/>
        <w:jc w:val="both"/>
      </w:pPr>
      <w:r>
        <w:t>Аутотренинг и психогимнастика (подражательно-исполнительского и творческого характера, на мышечную релаксацию, этюды);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Сочинение историй;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Моделирование и анализ ситуаций;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Рисование;</w:t>
      </w:r>
    </w:p>
    <w:p w:rsidR="000F45DD" w:rsidRDefault="0097360C">
      <w:pPr>
        <w:pStyle w:val="1"/>
        <w:numPr>
          <w:ilvl w:val="0"/>
          <w:numId w:val="12"/>
        </w:numPr>
        <w:tabs>
          <w:tab w:val="left" w:pos="1593"/>
        </w:tabs>
        <w:ind w:firstLine="700"/>
        <w:jc w:val="both"/>
      </w:pPr>
      <w:r>
        <w:t>Рассматривание рисунков и фотографий.</w:t>
      </w:r>
    </w:p>
    <w:p w:rsidR="000F45DD" w:rsidRDefault="0097360C">
      <w:pPr>
        <w:pStyle w:val="1"/>
        <w:ind w:firstLine="560"/>
        <w:jc w:val="both"/>
      </w:pPr>
      <w:r>
        <w:t>Программа рассчитана на групповую работу с детьми в количестве 7 - 10 человек.</w:t>
      </w:r>
    </w:p>
    <w:p w:rsidR="000F45DD" w:rsidRDefault="0097360C">
      <w:pPr>
        <w:pStyle w:val="1"/>
        <w:ind w:firstLine="560"/>
        <w:jc w:val="both"/>
      </w:pPr>
      <w:r>
        <w:t>Предполагаемые результаты обучения по программе:</w:t>
      </w:r>
    </w:p>
    <w:p w:rsidR="000F45DD" w:rsidRDefault="0097360C">
      <w:pPr>
        <w:pStyle w:val="1"/>
        <w:ind w:firstLine="6720"/>
        <w:jc w:val="both"/>
      </w:pPr>
      <w:r>
        <w:t>о здоровом организме и здоровом образе жизни; условиях развития человеческого организма, условиях правильного развития: дыхание, сон, двигательная активность, режим дня; правилах гигиены; о способах расслабления и восстановления организма после физической нагрузки и эмоционального возбуждения; о необходимости проводить профилактическую гимнастику для глаз в процессе своей деятельности; первой помощи при кровотечениях; правилах личной гигиены, поведения дома, на улице, в детском саду и на природе; признаках здорового и нездорового поведения; экстренных ситуациях и правилах поведения в них; правилах здорового поведения со сверстниками; выразительных средствах музыки.</w:t>
      </w:r>
    </w:p>
    <w:p w:rsidR="000F45DD" w:rsidRDefault="0097360C">
      <w:pPr>
        <w:pStyle w:val="1"/>
        <w:ind w:firstLine="4300"/>
        <w:jc w:val="both"/>
      </w:pPr>
      <w:r>
        <w:t>выполнять правила личной гигиены; наблюдать за своей осанкой, посадкой за столом; правильно выполнять точечный игровой самомассаж; выполнять профилактическую гимнастику для глаз; следовать правилам подвижных игр; регулировать процесс дыхания, концентрировать на нем внимание; рационально организовывать свой труд; правильно вести себя в экстренной ситуации, накладывать лейкопластырный шов при неглубоких резаных ранах; проводить самоанализ, самоконтроль и самооценку при выполнении правил поведения в различных жизненных ситуациях; отличать здоровое поведение от нездорового; правильно ухаживать за зубами; мыть руки; сопротивляться предложениям закурить; выполнять обязанности дежурных «Дежурный здоровячок»; соблюдать порядок на рабочем месте; петь и передавать в пластическом движении образный ряд песен.</w:t>
      </w:r>
    </w:p>
    <w:p w:rsidR="000F45DD" w:rsidRDefault="0097360C">
      <w:pPr>
        <w:pStyle w:val="1"/>
        <w:ind w:firstLine="560"/>
        <w:jc w:val="both"/>
      </w:pPr>
      <w:r>
        <w:t>Подведение итогов реализации программы осуществляется после анализа результатов повторной диагностики детей и проведения праздника здоровья «Весенняя Здравиада».</w:t>
      </w:r>
      <w:r>
        <w:br w:type="page"/>
      </w:r>
    </w:p>
    <w:p w:rsidR="000F45DD" w:rsidRDefault="0097360C">
      <w:pPr>
        <w:pStyle w:val="1"/>
        <w:spacing w:after="620" w:line="240" w:lineRule="auto"/>
        <w:ind w:firstLine="0"/>
        <w:jc w:val="center"/>
      </w:pPr>
      <w:r>
        <w:rPr>
          <w:b/>
          <w:bCs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3230"/>
        <w:gridCol w:w="2136"/>
        <w:gridCol w:w="1810"/>
      </w:tblGrid>
      <w:tr w:rsidR="000F45DD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Подтема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тема «Звёздочки здоровья»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Фыркой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562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осенней Здравиаде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Здравиада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Здоровье в движении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Пламия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животных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7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ритм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Я и мои друзья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Орсия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 тревоги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Визитка и телефон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Цветные мысли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Светия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цвета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Королевство математики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Арифметика здоровья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Витамины здоровья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Ростия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едим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столовой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Зубы и зубная щетка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Лёгкое дыхание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Эфирия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дыхание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дыхание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выбирать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Чистая капля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Акватания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мыльные пузыри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Веснуха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Семь нот здоровья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Витония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 здоровья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 здоровья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28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Целебные звуки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566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тема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весенней Здравиаде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  <w:tr w:rsidR="000F45DD">
        <w:trPr>
          <w:trHeight w:hRule="exact" w:val="307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Здравиада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</w:tr>
    </w:tbl>
    <w:p w:rsidR="000F45DD" w:rsidRDefault="000F45DD">
      <w:pPr>
        <w:sectPr w:rsidR="000F45DD">
          <w:type w:val="continuous"/>
          <w:pgSz w:w="11900" w:h="16840"/>
          <w:pgMar w:top="1124" w:right="492" w:bottom="594" w:left="1823" w:header="696" w:footer="3" w:gutter="0"/>
          <w:cols w:space="720"/>
          <w:noEndnote/>
          <w:docGrid w:linePitch="360"/>
        </w:sectPr>
      </w:pPr>
    </w:p>
    <w:p w:rsidR="000F45DD" w:rsidRDefault="0097360C">
      <w:pPr>
        <w:pStyle w:val="11"/>
        <w:keepNext/>
        <w:keepLines/>
        <w:spacing w:before="920" w:after="620" w:line="240" w:lineRule="auto"/>
        <w:ind w:firstLine="0"/>
        <w:jc w:val="center"/>
      </w:pPr>
      <w:bookmarkStart w:id="8" w:name="bookmark16"/>
      <w:r>
        <w:t>СОДЕРЖАНИЕ ПРОГРАММЫ</w:t>
      </w:r>
      <w:bookmarkEnd w:id="8"/>
    </w:p>
    <w:p w:rsidR="000F45DD" w:rsidRDefault="0097360C">
      <w:pPr>
        <w:pStyle w:val="11"/>
        <w:keepNext/>
        <w:keepLines/>
        <w:ind w:firstLine="540"/>
        <w:jc w:val="both"/>
      </w:pPr>
      <w:bookmarkStart w:id="9" w:name="bookmark18"/>
      <w:r>
        <w:t>Вводная тема. Звездочки здоровья (4 ч)</w:t>
      </w:r>
      <w:bookmarkEnd w:id="9"/>
    </w:p>
    <w:p w:rsidR="000F45DD" w:rsidRDefault="0097360C">
      <w:pPr>
        <w:pStyle w:val="1"/>
        <w:ind w:firstLine="560"/>
        <w:jc w:val="both"/>
      </w:pPr>
      <w:r>
        <w:t>Что такое здоровье. Здоровое и нездоровое поведение. Признаки здорового и нездорового образа жизни. Знакомство с основными функциями организма через образы героев сказки «Дети-звезды». Психологические проблемы (нежелание проводить гигиенические процедуры, грубость). Знакомство с отрицательными персонажами - носителями элементов нездорового поведения. Признаки нездорового поведения. Знакомство с различными характеристиками движений, связанных с внутренним состоянием (умение понимать психическое и физическое состояние окружающих людей через их движения). Кистевая гимнастика.</w:t>
      </w:r>
    </w:p>
    <w:p w:rsidR="000F45DD" w:rsidRDefault="0097360C">
      <w:pPr>
        <w:pStyle w:val="1"/>
        <w:ind w:firstLine="560"/>
        <w:jc w:val="both"/>
      </w:pPr>
      <w:r>
        <w:t>Проведение детских игр здоровья (Осенняя Здравиада). Приемы самодиагностики: выявление психологических и физических отличий.</w:t>
      </w:r>
    </w:p>
    <w:p w:rsidR="000F45DD" w:rsidRDefault="0097360C">
      <w:pPr>
        <w:pStyle w:val="1"/>
        <w:ind w:firstLine="560"/>
        <w:jc w:val="both"/>
      </w:pPr>
      <w:r>
        <w:t>Пословицы и поговорки о здоровье.</w:t>
      </w:r>
    </w:p>
    <w:p w:rsidR="000F45DD" w:rsidRDefault="0097360C">
      <w:pPr>
        <w:pStyle w:val="1"/>
        <w:spacing w:after="480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Изготовление масок героев сказки. Изготовление панно. Проведение подвижных игр «Подпрыгни повыше», «Перебежки», «Из кружка в кружок», «Проползи по скамейке». Упражнения для улучшения осанки.</w:t>
      </w:r>
    </w:p>
    <w:p w:rsidR="000F45DD" w:rsidRDefault="0097360C">
      <w:pPr>
        <w:pStyle w:val="11"/>
        <w:keepNext/>
        <w:keepLines/>
        <w:jc w:val="both"/>
      </w:pPr>
      <w:bookmarkStart w:id="10" w:name="bookmark20"/>
      <w:r>
        <w:t>Тема 1. Здоровье в движении (4 ч)</w:t>
      </w:r>
      <w:bookmarkEnd w:id="10"/>
    </w:p>
    <w:p w:rsidR="000F45DD" w:rsidRDefault="0097360C">
      <w:pPr>
        <w:pStyle w:val="1"/>
        <w:ind w:firstLine="560"/>
        <w:jc w:val="both"/>
      </w:pPr>
      <w:r>
        <w:t>Основные двигательные качества. Правильная осанка. Посадка за столом. Аэробные упражнения. Знакомство с представителями животного мира - «носителями» основных двигательных качеств. Виды спорта. Глазодвигательная гимнастика. Подвижные игры.</w:t>
      </w:r>
    </w:p>
    <w:p w:rsidR="000F45DD" w:rsidRDefault="0097360C">
      <w:pPr>
        <w:pStyle w:val="1"/>
        <w:spacing w:after="480"/>
        <w:ind w:firstLine="180"/>
        <w:jc w:val="both"/>
      </w:pPr>
      <w:r>
        <w:rPr>
          <w:color w:val="3E2C5E"/>
        </w:rPr>
        <w:t xml:space="preserve">* </w:t>
      </w:r>
      <w:r>
        <w:t>Тестирование двигательных качеств (теппинг-тест, быстрота, координация, реакция, сила, прыгучесть, выносливость, гибкость). Пульс. Пульсовая диагностика. Ведение дневника движений. Утренняя зарядка. Бег. Знакомство с ударными музыкальными инструментами (тамтамы).</w:t>
      </w:r>
    </w:p>
    <w:p w:rsidR="000F45DD" w:rsidRDefault="0097360C">
      <w:pPr>
        <w:pStyle w:val="1"/>
        <w:spacing w:after="720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Изготовление панно с изображениями движений у людей и животных, различных видов спорта. Проведение подвижных игр «Не задень верёвку», «Дотронься до мяча», «Пробежки наперегонки», «Быстро в домик». Дыхание для восстановления сил душевного равновесия - Дыхание «Ха». Комплекс дыхательной гимнастики № 1. Упражнения для улучшения осанки. Гимнастики для глаз Норбекова М.С. (упражнение 1-2). Комплекс точечного самомассажа № 1.</w:t>
      </w:r>
    </w:p>
    <w:p w:rsidR="000F45DD" w:rsidRDefault="0097360C">
      <w:pPr>
        <w:pStyle w:val="11"/>
        <w:keepNext/>
        <w:keepLines/>
        <w:jc w:val="both"/>
      </w:pPr>
      <w:bookmarkStart w:id="11" w:name="bookmark22"/>
      <w:r>
        <w:t>Тема 2. Я и мои друзья (4 ч)</w:t>
      </w:r>
      <w:bookmarkEnd w:id="11"/>
    </w:p>
    <w:p w:rsidR="000F45DD" w:rsidRDefault="0097360C">
      <w:pPr>
        <w:pStyle w:val="1"/>
        <w:ind w:firstLine="560"/>
        <w:jc w:val="both"/>
      </w:pPr>
      <w:r>
        <w:t>Особенности общения. Я и другие. Чем я могу помочь миру. Ситуации, потенциально опасные для ребенка. Экстренные ситуации. Поведение в экстренных ситуациях. Номера аварийных служб. Первая помощь при кровотечениях. Лейкопластырный шов. Что нас окружает и кто нас окружает. Пословицы и поговорки на тему добрых отношений, семьи. Постановка фрагментов сказок. Знакомство с различными темпами в музыке и их связь с эмоциональными состояниями.</w:t>
      </w:r>
    </w:p>
    <w:p w:rsidR="000F45DD" w:rsidRDefault="0097360C">
      <w:pPr>
        <w:pStyle w:val="1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Проведение мимической гимнастики. Изготовление визитки. Усвоение правил пользования телефоном, правил оказания первой помощи при кровотечениях. Наложение лейкопластырного шва. Изготовление панно с изображениями различных экстренных ситуаций.</w:t>
      </w:r>
    </w:p>
    <w:p w:rsidR="000F45DD" w:rsidRDefault="0097360C">
      <w:pPr>
        <w:pStyle w:val="1"/>
        <w:spacing w:line="322" w:lineRule="auto"/>
        <w:ind w:firstLine="560"/>
        <w:jc w:val="both"/>
      </w:pPr>
      <w:r>
        <w:t xml:space="preserve">Проведение подвижных игр «На одной ножке вдоль дорожки», «Доползи до погремушки», «Подлезь под дугу», «Позвони в колокольчик». Дыхание для восстановления сил душевного равновесия - «Солнечная поза». Комплекс дыхательной гимнастики № 1. Упражнения для улучшения осанки. Гимнастики для глаз Норбекова М.С. (упражнение 1-2 и 3-4). 1-2). Комплекс </w:t>
      </w:r>
      <w:r>
        <w:rPr>
          <w:color w:val="9E9BAC"/>
        </w:rPr>
        <w:t>л</w:t>
      </w:r>
    </w:p>
    <w:p w:rsidR="000F45DD" w:rsidRDefault="0097360C">
      <w:pPr>
        <w:pStyle w:val="1"/>
        <w:spacing w:after="160" w:line="190" w:lineRule="auto"/>
        <w:ind w:firstLine="0"/>
        <w:jc w:val="both"/>
      </w:pPr>
      <w:r>
        <w:t>точечного самомассажа № 2. Ходьба босиком по дорожке здоровья.</w:t>
      </w:r>
    </w:p>
    <w:p w:rsidR="000F45DD" w:rsidRDefault="0097360C">
      <w:pPr>
        <w:pStyle w:val="1"/>
        <w:spacing w:after="480"/>
        <w:ind w:firstLine="540"/>
        <w:jc w:val="both"/>
      </w:pPr>
      <w:r>
        <w:rPr>
          <w:i/>
          <w:iCs/>
        </w:rPr>
        <w:t>Экскурсии.</w:t>
      </w:r>
      <w:r>
        <w:t xml:space="preserve"> Посещение геологического музея («Земная кора»).</w:t>
      </w:r>
    </w:p>
    <w:p w:rsidR="000F45DD" w:rsidRDefault="0097360C">
      <w:pPr>
        <w:pStyle w:val="1"/>
        <w:spacing w:after="320" w:line="240" w:lineRule="auto"/>
        <w:ind w:firstLine="540"/>
        <w:jc w:val="both"/>
      </w:pPr>
      <w:r>
        <w:rPr>
          <w:b/>
          <w:bCs/>
        </w:rPr>
        <w:t>Тема 3. Цветные мысли (4 ч)</w:t>
      </w:r>
    </w:p>
    <w:p w:rsidR="000F45DD" w:rsidRDefault="0097360C">
      <w:pPr>
        <w:pStyle w:val="1"/>
        <w:ind w:firstLine="580"/>
        <w:jc w:val="both"/>
      </w:pPr>
      <w:r>
        <w:t>Позитивное и негативное отношение к миру. Психологическое равновесие. Культура умственного труда. Знакомство с физиогномикой. Психологический тренинг. Знакомство с основными цветами радуги. Связь цифр с образами и движениями. Гимнастика на развитие координации движений.</w:t>
      </w:r>
    </w:p>
    <w:p w:rsidR="000F45DD" w:rsidRDefault="0097360C">
      <w:pPr>
        <w:pStyle w:val="1"/>
        <w:spacing w:after="480"/>
        <w:ind w:firstLine="580"/>
        <w:jc w:val="both"/>
      </w:pPr>
      <w:r>
        <w:rPr>
          <w:i/>
          <w:iCs/>
        </w:rPr>
        <w:t>Практические задания.</w:t>
      </w:r>
      <w:r>
        <w:t xml:space="preserve"> Проведение психологических настроев. Изготовление панно с семейными фотографиями, с изображениями различных сезонов природы. Проведение подвижных игр «Догони мяч», «Поймай бабочку», «Спящая лиса», «Достань погремушку». Дыхание для восстановления сил душевного равновесия - «Сеятель». Комплекс дыхательной гимнастики № 2. Упражнения для улучшения осанки. Гимнастики для глаз Норбекова М.С. (упражнение 1-2 и 3-4). 1-2). Комплекс точечного самомассажа № 3. Ходьба босиком по дорожке здоровья.</w:t>
      </w:r>
    </w:p>
    <w:p w:rsidR="000F45DD" w:rsidRDefault="0097360C">
      <w:pPr>
        <w:pStyle w:val="11"/>
        <w:keepNext/>
        <w:keepLines/>
        <w:ind w:firstLine="580"/>
        <w:jc w:val="both"/>
      </w:pPr>
      <w:bookmarkStart w:id="12" w:name="bookmark24"/>
      <w:r>
        <w:t>Тема 4. Витамины здоровья (4 ч)</w:t>
      </w:r>
      <w:bookmarkEnd w:id="12"/>
    </w:p>
    <w:p w:rsidR="000F45DD" w:rsidRDefault="0097360C">
      <w:pPr>
        <w:pStyle w:val="1"/>
        <w:ind w:firstLine="580"/>
        <w:jc w:val="both"/>
      </w:pPr>
      <w:r>
        <w:t>Полезные и не полезные для здоровья продукты. Классификация продуктов. Продукты, содержащие витамины.</w:t>
      </w:r>
    </w:p>
    <w:p w:rsidR="000F45DD" w:rsidRDefault="0097360C">
      <w:pPr>
        <w:pStyle w:val="1"/>
        <w:ind w:firstLine="580"/>
        <w:jc w:val="both"/>
      </w:pPr>
      <w:r>
        <w:t>Продукты с высоким содержанием жира. Основные правила питания: умеренность, регулярность, разнообразие. Завтрак. Составление меню.</w:t>
      </w:r>
    </w:p>
    <w:p w:rsidR="000F45DD" w:rsidRDefault="0097360C">
      <w:pPr>
        <w:pStyle w:val="1"/>
        <w:ind w:firstLine="580"/>
        <w:jc w:val="both"/>
      </w:pPr>
      <w:r>
        <w:t>Польза и вред рекламы продуктов в средствах массовой информации. Гигиена. Уход за полостью рта. Зубная щетка, паста.</w:t>
      </w:r>
    </w:p>
    <w:p w:rsidR="000F45DD" w:rsidRDefault="0097360C">
      <w:pPr>
        <w:pStyle w:val="1"/>
        <w:ind w:firstLine="580"/>
        <w:jc w:val="both"/>
      </w:pPr>
      <w:r>
        <w:t>Правила питания при простудных заболеваниях.</w:t>
      </w:r>
    </w:p>
    <w:p w:rsidR="000F45DD" w:rsidRDefault="0097360C">
      <w:pPr>
        <w:pStyle w:val="1"/>
        <w:ind w:firstLine="580"/>
        <w:jc w:val="both"/>
      </w:pPr>
      <w:r>
        <w:t>Стихи, связанные с продуктами питания. Правила поведения за столом.</w:t>
      </w:r>
    </w:p>
    <w:p w:rsidR="000F45DD" w:rsidRDefault="0097360C">
      <w:pPr>
        <w:pStyle w:val="1"/>
        <w:ind w:firstLine="580"/>
        <w:jc w:val="both"/>
      </w:pPr>
      <w:r>
        <w:rPr>
          <w:i/>
          <w:iCs/>
        </w:rPr>
        <w:t>Практические задания.</w:t>
      </w:r>
      <w:r>
        <w:t xml:space="preserve"> Решение задач по рациональному питанию. Отработка навыков по уходу за полостью рта. Изготовление панно с изображениями полезных и не очень полезных для здоровья продуктов. Проведение подвижных игр «Мой веселый звонкий мяч», «Догони обруч», «Добеги до предмета», «Лошадки». Дыхание для восстановления сил душевного равновесия - «Водолазы». Комплекс дыхательной гимнастики № 2. Упражнения для улучшения осанки. Гимнастики для глаз Норбекова М.С.</w:t>
      </w:r>
    </w:p>
    <w:p w:rsidR="000F45DD" w:rsidRDefault="0097360C">
      <w:pPr>
        <w:pStyle w:val="1"/>
        <w:spacing w:after="480"/>
        <w:ind w:firstLine="0"/>
        <w:jc w:val="both"/>
      </w:pPr>
      <w:r>
        <w:t>(упражнение 1-4 и 5-6). 1-2). Комплекс точечного самомассажа № 4. Ходьба босиком по дорожке здоровья.</w:t>
      </w:r>
    </w:p>
    <w:p w:rsidR="000F45DD" w:rsidRDefault="0097360C">
      <w:pPr>
        <w:pStyle w:val="11"/>
        <w:keepNext/>
        <w:keepLines/>
        <w:jc w:val="both"/>
      </w:pPr>
      <w:bookmarkStart w:id="13" w:name="bookmark26"/>
      <w:r>
        <w:t xml:space="preserve">Тема 5. Легкое дыхание </w:t>
      </w:r>
      <w:r>
        <w:rPr>
          <w:b w:val="0"/>
          <w:bCs w:val="0"/>
        </w:rPr>
        <w:t>(4 ч)</w:t>
      </w:r>
      <w:bookmarkEnd w:id="13"/>
    </w:p>
    <w:p w:rsidR="000F45DD" w:rsidRDefault="0097360C">
      <w:pPr>
        <w:pStyle w:val="1"/>
        <w:ind w:firstLine="560"/>
        <w:jc w:val="both"/>
      </w:pPr>
      <w:r>
        <w:t>Функция дыхания. Ритмы дыхания. Виды дыхания. Дыхательная гимнастика. Значение носового дыхания.</w:t>
      </w:r>
    </w:p>
    <w:p w:rsidR="000F45DD" w:rsidRDefault="0097360C">
      <w:pPr>
        <w:pStyle w:val="1"/>
        <w:ind w:firstLine="560"/>
        <w:jc w:val="both"/>
      </w:pPr>
      <w:r>
        <w:t>Воспитание навыка сопротивляться предложениям закурить. Вред курения. Правила поведения в присутствии курильщиков.</w:t>
      </w:r>
    </w:p>
    <w:p w:rsidR="000F45DD" w:rsidRDefault="0097360C">
      <w:pPr>
        <w:pStyle w:val="1"/>
        <w:spacing w:after="480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Проведение дыхательных тестов (звуковой тест, «ныряние»). Работа с дыхательными тренажерами (воздушная стрельба, дыхательный корсет). Проведение дыхательного настроя. Серии дыхательных упражнений. Комплекс «Полное дыхание». Изготовление панно с изображениями различных носов у людей и животных. Проведение подвижных игр «Кто дальше прыгнет?», «Возьми мяч», «Птицы и лиса», «Наседка и цыплята». Дыхание для восстановления сил душевного равновесия - «Звуковое дыхание «м м м...». Комплекс дыхательной гимнастики № 3. Упражнения для улучшения осанки. Гимнастики для глаз Норбекова М.С. (упражнение 1-4 и 5-6). 1-2). Комплекс точечного самомассажа № 5. Ходьба босиком по дорожке здоровья.</w:t>
      </w:r>
    </w:p>
    <w:p w:rsidR="000F45DD" w:rsidRDefault="0097360C">
      <w:pPr>
        <w:pStyle w:val="11"/>
        <w:keepNext/>
        <w:keepLines/>
        <w:jc w:val="both"/>
      </w:pPr>
      <w:bookmarkStart w:id="14" w:name="bookmark28"/>
      <w:r>
        <w:t>Тема 6. Чистая капля (4 ч)</w:t>
      </w:r>
      <w:bookmarkEnd w:id="14"/>
    </w:p>
    <w:p w:rsidR="000F45DD" w:rsidRDefault="0097360C">
      <w:pPr>
        <w:pStyle w:val="1"/>
        <w:ind w:firstLine="560"/>
        <w:jc w:val="both"/>
      </w:pPr>
      <w:r>
        <w:t>Мыло, полотенце, расческа, зубная щетка. Микроорганизмы. Правила гигиены тела. Правила мытья рук. Правила обработки ногтей. Причины необходимости соблюдения правил гигиены и возможные последствия нарушений. Личные вещи. Прямой и непрямой путь передачи инфекции. Закаливание. Водные, воздушные и солнечные ванны.</w:t>
      </w:r>
    </w:p>
    <w:p w:rsidR="000F45DD" w:rsidRDefault="0097360C">
      <w:pPr>
        <w:pStyle w:val="1"/>
        <w:ind w:firstLine="560"/>
        <w:jc w:val="both"/>
      </w:pPr>
      <w:r>
        <w:t>Времена года. Весенние месяцы. Погода и одежда.</w:t>
      </w:r>
    </w:p>
    <w:p w:rsidR="000F45DD" w:rsidRDefault="0097360C">
      <w:pPr>
        <w:pStyle w:val="1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Дежурство в группе. Правильное мытье рук. Правильный уход за ногтями. Изготовление панно с изображениями людей различных профессий, моющих руки до или после работы; панно с изображениями различных микроорганизмов. Проведение подвижных игр «Кролики», «Через ручеёк», «Пробеги с вертушкой», «Самолеты». Дыхание для восстановления сил душевного равновесия - «Очищающее дыхание». Комплекс дыхательной гимнастики № 3. Упражнения для улучшения осанки. Гимнастики для глаз Норбекова М.С. (упражнение 1-4 и 5-6). Игры с водой. 1-2). Комплекс точечного самомассажа № 4. Ходьба босиком по дорожке здоровья.</w:t>
      </w:r>
    </w:p>
    <w:p w:rsidR="000F45DD" w:rsidRDefault="0097360C">
      <w:pPr>
        <w:pStyle w:val="1"/>
        <w:spacing w:after="480"/>
        <w:ind w:firstLine="560"/>
        <w:jc w:val="both"/>
      </w:pPr>
      <w:r>
        <w:rPr>
          <w:i/>
          <w:iCs/>
        </w:rPr>
        <w:t>Дополнительные занятия и игры.</w:t>
      </w:r>
      <w:r>
        <w:t xml:space="preserve"> Весенние экологические игры «Веснуха». Игры на умение выявлять личные вещи.</w:t>
      </w:r>
    </w:p>
    <w:p w:rsidR="000F45DD" w:rsidRDefault="0097360C">
      <w:pPr>
        <w:pStyle w:val="11"/>
        <w:keepNext/>
        <w:keepLines/>
        <w:ind w:firstLine="520"/>
        <w:jc w:val="both"/>
      </w:pPr>
      <w:bookmarkStart w:id="15" w:name="bookmark30"/>
      <w:r>
        <w:t>Тема 7. Семь нот здоровья (4 ч)</w:t>
      </w:r>
      <w:bookmarkEnd w:id="15"/>
    </w:p>
    <w:p w:rsidR="000F45DD" w:rsidRDefault="0097360C">
      <w:pPr>
        <w:pStyle w:val="1"/>
        <w:ind w:firstLine="560"/>
        <w:jc w:val="both"/>
      </w:pPr>
      <w:r>
        <w:t>Знакомство со звуковой гимнастикой. Изобразительные средства в музыке (человек, природа). Музыкальные инструменты. Знакомство с музыкальным театром. Функции тела и музыкальные инструменты. Дыхание: пение, детские духовые инструменты. Движение тела: танец. Движение рук: струнные, клавишные. Пальчиковая гимнастика.</w:t>
      </w:r>
    </w:p>
    <w:p w:rsidR="000F45DD" w:rsidRDefault="0097360C">
      <w:pPr>
        <w:pStyle w:val="1"/>
        <w:spacing w:after="120"/>
        <w:ind w:firstLine="560"/>
        <w:jc w:val="both"/>
      </w:pPr>
      <w:r>
        <w:rPr>
          <w:i/>
          <w:iCs/>
        </w:rPr>
        <w:t>Практические задания.</w:t>
      </w:r>
      <w:r>
        <w:t xml:space="preserve"> Изготовление панно с изображениями животных и птиц, распределенных по звукам, издаваемым ими. Проведение подвижных игр «Конники», «Проползи по бревну», «Передай платочек», «По узенькой дорожке». Дыхание для восстановления сил душевного равновесия - «Пропеллер». Дыхательные упражнения «К нам залетел теплый ветерок», «На нас подул холодный зимний ветер», «К нам в окно влетела пчела», «Щенок хочет с нами поиграть». Упражнения для улучшения осанки. Гимнастики для глаз Норбекова М.С. (упражнение 1-4 и 5-6). 1-2). Комплекс точечного самомассажа № 3. Ходьба босиком по дорожке здоровья.</w:t>
      </w:r>
    </w:p>
    <w:p w:rsidR="000F45DD" w:rsidRDefault="0097360C">
      <w:pPr>
        <w:pStyle w:val="60"/>
      </w:pPr>
      <w:r>
        <w:t>л</w:t>
      </w:r>
    </w:p>
    <w:p w:rsidR="000F45DD" w:rsidRDefault="0097360C">
      <w:pPr>
        <w:pStyle w:val="11"/>
        <w:keepNext/>
        <w:keepLines/>
        <w:ind w:firstLine="520"/>
        <w:jc w:val="both"/>
      </w:pPr>
      <w:bookmarkStart w:id="16" w:name="bookmark32"/>
      <w:r>
        <w:t xml:space="preserve">Заключительная тема. Моя диагностика (2 </w:t>
      </w:r>
      <w:r>
        <w:rPr>
          <w:b w:val="0"/>
          <w:bCs w:val="0"/>
        </w:rPr>
        <w:t>ч)</w:t>
      </w:r>
      <w:bookmarkEnd w:id="16"/>
    </w:p>
    <w:p w:rsidR="000F45DD" w:rsidRDefault="0097360C">
      <w:pPr>
        <w:pStyle w:val="1"/>
        <w:spacing w:after="240"/>
        <w:ind w:firstLine="560"/>
        <w:jc w:val="both"/>
      </w:pPr>
      <w:r>
        <w:t>Изучение показателей своего здоровья и развития по Паспорту здоровья (30 показателей). Праздник здоровья «Здравиада».</w:t>
      </w:r>
    </w:p>
    <w:p w:rsidR="000F45DD" w:rsidRDefault="0097360C">
      <w:pPr>
        <w:pStyle w:val="11"/>
        <w:keepNext/>
        <w:keepLines/>
        <w:spacing w:after="480"/>
        <w:ind w:firstLine="0"/>
        <w:jc w:val="center"/>
      </w:pPr>
      <w:bookmarkStart w:id="17" w:name="bookmark34"/>
      <w:r>
        <w:t>ДИАГНОСТИЧЕСКИЙ КОМПЛЕКС ДЛЯ ИССЛЕДОВАНИЯ</w:t>
      </w:r>
      <w:r>
        <w:br/>
        <w:t>ПРЕДСТАВЛЕНИЙ СТАРШИХ ДОШКОЛЬНИКОВ О ЗДОРОВЬЕ</w:t>
      </w:r>
      <w:r>
        <w:br/>
        <w:t>ИЗОЖ</w:t>
      </w:r>
      <w:bookmarkEnd w:id="17"/>
    </w:p>
    <w:p w:rsidR="000F45DD" w:rsidRDefault="0097360C">
      <w:pPr>
        <w:pStyle w:val="1"/>
        <w:spacing w:after="480"/>
        <w:ind w:firstLine="560"/>
        <w:jc w:val="both"/>
      </w:pPr>
      <w:r>
        <w:rPr>
          <w:b/>
          <w:bCs/>
        </w:rPr>
        <w:t xml:space="preserve">Цель диагностического комплекса: </w:t>
      </w:r>
      <w:r>
        <w:t>исследование элементарных представлений дошкольников о здоровом образе жизни.</w:t>
      </w:r>
    </w:p>
    <w:p w:rsidR="000F45DD" w:rsidRDefault="0097360C">
      <w:pPr>
        <w:pStyle w:val="1"/>
        <w:spacing w:after="480"/>
        <w:ind w:firstLine="560"/>
        <w:jc w:val="both"/>
      </w:pPr>
      <w:r>
        <w:t>Для диагностики представлений дошкольников о здоровом образе жизни был сконструирован оригинальный диагностический комплекс, включающий: беседу, диагностические задания, проблемные ситуации, рисуночный тест, проективный вербальный тест, наблюдения за детьми в специально организованной игровой деятельности и в свободном общении.</w:t>
      </w:r>
    </w:p>
    <w:p w:rsidR="000F45DD" w:rsidRDefault="0097360C">
      <w:pPr>
        <w:pStyle w:val="11"/>
        <w:keepNext/>
        <w:keepLines/>
        <w:spacing w:after="480"/>
        <w:ind w:firstLine="0"/>
        <w:jc w:val="center"/>
      </w:pPr>
      <w:bookmarkStart w:id="18" w:name="bookmark36"/>
      <w:r>
        <w:t>Структура диагностического комплекса:</w:t>
      </w:r>
      <w:bookmarkEnd w:id="18"/>
    </w:p>
    <w:p w:rsidR="000F45DD" w:rsidRDefault="0097360C">
      <w:pPr>
        <w:pStyle w:val="1"/>
        <w:numPr>
          <w:ilvl w:val="0"/>
          <w:numId w:val="13"/>
        </w:numPr>
        <w:tabs>
          <w:tab w:val="left" w:pos="793"/>
        </w:tabs>
        <w:ind w:firstLine="540"/>
        <w:jc w:val="both"/>
      </w:pPr>
      <w:r>
        <w:t>задание - беседа,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936"/>
        </w:tabs>
        <w:ind w:firstLine="560"/>
        <w:jc w:val="both"/>
      </w:pPr>
      <w:r>
        <w:t>задание - диагностическое задание «Что делать, чтобы быть здоровым?»,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41"/>
        </w:tabs>
        <w:ind w:firstLine="540"/>
      </w:pPr>
      <w:r>
        <w:t>задание - диагностическое задание «Полезная покупка»,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65"/>
        </w:tabs>
        <w:ind w:firstLine="540"/>
      </w:pPr>
      <w:r>
        <w:t>задание - проблемная ситуация «Необычное угощение»,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41"/>
        </w:tabs>
        <w:ind w:firstLine="540"/>
      </w:pPr>
      <w:r>
        <w:t>задание - рисуночный тест «Полезная для здоровья покупка»,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55"/>
        </w:tabs>
        <w:ind w:firstLine="540"/>
      </w:pPr>
      <w:r>
        <w:t>задание - проблемная ситуация «Место для отдыха»,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50"/>
        </w:tabs>
        <w:ind w:firstLine="540"/>
      </w:pPr>
      <w:r>
        <w:t>задание - игровая ситуация «Больница»,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46"/>
        </w:tabs>
        <w:ind w:firstLine="540"/>
      </w:pPr>
      <w:r>
        <w:t>задание - игровая ситуация «Телевизор дома»,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855"/>
        </w:tabs>
        <w:ind w:firstLine="540"/>
      </w:pPr>
      <w:r>
        <w:t>задание - игровая ситуация «Компьютерные игры»,</w:t>
      </w:r>
    </w:p>
    <w:p w:rsidR="000F45DD" w:rsidRDefault="0097360C">
      <w:pPr>
        <w:pStyle w:val="1"/>
        <w:numPr>
          <w:ilvl w:val="0"/>
          <w:numId w:val="13"/>
        </w:numPr>
        <w:tabs>
          <w:tab w:val="left" w:pos="966"/>
        </w:tabs>
        <w:spacing w:after="480"/>
        <w:ind w:firstLine="540"/>
      </w:pPr>
      <w:r>
        <w:t>задание - наблюдения за детьми в свободном общении.</w:t>
      </w:r>
    </w:p>
    <w:p w:rsidR="000F45DD" w:rsidRDefault="0097360C">
      <w:pPr>
        <w:pStyle w:val="11"/>
        <w:keepNext/>
        <w:keepLines/>
        <w:spacing w:after="240" w:line="240" w:lineRule="auto"/>
        <w:ind w:firstLine="540"/>
      </w:pPr>
      <w:bookmarkStart w:id="19" w:name="bookmark38"/>
      <w:r>
        <w:t>1 задание - беседа «Представлений о здоровье и ЗОЖ».</w:t>
      </w:r>
      <w:bookmarkEnd w:id="19"/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Цель беседы: </w:t>
      </w:r>
      <w:r>
        <w:t>выяснение элементарных представлений о здоровье и здоровом образе жизни, понимание дошкольниками взаимосвязи между состоянием здоровья и образом жизни.</w:t>
      </w:r>
    </w:p>
    <w:p w:rsidR="000F45DD" w:rsidRDefault="0097360C">
      <w:pPr>
        <w:pStyle w:val="1"/>
        <w:ind w:firstLine="540"/>
      </w:pPr>
      <w:r>
        <w:t>Строилась на основе разработанных нами следующих вопросов: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889"/>
        </w:tabs>
        <w:ind w:firstLine="540"/>
        <w:jc w:val="both"/>
      </w:pPr>
      <w:r>
        <w:t>Как ты думаешь, что такое здоровье?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18"/>
        </w:tabs>
        <w:ind w:firstLine="540"/>
        <w:jc w:val="both"/>
      </w:pPr>
      <w:r>
        <w:t>От чего человек может заболеть?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22"/>
        </w:tabs>
        <w:ind w:firstLine="540"/>
        <w:jc w:val="both"/>
      </w:pPr>
      <w:r>
        <w:t>Где человек может заболеть - на улице или дома?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27"/>
        </w:tabs>
        <w:ind w:firstLine="540"/>
        <w:jc w:val="both"/>
      </w:pPr>
      <w:r>
        <w:t>От какой пищи человек будет здоров?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13"/>
        </w:tabs>
        <w:ind w:firstLine="540"/>
        <w:jc w:val="both"/>
      </w:pPr>
      <w:r>
        <w:t>Зачем детям нужно спать днем?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18"/>
        </w:tabs>
        <w:ind w:firstLine="540"/>
        <w:jc w:val="both"/>
      </w:pPr>
      <w:r>
        <w:t>Как люди лечат болезни?</w:t>
      </w:r>
    </w:p>
    <w:p w:rsidR="000F45DD" w:rsidRDefault="0097360C">
      <w:pPr>
        <w:pStyle w:val="1"/>
        <w:numPr>
          <w:ilvl w:val="0"/>
          <w:numId w:val="14"/>
        </w:numPr>
        <w:tabs>
          <w:tab w:val="left" w:pos="913"/>
        </w:tabs>
        <w:spacing w:after="480"/>
        <w:ind w:firstLine="540"/>
      </w:pPr>
      <w:r>
        <w:t>Как ты думаешь, природа помогает нам быть здоровыми? Как?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872"/>
        </w:tabs>
        <w:ind w:firstLine="580"/>
        <w:jc w:val="both"/>
      </w:pPr>
      <w:bookmarkStart w:id="20" w:name="bookmark40"/>
      <w:r>
        <w:t>задание - диагностическое задание «Что делать, чтобы быть здоровым?»</w:t>
      </w:r>
      <w:bookmarkEnd w:id="20"/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Цель задания: </w:t>
      </w:r>
      <w:r>
        <w:t>выявление представлений дошкольников об укреплении здоровья и профилактике заболеваний.</w:t>
      </w:r>
    </w:p>
    <w:p w:rsidR="000F45DD" w:rsidRDefault="0097360C">
      <w:pPr>
        <w:pStyle w:val="1"/>
        <w:ind w:firstLine="580"/>
        <w:jc w:val="both"/>
      </w:pPr>
      <w:r>
        <w:t>Педагог предлагал ребенку поговорить с ним «по телефону». В ходе «те</w:t>
      </w:r>
      <w:r>
        <w:softHyphen/>
        <w:t>лефонного» разговора педагог выяснял, здоров ли ребенок, какое у него на</w:t>
      </w:r>
      <w:r>
        <w:softHyphen/>
        <w:t>строение; выражал удовлетворение тем, что ребенок здоров, и говорил: «Мой знакомый мальчик Дима очень не любит болеть. Дима просил узнать у тебя, что надо делать, чтобы не заболеть». Выслушав ответ ребенка, педагог пред</w:t>
      </w:r>
      <w:r>
        <w:softHyphen/>
        <w:t>лагал: «Нарисуй, пожалуйста, свой ответ. Мы положим твой рисунок в боль</w:t>
      </w:r>
      <w:r>
        <w:softHyphen/>
        <w:t>шой конверт и отошлем Диме».</w:t>
      </w:r>
    </w:p>
    <w:p w:rsidR="000F45DD" w:rsidRDefault="0097360C">
      <w:pPr>
        <w:pStyle w:val="1"/>
        <w:spacing w:after="60"/>
        <w:ind w:firstLine="580"/>
        <w:jc w:val="both"/>
      </w:pPr>
      <w:r>
        <w:t>После выполнения задания педагог предлагал ребенку пояснить свой ри</w:t>
      </w:r>
      <w:r>
        <w:softHyphen/>
        <w:t>сунок и фиксировал эти пояснения.</w:t>
      </w:r>
    </w:p>
    <w:p w:rsidR="000F45DD" w:rsidRDefault="0097360C">
      <w:pPr>
        <w:pStyle w:val="50"/>
      </w:pPr>
      <w:r>
        <w:t>г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23"/>
        </w:tabs>
        <w:ind w:firstLine="540"/>
        <w:jc w:val="both"/>
      </w:pPr>
      <w:bookmarkStart w:id="21" w:name="bookmark42"/>
      <w:r>
        <w:t>задание - диагностическое задание «Полезная покупка».</w:t>
      </w:r>
      <w:bookmarkEnd w:id="21"/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Цель задания: </w:t>
      </w:r>
      <w:r>
        <w:t>выявление представлений о полезных для здоровья предметах.</w:t>
      </w:r>
    </w:p>
    <w:p w:rsidR="000F45DD" w:rsidRDefault="0097360C">
      <w:pPr>
        <w:pStyle w:val="1"/>
        <w:ind w:firstLine="540"/>
      </w:pPr>
      <w:r>
        <w:t>Оборудование: листы бумаги А4, цветные карандаши, «телефон».</w:t>
      </w:r>
    </w:p>
    <w:p w:rsidR="000F45DD" w:rsidRDefault="0097360C">
      <w:pPr>
        <w:pStyle w:val="1"/>
        <w:ind w:firstLine="560"/>
        <w:jc w:val="both"/>
      </w:pPr>
      <w:r>
        <w:t>В качестве «товара» были использованы чеснок, лук, яблоко, зубная щетка, мыло, кукла, самолет, калейдоскоп.</w:t>
      </w:r>
    </w:p>
    <w:p w:rsidR="000F45DD" w:rsidRDefault="0097360C">
      <w:pPr>
        <w:pStyle w:val="1"/>
        <w:ind w:firstLine="560"/>
        <w:jc w:val="both"/>
      </w:pPr>
      <w:r>
        <w:t>Педагог показывал лежащие на столе предметы и говорил дошкольнику: «Это магазин, в нем можно сделать разные покупки. Выбери, пожалуйста, и купи то, что полезно для здоровья».</w:t>
      </w:r>
    </w:p>
    <w:p w:rsidR="000F45DD" w:rsidRDefault="0097360C">
      <w:pPr>
        <w:pStyle w:val="1"/>
        <w:spacing w:after="480"/>
        <w:ind w:firstLine="560"/>
        <w:jc w:val="both"/>
      </w:pPr>
      <w:r>
        <w:t>В протоколе фиксировалась последовательность выбора предметов ребенком и его объяснения.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43"/>
        </w:tabs>
        <w:jc w:val="both"/>
      </w:pPr>
      <w:bookmarkStart w:id="22" w:name="bookmark44"/>
      <w:r>
        <w:t>задание - проблемная ситуация «Необычное угощение».</w:t>
      </w:r>
      <w:bookmarkEnd w:id="22"/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задания: </w:t>
      </w:r>
      <w:r>
        <w:t>выявление представлений о полезных и вредных для здоровья продуктах.</w:t>
      </w:r>
    </w:p>
    <w:p w:rsidR="000F45DD" w:rsidRDefault="0097360C">
      <w:pPr>
        <w:pStyle w:val="1"/>
        <w:ind w:firstLine="560"/>
        <w:jc w:val="both"/>
      </w:pPr>
      <w:r>
        <w:t>Дошкольнику предлагали войти в кабинет, где на столе стоял поднос с «угощением», а рядом со столом на полу лежала красивая груша. На подносе были разложены несколько карамелек в фантиках, печенье, недоеденный леденец, банан в потемневшей кожуре, пирожное «Корзиночка» с двумя сидящими на креме мухами, обкусанная и неаккуратно завернутая шоколадка, недоеденная и неаккуратно завернутая шоколадная конфета, стакан с недопитым соком.</w:t>
      </w:r>
    </w:p>
    <w:p w:rsidR="000F45DD" w:rsidRDefault="0097360C">
      <w:pPr>
        <w:pStyle w:val="1"/>
        <w:ind w:firstLine="560"/>
        <w:jc w:val="both"/>
      </w:pPr>
      <w:r>
        <w:t>Педагог предлагал дошкольнику поднять с пола грушу, и говорил: «Вкусная груша, жаль, что она стала грязная, давай положим ее на поднос. Смотри, здесь кто-то ел вкусную еду и немного оставил нам. Может, угостимся? Что ты выберешь?»</w:t>
      </w:r>
    </w:p>
    <w:p w:rsidR="000F45DD" w:rsidRDefault="0097360C">
      <w:pPr>
        <w:pStyle w:val="1"/>
        <w:spacing w:after="480"/>
        <w:ind w:firstLine="560"/>
        <w:jc w:val="both"/>
      </w:pPr>
      <w:r>
        <w:t>В протоколе фиксировали последовательность выбора «угощения» толь</w:t>
      </w:r>
      <w:r>
        <w:softHyphen/>
        <w:t>ко если дошкольник настаивал на нем, несмотря на то, что его внимание обратили на недоброкачественность продукта. В этом случае «угощение» у ребенка забирали, разъясняли опасность употребления такого продукта в пищу и заменяли «угощение» полноценным продуктом.</w:t>
      </w:r>
    </w:p>
    <w:p w:rsidR="000F45DD" w:rsidRDefault="0097360C">
      <w:pPr>
        <w:pStyle w:val="1"/>
        <w:numPr>
          <w:ilvl w:val="0"/>
          <w:numId w:val="15"/>
        </w:numPr>
        <w:tabs>
          <w:tab w:val="left" w:pos="1443"/>
        </w:tabs>
        <w:spacing w:after="480" w:line="240" w:lineRule="auto"/>
        <w:ind w:firstLine="560"/>
        <w:jc w:val="both"/>
      </w:pPr>
      <w:r>
        <w:rPr>
          <w:b/>
          <w:bCs/>
        </w:rPr>
        <w:t>задание - проблемная ситуация «Место для отдыха».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задания: </w:t>
      </w:r>
      <w:r>
        <w:t>выявление представлений дошкольников о влиянии окружающей среды на здоровье людей.</w:t>
      </w:r>
    </w:p>
    <w:p w:rsidR="000F45DD" w:rsidRDefault="0097360C">
      <w:pPr>
        <w:pStyle w:val="1"/>
        <w:spacing w:after="480"/>
        <w:ind w:firstLine="560"/>
        <w:jc w:val="both"/>
      </w:pPr>
      <w:r>
        <w:t>Ребенку предъявляли четыре картинки, на которых было изображено следующее: 1) улица большого города, по которой едет транспорт; 2) лесная поляна с ромашками; 3) комната с сидящим перед телевизором мальчиком; 4) предметы одежды, бытовой техники и косметики. Педагог говорил: «В вы</w:t>
      </w:r>
      <w:r>
        <w:softHyphen/>
        <w:t>ходной день людям надо хорошо отдохнуть и набраться сил. Провести вы</w:t>
      </w:r>
      <w:r>
        <w:softHyphen/>
        <w:t>ходной можно по-разному: можно гулять по шумной улице, где едут маши</w:t>
      </w:r>
      <w:r>
        <w:softHyphen/>
        <w:t>ны; можно поехать с родителями в лес или в парк, где растут цветы, и ды</w:t>
      </w:r>
      <w:r>
        <w:softHyphen/>
        <w:t>шать свежим воздухом; иногда можно отправиться на распродажу в большой магазин; можно остаться дома и долго смотреть телевизор. Как тебе нравится отдыхать? Выбери и покажи картинку».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33"/>
        </w:tabs>
        <w:ind w:firstLine="540"/>
        <w:jc w:val="both"/>
      </w:pPr>
      <w:bookmarkStart w:id="23" w:name="bookmark46"/>
      <w:r>
        <w:t>задание - рисуночный тест «Полезная для здоровья покупка».</w:t>
      </w:r>
      <w:bookmarkEnd w:id="23"/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задания: </w:t>
      </w:r>
      <w:r>
        <w:t>выявление представлений дошкольников о полезных для здоровья предметах.</w:t>
      </w:r>
    </w:p>
    <w:p w:rsidR="000F45DD" w:rsidRDefault="0097360C">
      <w:pPr>
        <w:pStyle w:val="1"/>
        <w:ind w:firstLine="560"/>
        <w:jc w:val="both"/>
      </w:pPr>
      <w:r>
        <w:t>Проводился с детьми через неделю после выполнения диагностического задания «Полезная покупка» (оборудование: листы бумаги А4 и цветные карандаши). .Результаты теста позволили сравнить содержание графического и вербального (с опорой на реальные предметы) выражения представлений детей по обозначенному вопросу.</w:t>
      </w:r>
    </w:p>
    <w:p w:rsidR="000F45DD" w:rsidRDefault="0097360C">
      <w:pPr>
        <w:pStyle w:val="1"/>
        <w:ind w:firstLine="560"/>
        <w:jc w:val="both"/>
      </w:pPr>
      <w:r>
        <w:t>Педагог говорил ребенку: «Представь, что мы с тобой пойдем в большой магазин, где можно сделать разные покупки: купить игрушки, еду, одежду, книги, бытовую технику и много другого. Нарисуй, пожалуйста, что полез</w:t>
      </w:r>
      <w:r>
        <w:softHyphen/>
        <w:t>ное для здоровья ты выберешь и купишь в этом магазине».</w:t>
      </w:r>
    </w:p>
    <w:p w:rsidR="000F45DD" w:rsidRDefault="0097360C">
      <w:pPr>
        <w:pStyle w:val="1"/>
        <w:spacing w:after="480"/>
        <w:ind w:firstLine="560"/>
        <w:jc w:val="both"/>
      </w:pPr>
      <w:r>
        <w:t>После выполнения задания педагог предлагал дошкольнику пояснить свой рисунок и фиксировал эти пояснения.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33"/>
        </w:tabs>
        <w:spacing w:after="140" w:line="240" w:lineRule="auto"/>
        <w:jc w:val="both"/>
      </w:pPr>
      <w:bookmarkStart w:id="24" w:name="bookmark48"/>
      <w:r>
        <w:t>задание - игровая ситуация «Больница»</w:t>
      </w:r>
      <w:bookmarkEnd w:id="24"/>
    </w:p>
    <w:p w:rsidR="000F45DD" w:rsidRDefault="0097360C">
      <w:pPr>
        <w:pStyle w:val="1"/>
        <w:spacing w:after="300" w:line="240" w:lineRule="auto"/>
        <w:ind w:firstLine="560"/>
        <w:jc w:val="both"/>
      </w:pPr>
      <w:r>
        <w:rPr>
          <w:b/>
          <w:bCs/>
        </w:rPr>
        <w:t xml:space="preserve">Цель задания: </w:t>
      </w:r>
      <w:r>
        <w:t>анализ отношения дошкольников к роли больного.</w:t>
      </w:r>
    </w:p>
    <w:p w:rsidR="000F45DD" w:rsidRDefault="0097360C">
      <w:pPr>
        <w:pStyle w:val="1"/>
        <w:spacing w:after="480"/>
        <w:ind w:firstLine="560"/>
        <w:jc w:val="both"/>
      </w:pPr>
      <w:r>
        <w:t>Ребенку предлагали поиграть в «Больницу», выбрать роль в этой игре, затем объяснить свой выбор.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43"/>
        </w:tabs>
        <w:jc w:val="both"/>
      </w:pPr>
      <w:bookmarkStart w:id="25" w:name="bookmark50"/>
      <w:r>
        <w:t>задание - игровая ситуация «Телевизор дома».</w:t>
      </w:r>
      <w:bookmarkEnd w:id="25"/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задания: </w:t>
      </w:r>
      <w:r>
        <w:t>выявления представлений детей дошкольного возраста о влиянии на здоровье просмотра телевизионных передач.</w:t>
      </w:r>
    </w:p>
    <w:p w:rsidR="000F45DD" w:rsidRDefault="0097360C">
      <w:pPr>
        <w:pStyle w:val="1"/>
        <w:spacing w:after="480"/>
        <w:ind w:firstLine="560"/>
        <w:jc w:val="both"/>
      </w:pPr>
      <w:r>
        <w:t>Во время подготовки атрибутов для сюжетно-ролевой игры «Семья» не</w:t>
      </w:r>
      <w:r>
        <w:softHyphen/>
        <w:t>ожиданно для ребенка педагог, исполняя роль представителя службы достав</w:t>
      </w:r>
      <w:r>
        <w:softHyphen/>
        <w:t>ки товаров на дом, вносил коробку с «телевизором», устанавливал его. Во время «настройки» «телевизора» выясняли заинтересованность ребенка в просмотре телевизионных передач и рекламы, предпочтения просмотра, основание выбора передачи, длительность просмотра.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1443"/>
        </w:tabs>
        <w:jc w:val="both"/>
      </w:pPr>
      <w:bookmarkStart w:id="26" w:name="bookmark52"/>
      <w:r>
        <w:t>задание - игровая ситуация «Компьютерные игры».</w:t>
      </w:r>
      <w:bookmarkEnd w:id="26"/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задания: </w:t>
      </w:r>
      <w:r>
        <w:t>выявления представлений детей дошкольного возраста о влиянии на здоровье данного вида игр.</w:t>
      </w:r>
    </w:p>
    <w:p w:rsidR="000F45DD" w:rsidRDefault="0097360C">
      <w:pPr>
        <w:pStyle w:val="1"/>
        <w:spacing w:after="480"/>
        <w:ind w:firstLine="560"/>
        <w:jc w:val="both"/>
      </w:pPr>
      <w:r>
        <w:t>Ребенку предлагали совместно со взрослым подготовить атрибуты для сюжетно-ролевой игры «Магазин». Во время этой деятельности педагог рас</w:t>
      </w:r>
      <w:r>
        <w:softHyphen/>
        <w:t>крывал коробку, в которой находились диски с компьютерными играми и клавиатура компьютера. Выясняли желание ребенка приобрести эти вещи в «магазине», предпочтения при выборе игр, уточняли наличие игрового опы</w:t>
      </w:r>
      <w:r>
        <w:softHyphen/>
        <w:t>та, доступность компьютера дома, отношение ребенка к компьютерным иг</w:t>
      </w:r>
      <w:r>
        <w:softHyphen/>
        <w:t>рам.</w:t>
      </w:r>
    </w:p>
    <w:p w:rsidR="000F45DD" w:rsidRDefault="0097360C">
      <w:pPr>
        <w:pStyle w:val="11"/>
        <w:keepNext/>
        <w:keepLines/>
        <w:numPr>
          <w:ilvl w:val="0"/>
          <w:numId w:val="15"/>
        </w:numPr>
        <w:tabs>
          <w:tab w:val="left" w:pos="956"/>
        </w:tabs>
        <w:jc w:val="both"/>
      </w:pPr>
      <w:bookmarkStart w:id="27" w:name="bookmark54"/>
      <w:r>
        <w:t>задание - наблюдения за детьми в режимные моменты и в свободном общении.</w:t>
      </w:r>
      <w:bookmarkEnd w:id="27"/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Цель наблюдения: </w:t>
      </w:r>
      <w:r>
        <w:t>а) изучение потребностей детей в выполнении ги</w:t>
      </w:r>
      <w:r>
        <w:softHyphen/>
        <w:t>гиенических и закаливающих мероприятии; они включали наблюдения за мытьем рук; полосканием полости рта после еды, поведением во время занятий физической культуры, закаливающих мероприятий, прогулки, свободной игровой деятельности; б) изучение психологического климата группы через эмоциональное принятие или непринятие детьми педагогов.</w:t>
      </w:r>
    </w:p>
    <w:p w:rsidR="000F45DD" w:rsidRDefault="0097360C">
      <w:pPr>
        <w:pStyle w:val="1"/>
        <w:spacing w:after="480"/>
        <w:ind w:firstLine="660"/>
        <w:jc w:val="both"/>
      </w:pPr>
      <w:r>
        <w:t>Диагностическое исследование проводились индивидуально с каждым ребенком, его результаты фиксировались в протоколе.</w:t>
      </w:r>
    </w:p>
    <w:p w:rsidR="000F45DD" w:rsidRDefault="0097360C">
      <w:pPr>
        <w:pStyle w:val="1"/>
        <w:ind w:firstLine="660"/>
        <w:jc w:val="both"/>
      </w:pPr>
      <w:r>
        <w:t>Учитывая, что дети дошкольного возраста достаточно сильно отличаются друг от друга по уровню развития познавательной деятельности, мы предположили, что представления о здоровом образе жизни у них также будут различаться, и, частично, опираясь на показатели и критерии оценки представлений о здоровом образе жизни, предложенные Л.Г.Касьяновой, разработали показатели и критерии качественного анализа когнитивного и поведенческого компонентов представлений о ЗОЖ у дошкольников, которыми стали полнота, осознанность, обобщенность, системность, инициативность, самостоятельность.</w:t>
      </w:r>
    </w:p>
    <w:p w:rsidR="000F45DD" w:rsidRDefault="0097360C">
      <w:pPr>
        <w:pStyle w:val="1"/>
        <w:spacing w:after="480"/>
        <w:ind w:firstLine="660"/>
        <w:jc w:val="both"/>
      </w:pPr>
      <w:r>
        <w:t>Эти показатели качественного анализа представлений о здоровом образе жизни у дошкольников, оцениваемые в условных баллах по 4-х балльной системе в направлении от высшего к низшему, приведены в таблице 1.</w:t>
      </w:r>
    </w:p>
    <w:p w:rsidR="000F45DD" w:rsidRDefault="0097360C">
      <w:pPr>
        <w:pStyle w:val="1"/>
        <w:spacing w:after="160" w:line="240" w:lineRule="auto"/>
        <w:ind w:right="140" w:firstLine="0"/>
        <w:jc w:val="right"/>
      </w:pPr>
      <w:r>
        <w:t>Таблица 1</w:t>
      </w:r>
    </w:p>
    <w:p w:rsidR="000F45DD" w:rsidRDefault="0097360C">
      <w:pPr>
        <w:pStyle w:val="1"/>
        <w:spacing w:after="160" w:line="240" w:lineRule="auto"/>
        <w:ind w:firstLine="0"/>
        <w:jc w:val="center"/>
      </w:pPr>
      <w:r>
        <w:t>Оценка показателей качественного анализа представлений</w:t>
      </w:r>
    </w:p>
    <w:p w:rsidR="000F45DD" w:rsidRDefault="0097360C">
      <w:pPr>
        <w:pStyle w:val="a9"/>
        <w:ind w:left="2246"/>
      </w:pPr>
      <w:r>
        <w:t>о здоровом образе жизни у дошкольников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1"/>
        <w:gridCol w:w="730"/>
        <w:gridCol w:w="7022"/>
      </w:tblGrid>
      <w:tr w:rsidR="000F45DD">
        <w:trPr>
          <w:trHeight w:hRule="exact" w:val="30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0F45DD">
        <w:trPr>
          <w:trHeight w:hRule="exact" w:val="288"/>
          <w:jc w:val="center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Когнитивный компонент</w:t>
            </w:r>
          </w:p>
        </w:tc>
      </w:tr>
      <w:tr w:rsidR="000F45DD">
        <w:trPr>
          <w:trHeight w:hRule="exact" w:val="2218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некоторые правильные представления о ЗОЖ как активной деятельности, направленной на сохранение и укрепление здоровья; о здоровье как о состоянии физического и психологического благополучия организма; о факторах вреда и пользы для здоровья; о некоторых способах укрепления здоровья и предупреждения заболеваний на основе личного опыта и сведений, полученных от взрослых; о возможных причинах заболеваний</w:t>
            </w:r>
          </w:p>
        </w:tc>
      </w:tr>
      <w:tr w:rsidR="000F45DD">
        <w:trPr>
          <w:trHeight w:hRule="exact" w:val="1430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элементарные представления о ЗОЖ, связывая его с некоторыми видами деятельности, необходимыми для сохранения здоровья; о здоровье как состоянии человека, когда он не болеет; некоторые представления о факторах вреда и пользы для здоровья, о некоторых мерах предупреждения</w:t>
            </w:r>
          </w:p>
        </w:tc>
      </w:tr>
    </w:tbl>
    <w:p w:rsidR="000F45DD" w:rsidRDefault="009736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725"/>
        <w:gridCol w:w="7032"/>
      </w:tblGrid>
      <w:tr w:rsidR="000F45DD">
        <w:trPr>
          <w:trHeight w:hRule="exact" w:val="298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заболеваний, о возможных причинах заболеваний</w:t>
            </w:r>
          </w:p>
        </w:tc>
      </w:tr>
      <w:tr w:rsidR="000F45DD">
        <w:trPr>
          <w:trHeight w:hRule="exact" w:val="248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ребенка о ЗОЖ связаны с его личным опытом и носят конкретно-ситуативный характер; он трактует понятие «здоровье» как состояние человека, когда он выздоравливает после болезни; имеет элементарные представления о некоторых способах лечения заболеваний на основе собственного опыта; затрудняется объяснить значение для здоровья знакомых ему видов деятельности; не имеет представлений о влиянии на здоровье факторов окружающей среды, о возможных причинах заболеваний</w:t>
            </w:r>
          </w:p>
        </w:tc>
      </w:tr>
      <w:tr w:rsidR="000F45DD">
        <w:trPr>
          <w:trHeight w:hRule="exact" w:val="138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затрудняется объяснить смысловое значение понятия «здоровье», значение для здоровья знакомых ему видов деятельности; имеет единичные представления о некоторых способах лечения заболеваний на основе личного опыта; не имеет представлений о факторах вреда и пользы для здоровья</w:t>
            </w:r>
          </w:p>
        </w:tc>
      </w:tr>
      <w:tr w:rsidR="000F45DD">
        <w:trPr>
          <w:trHeight w:hRule="exact" w:val="562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6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осознает значение для здоровья ЗОЖ, а также значение для здоровья и ЗОЖ состояния окружающей среды</w:t>
            </w:r>
          </w:p>
        </w:tc>
      </w:tr>
      <w:tr w:rsidR="000F45DD">
        <w:trPr>
          <w:trHeight w:hRule="exact" w:val="138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способен к осознанию значения для здоровья некоторых проявлений образа жизни, значение для здоровья и ЗОЖ некоторых факторов окружающей среды, при этом ему требуется помощь в виде наводящих вопросов и конкретных житейских примеров</w:t>
            </w:r>
          </w:p>
        </w:tc>
      </w:tr>
      <w:tr w:rsidR="000F45DD">
        <w:trPr>
          <w:trHeight w:hRule="exact" w:val="1118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понимает зависимость здоровья от некоторых проявлений образа жизни, ему требуется помощь в виде наводящих вопросов и конкретных житейских примеров; не осознает зависимость здоровья от окружающей среды</w:t>
            </w:r>
          </w:p>
        </w:tc>
      </w:tr>
      <w:tr w:rsidR="000F45DD">
        <w:trPr>
          <w:trHeight w:hRule="exact" w:val="56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осознает зависимость здоровья от образа жизни и влияния окружающей среды</w:t>
            </w:r>
          </w:p>
        </w:tc>
      </w:tr>
      <w:tr w:rsidR="000F45DD">
        <w:trPr>
          <w:trHeight w:hRule="exact" w:val="112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способен выявить направленную на формирование ЗОЖ сущность различных видов деятельности, предметов, объектов и явлений окружающей действительности; он активен и самостоятелен в своих суждениях и высказываниях</w:t>
            </w:r>
          </w:p>
        </w:tc>
      </w:tr>
      <w:tr w:rsidR="000F45DD">
        <w:trPr>
          <w:trHeight w:hRule="exact" w:val="139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способен выявлять направленную на формирование ЗОЖ сущность некоторых видов деятельности, предметов, объектов и явлений окружающей действительности; для актуализации представлений ему требуется эмоционально - стимулирующая помощь взрослого и наводящие вопросы</w:t>
            </w:r>
          </w:p>
        </w:tc>
      </w:tr>
      <w:tr w:rsidR="000F45DD">
        <w:trPr>
          <w:trHeight w:hRule="exact" w:val="1392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способен выявлять направленную на формирование ЗОЖ сущность некоторых видов деятельности, предметов окружающей действительности; для актуализации представлений ему требуется эмоционально - стимулирующая помощь взрослого, наводящие вопросы и житейские примеры</w:t>
            </w:r>
          </w:p>
        </w:tc>
      </w:tr>
      <w:tr w:rsidR="000F45DD">
        <w:trPr>
          <w:trHeight w:hRule="exact" w:val="850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способен выявлять направленную на формирование ЗОЖ сущность способствующих здоровью видов деятельности и предметов окружающей действительности</w:t>
            </w:r>
          </w:p>
        </w:tc>
      </w:tr>
      <w:tr w:rsidR="000F45DD">
        <w:trPr>
          <w:trHeight w:hRule="exact" w:val="56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ребенка о ЗОЖ носят элементарный, но целостный характер</w:t>
            </w:r>
          </w:p>
        </w:tc>
      </w:tr>
      <w:tr w:rsidR="000F45DD">
        <w:trPr>
          <w:trHeight w:hRule="exact" w:val="288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сформированы единичные представления о ЗОЖ</w:t>
            </w:r>
          </w:p>
        </w:tc>
      </w:tr>
      <w:tr w:rsidR="000F45DD">
        <w:trPr>
          <w:trHeight w:hRule="exact" w:val="840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сформированы отрывочные, бессистемные представления о здоровье и болезни с учетом влияния окружающей среды</w:t>
            </w:r>
          </w:p>
        </w:tc>
      </w:tr>
      <w:tr w:rsidR="000F45DD">
        <w:trPr>
          <w:trHeight w:hRule="exact" w:val="307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сформированы отрывочные, бессистемные</w:t>
            </w:r>
          </w:p>
        </w:tc>
      </w:tr>
    </w:tbl>
    <w:p w:rsidR="000F45DD" w:rsidRDefault="009736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0"/>
        <w:gridCol w:w="725"/>
        <w:gridCol w:w="7032"/>
      </w:tblGrid>
      <w:tr w:rsidR="000F45DD">
        <w:trPr>
          <w:trHeight w:hRule="exact" w:val="58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здоровье и болезни без учета влияния окружающей среды</w:t>
            </w:r>
          </w:p>
        </w:tc>
      </w:tr>
      <w:tr w:rsidR="000F45DD">
        <w:trPr>
          <w:trHeight w:hRule="exact" w:val="288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Поведенческий компонент</w:t>
            </w:r>
          </w:p>
        </w:tc>
      </w:tr>
      <w:tr w:rsidR="000F45DD">
        <w:trPr>
          <w:trHeight w:hRule="exact" w:val="1099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 инициативу при подготовке и проведении оздоровительных, закаливающих и санитарно-гигиенических мероприятий на основе осознания их необходимости по следам обучения</w:t>
            </w:r>
          </w:p>
        </w:tc>
      </w:tr>
      <w:tr w:rsidR="000F45DD">
        <w:trPr>
          <w:trHeight w:hRule="exact" w:val="1109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tabs>
                <w:tab w:val="left" w:pos="14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ab/>
              <w:t>может проявлять инициативу в ситуациях</w:t>
            </w:r>
          </w:p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оздоровительных, закаливающих и санитарно-гигиенических мероприятий, но она связана с его положительным эмоционально-чувственным переживанием</w:t>
            </w:r>
          </w:p>
        </w:tc>
      </w:tr>
      <w:tr w:rsidR="000F45DD">
        <w:trPr>
          <w:trHeight w:hRule="exact" w:val="557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 инициативу на основе подражания другим детям, но осознанности и потребности в этих мероприятиях нет</w:t>
            </w:r>
          </w:p>
        </w:tc>
      </w:tr>
      <w:tr w:rsidR="000F45DD">
        <w:trPr>
          <w:trHeight w:hRule="exact" w:val="288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инициативу не проявляет</w:t>
            </w:r>
          </w:p>
        </w:tc>
      </w:tr>
      <w:tr w:rsidR="000F45DD">
        <w:trPr>
          <w:trHeight w:hRule="exact" w:val="1387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 самостоятельность при подготовке и проведении оздоровительных, закаливающих и санитарно- гигиенических мероприятий на основе осознания их необходимости; присваивает переданный взрослыми опыт, переносит его в самостоятельную деятельность</w:t>
            </w:r>
          </w:p>
        </w:tc>
      </w:tr>
      <w:tr w:rsidR="000F45DD">
        <w:trPr>
          <w:trHeight w:hRule="exact" w:val="1666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может проявлять самостоятельность в ситуациях оздоровительных, закаливающих и санитарно-гигиенических мероприятий, но она связана с его положительным эмоционально-чувственным переживанием по следам обучения; частично присваивает переданный взрослыми опыт, переносит его в самостоятельную деятельность</w:t>
            </w:r>
          </w:p>
        </w:tc>
      </w:tr>
      <w:tr w:rsidR="000F45DD">
        <w:trPr>
          <w:trHeight w:hRule="exact" w:val="1118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 самостоятельность на основе подражания другим детям, но осознанности и потребности в этих мероприятиях нет; частично присваивает переданный опыт, но затрудняется переносить его в самостоятельную деятельность</w:t>
            </w:r>
          </w:p>
        </w:tc>
      </w:tr>
      <w:tr w:rsidR="000F45DD">
        <w:trPr>
          <w:trHeight w:hRule="exact" w:val="302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0F45DD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самостоятельность не проявляет</w:t>
            </w:r>
          </w:p>
        </w:tc>
      </w:tr>
    </w:tbl>
    <w:p w:rsidR="000F45DD" w:rsidRDefault="000F45DD">
      <w:pPr>
        <w:spacing w:after="459" w:line="1" w:lineRule="exact"/>
      </w:pPr>
    </w:p>
    <w:p w:rsidR="000F45DD" w:rsidRDefault="0097360C">
      <w:pPr>
        <w:pStyle w:val="1"/>
        <w:ind w:firstLine="720"/>
        <w:jc w:val="both"/>
      </w:pPr>
      <w:r>
        <w:t>На основе выделенных критериев были определены четыре уровня успешности выполнения заданий, отражающие уровни представлений о ЗОЖ у дошкольников, участвующих в констатирующем эксперименте:</w:t>
      </w:r>
    </w:p>
    <w:p w:rsidR="000F45DD" w:rsidRDefault="0097360C">
      <w:pPr>
        <w:pStyle w:val="1"/>
        <w:spacing w:line="298" w:lineRule="auto"/>
        <w:ind w:firstLine="660"/>
        <w:jc w:val="both"/>
      </w:pPr>
      <w:r>
        <w:rPr>
          <w:b/>
          <w:bCs/>
        </w:rPr>
        <w:t xml:space="preserve">Высокий уровень - </w:t>
      </w:r>
      <w:r>
        <w:t>ребенок имеет некоторые правильные представления о здоровом образе жизни как активной деятельности, направленной на сохранение и укрепление здоровья, о здоровье как о состоянии физического и психологического благополучия организма, о л</w:t>
      </w:r>
    </w:p>
    <w:p w:rsidR="000F45DD" w:rsidRDefault="0097360C">
      <w:pPr>
        <w:pStyle w:val="1"/>
        <w:spacing w:after="220"/>
        <w:ind w:firstLine="0"/>
        <w:jc w:val="both"/>
      </w:pPr>
      <w:r>
        <w:t>природных и социальных факторах вреда и пользы для здоровья, о некоторых способах укрепления здоровья и предупреждения заболеваний на основе личного опыта и сведений, полученных от взрослых, о возможных причинах заболеваний; он осознает значение для здоровья ЗОЖ, а также значение для здоровья и ЗОЖ состояния окружающей природной и</w:t>
      </w:r>
    </w:p>
    <w:p w:rsidR="000F45DD" w:rsidRDefault="0097360C">
      <w:pPr>
        <w:pStyle w:val="1"/>
        <w:ind w:firstLine="0"/>
        <w:jc w:val="both"/>
      </w:pPr>
      <w:r>
        <w:t>социальной среды мегаполиса; способен выявить направленную на формирование ЗОЖ сущность различных видов деятельности, предметов, объектов и явлений окружающей действительности; он активен и самостоя</w:t>
      </w:r>
      <w:r>
        <w:softHyphen/>
        <w:t>телен в своих суждениях и высказываниях; представления о здоровом образе жизни у него носят элементарный, но целостный характер; ребенок проявляет инициативу при подготовке и проведении оздоровительных, закаливающих и санитарно-гигиенических мероприятий на основе осознания их необходимости по следам обучения; проявляет самостоятельность при подготовке и проведении оздоровительных, закаливающих и санитарно- гигиенических мероприятий на основе осознания их необходимости по следам обучения, присваивает переданный взрослыми опыт, переносит его в самостоятельную деятельность.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Средний уровень </w:t>
      </w:r>
      <w:r>
        <w:t>- ребенок имеет элементарные представления о здоровом образе жизни, связывая его с некоторыми видами деятельности, необходимыми для сохранения здоровья; о здоровье как состоянии человека, когда он не болеет; некоторые представления о природных и социальных факторах вреда и пользы для здоровья, о некоторых мерах предупреждения заболеваний, о возможных причинах заболеваний; он способен к осознанию значения для здоровья некоторых проявлений образа жизни, значение для здоровья и здорового образа жизни некоторых факторов окружающей природной и социальной среды мегаполиса, при этом ему требуется помощь в виде наводящих вопросов и конкретных житейских примеров; способен выявлять направленную на формирование здорового образа жизни сущность некоторых видов деятельности, предметов, объектов и явлений окружающей действительности; для актуализации представлений ему требуется эмоционально - стимулирующая помощь взрослого и наводящие вопросы; у него сформированы единичные представления о здоровье и здоровом образе жизни; может проявлять инициативу в ситуациях оздоровительных, за</w:t>
      </w:r>
      <w:r>
        <w:softHyphen/>
        <w:t>каливающих и санитарно-гигиенических мероприятий, но она связана с его положительным эмоционально-чувственным переживанием по следам обу</w:t>
      </w:r>
      <w:r>
        <w:softHyphen/>
        <w:t>чения; может проявлять самостоятельность в ситуациях оздоровительных, закаливающих и санитарно-гигиенических мероприятий, но она связана с его положительным эмоционально-чувственным переживанием по следам обу</w:t>
      </w:r>
      <w:r>
        <w:softHyphen/>
        <w:t>чения, частично присваивает переданный взрослыми опыт и переносит его в самостоятельную деятельность.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Низкий уровень </w:t>
      </w:r>
      <w:r>
        <w:t>- ребенок имеет представления о здоровье как состоянии человека, когда он не болеет, о некоторых способах лечения заболеваний на основе собственного опыта; затрудняется объяснить значение для здоровья знакомых ему видов деятельности; не имеет представлений о влиянии на здоровье факторов окружающей природной и социальной среды, о возможных причинах заболеваний; понимает зависимость здоровья от некоторых проявлений образа жизни, ему требуется помощь в виде наводящих вопросов и конкретных житейских примеров; не осознает зависимость здоровья от окружающей среды; способен выявлять направленную на формирование здорового образа жизни сущность некоторых видов деятельности, предметов окружающей действительности; для актуализации представлений ему требуется эмоционально- стимулирующая помощь взрослого, наводящие вопросы и житейские приме</w:t>
      </w:r>
      <w:r>
        <w:softHyphen/>
        <w:t>ры; у него сформированы отрывочные, бессистемные представления о здоро</w:t>
      </w:r>
      <w:r>
        <w:softHyphen/>
        <w:t>вье и болезни с учетом влияния окружающей среды; проявляет инициативу в ситуациях оздоровительных, закаливающих и санитарно-гигиенических мероприятий на основе подражания другим детям, но осознанности и потребности в этих мероприятиях нет; проявляет самостоятельность в ситуациях оздоровительных, закаливающих и санитарно-гигиенических мероприятий на основе подражания другим детям, но осознанности и потребности в этих мероприятиях нет; частично присваивает переданный опыт, но затрудняется переносить его в самостоятельную деятельность.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Очень низкий уровень - </w:t>
      </w:r>
      <w:r>
        <w:t>ребенок затрудняется объяснить смысловое значение понятия «здоровье», значение для здоровья знакомых ему видов деятельности; имеет единичные представления о некоторых способах лечения заболеваний на основе личного опыта; не имеет представлений о факторах вреда и пользы для здоровья; он не осознает зависимость здоровья от образа жизни и влияния окружающей среды; не способен выявлять направленную на формирование здорового образа жизни сущность способствующих здоровью видов деятельности и предметов окружающей действительности; у него сформированы отрывочные бессистемные представления о здоровье и болезни без учета влияния окружающей среды, ребенок не проявляет инициативу и самостоятельность в ситуациях оздоровительных, закаливающих и санитарно-гигиенических мероприятий, не присваивает переданный взрослыми опыт и не переносит его в самостоятельную деятельность.</w:t>
      </w:r>
    </w:p>
    <w:p w:rsidR="000F45DD" w:rsidRDefault="0097360C">
      <w:pPr>
        <w:pStyle w:val="1"/>
        <w:ind w:firstLine="560"/>
        <w:jc w:val="both"/>
      </w:pPr>
      <w:r>
        <w:t>При оценке выполнения заданий условным баллом оценивался каждый из выделенных критериев.</w:t>
      </w:r>
    </w:p>
    <w:p w:rsidR="000F45DD" w:rsidRDefault="0097360C">
      <w:pPr>
        <w:pStyle w:val="1"/>
        <w:ind w:firstLine="560"/>
        <w:jc w:val="both"/>
      </w:pPr>
      <w:r>
        <w:t xml:space="preserve">Мы оценивали успешность ответов детей на каждый вопрос беседы и выполнения 2-9 заданий диагностического комплекса </w:t>
      </w:r>
      <w:r>
        <w:rPr>
          <w:b/>
          <w:bCs/>
        </w:rPr>
        <w:t xml:space="preserve">условным баллом К, </w:t>
      </w:r>
      <w:r>
        <w:t>отражающим уровень когнитивного компонента представлений, по формуле</w:t>
      </w:r>
    </w:p>
    <w:p w:rsidR="000F45DD" w:rsidRDefault="0097360C">
      <w:pPr>
        <w:pStyle w:val="1"/>
        <w:ind w:firstLine="560"/>
        <w:jc w:val="both"/>
      </w:pPr>
      <w:r>
        <w:t>К = В</w:t>
      </w:r>
      <w:r>
        <w:rPr>
          <w:vertAlign w:val="subscript"/>
        </w:rPr>
        <w:t>п</w:t>
      </w:r>
      <w:r>
        <w:t xml:space="preserve"> + Вос + Воб + Вс,</w:t>
      </w:r>
    </w:p>
    <w:p w:rsidR="000F45DD" w:rsidRDefault="0097360C">
      <w:pPr>
        <w:pStyle w:val="1"/>
        <w:ind w:firstLine="560"/>
        <w:jc w:val="both"/>
      </w:pPr>
      <w:r>
        <w:t>где Вп - оценка полноты представлений, Вос - оценка осознанности представлений, Воб- оценка обобщенности представлений, Вс - оценка сис</w:t>
      </w:r>
      <w:r>
        <w:softHyphen/>
        <w:t>темности представлений.</w:t>
      </w:r>
    </w:p>
    <w:p w:rsidR="000F45DD" w:rsidRDefault="0097360C">
      <w:pPr>
        <w:pStyle w:val="1"/>
        <w:ind w:firstLine="560"/>
        <w:jc w:val="both"/>
      </w:pPr>
      <w:r>
        <w:t>Максимального значения 16 условный балл К достигал при высоком уровне каждого из выделенных критериев: К</w:t>
      </w:r>
      <w:r>
        <w:rPr>
          <w:vertAlign w:val="subscript"/>
        </w:rPr>
        <w:t>шх</w:t>
      </w:r>
      <w:r>
        <w:t xml:space="preserve"> = 4 + 4 + 4 + 4= 16; минимального значения 4 условный балл К достигал при очень низком уров</w:t>
      </w:r>
      <w:r>
        <w:softHyphen/>
        <w:t xml:space="preserve">не каждого из выделенных критериев: </w:t>
      </w:r>
      <w:r>
        <w:rPr>
          <w:lang w:val="en-US" w:eastAsia="en-US" w:bidi="en-US"/>
        </w:rPr>
        <w:t>Kmin</w:t>
      </w:r>
      <w:r w:rsidRPr="00693D51">
        <w:rPr>
          <w:lang w:eastAsia="en-US" w:bidi="en-US"/>
        </w:rPr>
        <w:t xml:space="preserve">= </w:t>
      </w:r>
      <w:r>
        <w:t>1 + 1 + 1 + 1=4.</w:t>
      </w:r>
    </w:p>
    <w:p w:rsidR="000F45DD" w:rsidRDefault="0097360C">
      <w:pPr>
        <w:pStyle w:val="1"/>
        <w:ind w:firstLine="560"/>
        <w:jc w:val="both"/>
      </w:pPr>
      <w:r>
        <w:t>Таким образом, ответы на вопросы беседы и выполнение 2-9 заданий ди</w:t>
      </w:r>
      <w:r>
        <w:softHyphen/>
        <w:t>агностического комплекса могли быть оценены в диапазоне от 16 до 4 бал</w:t>
      </w:r>
      <w:r>
        <w:softHyphen/>
        <w:t>лов, на основании чего мы предложили следующую шкалу оценки уровней успешности:</w:t>
      </w:r>
    </w:p>
    <w:p w:rsidR="000F45DD" w:rsidRDefault="0097360C">
      <w:pPr>
        <w:pStyle w:val="1"/>
        <w:ind w:firstLine="560"/>
        <w:jc w:val="both"/>
      </w:pPr>
      <w:r>
        <w:t>высокий уровень- 16-13 баллов;</w:t>
      </w:r>
    </w:p>
    <w:p w:rsidR="000F45DD" w:rsidRDefault="0097360C">
      <w:pPr>
        <w:pStyle w:val="1"/>
        <w:ind w:firstLine="560"/>
        <w:jc w:val="both"/>
      </w:pPr>
      <w:r>
        <w:t>средний уровень - 12 - 9 балла;</w:t>
      </w:r>
    </w:p>
    <w:p w:rsidR="000F45DD" w:rsidRDefault="0097360C">
      <w:pPr>
        <w:pStyle w:val="1"/>
        <w:ind w:firstLine="580"/>
        <w:jc w:val="both"/>
      </w:pPr>
      <w:r>
        <w:t>низкий уровень - 8-5 баллов;</w:t>
      </w:r>
    </w:p>
    <w:p w:rsidR="000F45DD" w:rsidRDefault="0097360C">
      <w:pPr>
        <w:pStyle w:val="1"/>
        <w:ind w:firstLine="580"/>
        <w:jc w:val="both"/>
      </w:pPr>
      <w:r>
        <w:t>очень низкий уровень - 4 балла.</w:t>
      </w:r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Условный балл П, </w:t>
      </w:r>
      <w:r>
        <w:t>отражающий уровень поведенческого компонента представлений по результатам диагностических наблюдений за детьми в ре</w:t>
      </w:r>
      <w:r>
        <w:softHyphen/>
        <w:t>жимные моменты и в свободном общении (задание 10 диагностического комплекса), вычислялся по формуле</w:t>
      </w:r>
    </w:p>
    <w:p w:rsidR="000F45DD" w:rsidRDefault="0097360C">
      <w:pPr>
        <w:pStyle w:val="1"/>
        <w:ind w:firstLine="580"/>
        <w:jc w:val="both"/>
      </w:pPr>
      <w:r>
        <w:t>П = Ви + Всам,</w:t>
      </w:r>
    </w:p>
    <w:p w:rsidR="000F45DD" w:rsidRDefault="0097360C">
      <w:pPr>
        <w:pStyle w:val="1"/>
        <w:ind w:firstLine="580"/>
        <w:jc w:val="both"/>
      </w:pPr>
      <w:r>
        <w:t>где Ви - оценка инициативности представлений, Всам - оценка само</w:t>
      </w:r>
      <w:r>
        <w:softHyphen/>
        <w:t>стоятельности представлений.</w:t>
      </w:r>
    </w:p>
    <w:p w:rsidR="000F45DD" w:rsidRDefault="0097360C">
      <w:pPr>
        <w:pStyle w:val="1"/>
        <w:ind w:firstLine="580"/>
        <w:jc w:val="both"/>
      </w:pPr>
      <w:r>
        <w:t>Максимального значения 8 условный балл П достигал при высоком уровне каждого из выделенных критериев: П</w:t>
      </w:r>
      <w:r>
        <w:rPr>
          <w:vertAlign w:val="subscript"/>
        </w:rPr>
        <w:t>тах</w:t>
      </w:r>
      <w:r>
        <w:t xml:space="preserve"> = 4 + 4 = 8; минимального значения 2 условный балл П достигал при очень низком уровне каждого из выделенных критериев: </w:t>
      </w:r>
      <w:r>
        <w:rPr>
          <w:lang w:val="en-US" w:eastAsia="en-US" w:bidi="en-US"/>
        </w:rPr>
        <w:t>Fimin</w:t>
      </w:r>
      <w:r w:rsidRPr="00693D51">
        <w:rPr>
          <w:lang w:eastAsia="en-US" w:bidi="en-US"/>
        </w:rPr>
        <w:t xml:space="preserve"> </w:t>
      </w:r>
      <w:r>
        <w:t>=1 + 1=2.</w:t>
      </w:r>
    </w:p>
    <w:p w:rsidR="000F45DD" w:rsidRDefault="0097360C">
      <w:pPr>
        <w:pStyle w:val="1"/>
        <w:ind w:firstLine="580"/>
        <w:jc w:val="both"/>
      </w:pPr>
      <w:r>
        <w:t>Таким образом, результаты наблюдений за детьми в режимные моменты и в свободном общении могли быть оценены в диапазоне от 8 до 2 баллов, на основании чего мы предложили следующую шкалу оценки их уровней:</w:t>
      </w:r>
    </w:p>
    <w:p w:rsidR="000F45DD" w:rsidRDefault="0097360C">
      <w:pPr>
        <w:pStyle w:val="1"/>
        <w:ind w:firstLine="580"/>
        <w:jc w:val="both"/>
      </w:pPr>
      <w:r>
        <w:t>высокий уровень - 8-7 баллов;</w:t>
      </w:r>
    </w:p>
    <w:p w:rsidR="000F45DD" w:rsidRDefault="0097360C">
      <w:pPr>
        <w:pStyle w:val="1"/>
        <w:ind w:firstLine="580"/>
        <w:jc w:val="both"/>
      </w:pPr>
      <w:r>
        <w:t>средний уровень - 6-5 баллов;</w:t>
      </w:r>
    </w:p>
    <w:p w:rsidR="000F45DD" w:rsidRDefault="0097360C">
      <w:pPr>
        <w:pStyle w:val="1"/>
        <w:ind w:firstLine="580"/>
        <w:jc w:val="both"/>
      </w:pPr>
      <w:r>
        <w:t>низкий уровень - 4 - 3 балла;</w:t>
      </w:r>
    </w:p>
    <w:p w:rsidR="000F45DD" w:rsidRDefault="0097360C">
      <w:pPr>
        <w:pStyle w:val="1"/>
        <w:ind w:firstLine="580"/>
        <w:jc w:val="both"/>
      </w:pPr>
      <w:r>
        <w:t>очень низкий уровень - 2 балла.</w:t>
      </w:r>
    </w:p>
    <w:p w:rsidR="000F45DD" w:rsidRDefault="0097360C">
      <w:pPr>
        <w:pStyle w:val="1"/>
        <w:ind w:firstLine="580"/>
        <w:jc w:val="both"/>
      </w:pPr>
      <w:r>
        <w:t>Индивидуальная оценка представлений с учетом выраженности показа</w:t>
      </w:r>
      <w:r>
        <w:softHyphen/>
        <w:t>телей и критериев по каждому диагностическому заданию позволила оценить в баллах уровни представлений о здоровом образе жизни у дошкольников.</w:t>
      </w:r>
    </w:p>
    <w:p w:rsidR="000F45DD" w:rsidRDefault="0097360C">
      <w:pPr>
        <w:pStyle w:val="1"/>
        <w:ind w:firstLine="580"/>
        <w:jc w:val="both"/>
      </w:pPr>
      <w:r>
        <w:t>Оценка в баллах носила условный характер и была введена с целью про</w:t>
      </w:r>
      <w:r>
        <w:softHyphen/>
        <w:t>слеживания динамики представлений, при этом основное внимание мы уде</w:t>
      </w:r>
      <w:r>
        <w:softHyphen/>
        <w:t>ляли углубленному качественному анализу результатов исследования.</w:t>
      </w:r>
      <w:r>
        <w:br w:type="page"/>
      </w:r>
    </w:p>
    <w:p w:rsidR="000F45DD" w:rsidRDefault="0097360C">
      <w:pPr>
        <w:pStyle w:val="11"/>
        <w:keepNext/>
        <w:keepLines/>
        <w:spacing w:after="620" w:line="240" w:lineRule="auto"/>
        <w:ind w:firstLine="0"/>
        <w:jc w:val="center"/>
      </w:pPr>
      <w:bookmarkStart w:id="28" w:name="bookmark56"/>
      <w:r>
        <w:t>МЕТОДИЧЕСКОЕ ОБЕСПЕЧЕНИЕ ПРОГРАММЫ</w:t>
      </w:r>
      <w:bookmarkEnd w:id="28"/>
    </w:p>
    <w:p w:rsidR="000F45DD" w:rsidRDefault="0097360C">
      <w:pPr>
        <w:pStyle w:val="1"/>
        <w:spacing w:after="460"/>
        <w:ind w:firstLine="540"/>
      </w:pPr>
      <w:r>
        <w:t>Кружковые занятия проводятся в физкультурном зале. Зонирование физкультурного зала - традиционное.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4"/>
        <w:gridCol w:w="2640"/>
        <w:gridCol w:w="3475"/>
      </w:tblGrid>
      <w:tr w:rsidR="000F45DD">
        <w:trPr>
          <w:trHeight w:hRule="exact" w:val="30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зоны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0F45DD">
        <w:trPr>
          <w:trHeight w:hRule="exact" w:val="19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 - игровая 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Целенаправленное педагогическое воздействие на развитие основных движений, тренировку физиологических функций организма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 здоровье детей;</w:t>
            </w:r>
          </w:p>
          <w:p w:rsidR="000F45DD" w:rsidRDefault="0097360C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двигательные навыки и физические качества;</w:t>
            </w:r>
          </w:p>
          <w:p w:rsidR="000F45DD" w:rsidRDefault="0097360C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двигательный опыт;</w:t>
            </w:r>
          </w:p>
          <w:p w:rsidR="000F45DD" w:rsidRDefault="0097360C">
            <w:pPr>
              <w:pStyle w:val="a7"/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положительный эмоциональный настрой.</w:t>
            </w:r>
          </w:p>
        </w:tc>
      </w:tr>
      <w:tr w:rsidR="000F45DD">
        <w:trPr>
          <w:trHeight w:hRule="exact" w:val="471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спортивного оборудования: - традиционного, - нестандартного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двигательной сферы, разнообразие организации двигательной деятельности детей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numPr>
                <w:ilvl w:val="0"/>
                <w:numId w:val="17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использовать спортивное оборудование на занятиях и в свободной деятельности;</w:t>
            </w:r>
          </w:p>
          <w:p w:rsidR="000F45DD" w:rsidRDefault="0097360C">
            <w:pPr>
              <w:pStyle w:val="a7"/>
              <w:numPr>
                <w:ilvl w:val="0"/>
                <w:numId w:val="17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вариативные, усложненные условия для выполнения двигательных заданий;</w:t>
            </w:r>
          </w:p>
          <w:p w:rsidR="000F45DD" w:rsidRDefault="0097360C">
            <w:pPr>
              <w:pStyle w:val="a7"/>
              <w:numPr>
                <w:ilvl w:val="0"/>
                <w:numId w:val="17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режима двигательной активности;</w:t>
            </w:r>
          </w:p>
          <w:p w:rsidR="000F45DD" w:rsidRDefault="0097360C">
            <w:pPr>
              <w:pStyle w:val="a7"/>
              <w:numPr>
                <w:ilvl w:val="0"/>
                <w:numId w:val="17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Повышать интерес к физическим упражнениям;</w:t>
            </w:r>
          </w:p>
          <w:p w:rsidR="000F45DD" w:rsidRDefault="0097360C">
            <w:pPr>
              <w:pStyle w:val="a7"/>
              <w:numPr>
                <w:ilvl w:val="0"/>
                <w:numId w:val="17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 представлений о разнообразных видах спортивного оборудования, его назначении.</w:t>
            </w:r>
          </w:p>
        </w:tc>
      </w:tr>
      <w:tr w:rsidR="000F45DD">
        <w:trPr>
          <w:trHeight w:hRule="exact" w:val="139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метания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различными способами метания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numPr>
                <w:ilvl w:val="0"/>
                <w:numId w:val="18"/>
              </w:numPr>
              <w:tabs>
                <w:tab w:val="left" w:pos="1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глазомер;</w:t>
            </w:r>
          </w:p>
          <w:p w:rsidR="000F45DD" w:rsidRDefault="0097360C">
            <w:pPr>
              <w:pStyle w:val="a7"/>
              <w:numPr>
                <w:ilvl w:val="0"/>
                <w:numId w:val="18"/>
              </w:numPr>
              <w:tabs>
                <w:tab w:val="left" w:pos="1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технику метания;</w:t>
            </w:r>
          </w:p>
          <w:p w:rsidR="000F45DD" w:rsidRDefault="0097360C">
            <w:pPr>
              <w:pStyle w:val="a7"/>
              <w:numPr>
                <w:ilvl w:val="0"/>
                <w:numId w:val="18"/>
              </w:numPr>
              <w:tabs>
                <w:tab w:val="left" w:pos="1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 мышцы рук и плечевого пояса.</w:t>
            </w:r>
          </w:p>
        </w:tc>
      </w:tr>
      <w:tr w:rsidR="000F45DD">
        <w:trPr>
          <w:trHeight w:hRule="exact" w:val="1680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1018" w:lineRule="exact"/>
              <w:ind w:firstLine="0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Зона прыжков </w:t>
            </w:r>
            <w:r>
              <w:rPr>
                <w:i/>
                <w:iCs/>
                <w:sz w:val="13"/>
                <w:szCs w:val="13"/>
              </w:rPr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обучения прыжкам разного вида в соответствии с возрастом и Программой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numPr>
                <w:ilvl w:val="0"/>
                <w:numId w:val="19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технике прыжков; - Развивать силу ног, прыгучесть;</w:t>
            </w:r>
          </w:p>
          <w:p w:rsidR="000F45DD" w:rsidRDefault="0097360C">
            <w:pPr>
              <w:pStyle w:val="a7"/>
              <w:numPr>
                <w:ilvl w:val="0"/>
                <w:numId w:val="19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специальное оборудование.</w:t>
            </w:r>
          </w:p>
        </w:tc>
      </w:tr>
      <w:tr w:rsidR="000F45DD">
        <w:trPr>
          <w:trHeight w:hRule="exact" w:val="1426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«Спортивный комплекс»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удовлетворения потребности в двигательной активности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numPr>
                <w:ilvl w:val="0"/>
                <w:numId w:val="20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техникой различных способов и видов лазанья;</w:t>
            </w:r>
          </w:p>
          <w:p w:rsidR="000F45DD" w:rsidRDefault="0097360C">
            <w:pPr>
              <w:pStyle w:val="a7"/>
              <w:numPr>
                <w:ilvl w:val="0"/>
                <w:numId w:val="20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ловкость, силу, смелость при выполнении</w:t>
            </w:r>
          </w:p>
        </w:tc>
      </w:tr>
    </w:tbl>
    <w:p w:rsidR="000F45DD" w:rsidRDefault="009736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2640"/>
        <w:gridCol w:w="3485"/>
      </w:tblGrid>
      <w:tr w:rsidR="000F45DD">
        <w:trPr>
          <w:trHeight w:hRule="exact" w:val="58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упражнений на кольцах, перекладине.</w:t>
            </w:r>
          </w:p>
        </w:tc>
      </w:tr>
      <w:tr w:rsidR="000F45DD">
        <w:trPr>
          <w:trHeight w:hRule="exact" w:val="439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</w:t>
            </w:r>
            <w:r>
              <w:rPr>
                <w:sz w:val="24"/>
                <w:szCs w:val="24"/>
              </w:rPr>
              <w:softHyphen/>
              <w:t>профилактическая 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детей, осуществление профилактики патологических изменений, возникающих в ослабленном организме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профилактике и развитию опорно-двигательного аппарата с помощью простейших тренажеров, тренажёров сложного устройства и использования нестандартного оборудования;</w:t>
            </w:r>
          </w:p>
          <w:p w:rsidR="000F45DD" w:rsidRDefault="0097360C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 костно</w:t>
            </w:r>
            <w:r>
              <w:rPr>
                <w:sz w:val="24"/>
                <w:szCs w:val="24"/>
              </w:rPr>
              <w:softHyphen/>
              <w:t>мышечную систему, мышечный корсет спины посредством использования тренажеров сложного устройства;</w:t>
            </w:r>
          </w:p>
          <w:p w:rsidR="000F45DD" w:rsidRDefault="0097360C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само оздоровления.</w:t>
            </w:r>
          </w:p>
        </w:tc>
      </w:tr>
      <w:tr w:rsidR="000F45DD">
        <w:trPr>
          <w:trHeight w:hRule="exact" w:val="221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релаксации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благоприятного психо</w:t>
            </w:r>
            <w:r>
              <w:rPr>
                <w:sz w:val="24"/>
                <w:szCs w:val="24"/>
              </w:rPr>
              <w:softHyphen/>
              <w:t>эмоционального состояния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Создать условия для разгрузки позвоночника, мышечного расслабления, используя оздоровительно</w:t>
            </w:r>
            <w:r>
              <w:rPr>
                <w:sz w:val="24"/>
                <w:szCs w:val="24"/>
              </w:rPr>
              <w:softHyphen/>
              <w:t>профилактический пуфик, «сухой бассейн», зрительные ориентиры, соответствующую музыку.</w:t>
            </w:r>
          </w:p>
        </w:tc>
      </w:tr>
      <w:tr w:rsidR="000F45DD">
        <w:trPr>
          <w:trHeight w:hRule="exact" w:val="224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профессиональной деятельности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Изучать новинки методической литературы;</w:t>
            </w:r>
          </w:p>
          <w:p w:rsidR="000F45DD" w:rsidRDefault="0097360C">
            <w:pPr>
              <w:pStyle w:val="a7"/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планы, конспекты занятий, праздников, развлечений и др. - Подготовить наглядно</w:t>
            </w:r>
            <w:r>
              <w:rPr>
                <w:sz w:val="24"/>
                <w:szCs w:val="24"/>
              </w:rPr>
              <w:softHyphen/>
              <w:t>методический материал для родителей и педагогов.</w:t>
            </w:r>
          </w:p>
        </w:tc>
      </w:tr>
    </w:tbl>
    <w:p w:rsidR="000F45DD" w:rsidRDefault="000F45DD">
      <w:pPr>
        <w:spacing w:after="459" w:line="1" w:lineRule="exact"/>
      </w:pPr>
    </w:p>
    <w:p w:rsidR="000F45DD" w:rsidRDefault="0097360C">
      <w:pPr>
        <w:pStyle w:val="1"/>
        <w:spacing w:after="180" w:line="240" w:lineRule="auto"/>
        <w:ind w:firstLine="0"/>
        <w:jc w:val="center"/>
      </w:pPr>
      <w:r>
        <w:t>Для реализации программы требуется следующее оборудование: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6662"/>
      </w:tblGrid>
      <w:tr w:rsidR="000F45DD">
        <w:trPr>
          <w:trHeight w:hRule="exact" w:val="41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 физкультурное оборудование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S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Спортивный комплекс;</w:t>
            </w:r>
          </w:p>
          <w:p w:rsidR="000F45DD" w:rsidRDefault="0097360C">
            <w:pPr>
              <w:pStyle w:val="a7"/>
              <w:tabs>
                <w:tab w:val="left" w:pos="64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шведская стенка;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«Сухой бассейн»;</w:t>
            </w:r>
          </w:p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тренажеры: «Беговая дорожка», «Колибри», «Роллер»,</w:t>
            </w:r>
          </w:p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«Мяч над головой», «Велотренажёр», диск «Здоровье»;</w:t>
            </w:r>
          </w:p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«Мини-твист», «Мини-степпер», «Батут», «Эспандер», «Гребля», «Наездник», «Бегущий по волнам»;</w:t>
            </w:r>
          </w:p>
          <w:p w:rsidR="000F45DD" w:rsidRDefault="0097360C">
            <w:pPr>
              <w:pStyle w:val="a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магнитофон;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гимнастические скамейки;</w:t>
            </w:r>
          </w:p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S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гантели;</w:t>
            </w:r>
          </w:p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3D51"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  <w:t>■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S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гимнастические палки;</w:t>
            </w:r>
          </w:p>
          <w:p w:rsidR="000F45DD" w:rsidRDefault="0097360C">
            <w:pPr>
              <w:pStyle w:val="a7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 - профилактический пуфик;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мячи большие;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>
              <w:rPr>
                <w:sz w:val="24"/>
                <w:szCs w:val="24"/>
                <w:lang w:val="en-US" w:eastAsia="en-US" w:bidi="en-US"/>
              </w:rPr>
              <w:tab/>
            </w:r>
            <w:r>
              <w:rPr>
                <w:sz w:val="24"/>
                <w:szCs w:val="24"/>
              </w:rPr>
              <w:t>мячи малые;</w:t>
            </w:r>
          </w:p>
        </w:tc>
      </w:tr>
    </w:tbl>
    <w:p w:rsidR="000F45DD" w:rsidRDefault="0097360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6672"/>
      </w:tblGrid>
      <w:tr w:rsidR="000F45DD">
        <w:trPr>
          <w:trHeight w:hRule="exact" w:val="551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0F45DD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мячи прыгуны;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мячи массажеры;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мячи футбольные;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«Бревно»,</w:t>
            </w:r>
          </w:p>
          <w:p w:rsidR="000F45DD" w:rsidRDefault="0097360C">
            <w:pPr>
              <w:pStyle w:val="a7"/>
              <w:tabs>
                <w:tab w:val="left" w:pos="662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стойки для прыжков;</w:t>
            </w:r>
          </w:p>
          <w:p w:rsidR="000F45DD" w:rsidRDefault="0097360C">
            <w:pPr>
              <w:pStyle w:val="a7"/>
              <w:tabs>
                <w:tab w:val="left" w:pos="66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стойки для метания;</w:t>
            </w:r>
          </w:p>
          <w:p w:rsidR="000F45DD" w:rsidRDefault="0097360C">
            <w:pPr>
              <w:pStyle w:val="a7"/>
              <w:tabs>
                <w:tab w:val="left" w:pos="66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погремушки;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ленточки;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скакалки;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кегли;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кирпичики;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бруски;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дуги для подлезания;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кубы;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ребристые доски;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наклонные доски;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маты;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индивидуальные поролоновые коврики;</w:t>
            </w:r>
          </w:p>
          <w:p w:rsidR="000F45DD" w:rsidRDefault="0097360C">
            <w:pPr>
              <w:pStyle w:val="a7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>
              <w:rPr>
                <w:sz w:val="24"/>
                <w:szCs w:val="24"/>
                <w:lang w:val="en-US" w:eastAsia="en-US" w:bidi="en-US"/>
              </w:rPr>
              <w:tab/>
            </w:r>
            <w:r>
              <w:rPr>
                <w:sz w:val="24"/>
                <w:szCs w:val="24"/>
              </w:rPr>
              <w:t>канаты;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штанги.</w:t>
            </w:r>
          </w:p>
        </w:tc>
      </w:tr>
      <w:tr w:rsidR="000F45DD">
        <w:trPr>
          <w:trHeight w:hRule="exact" w:val="194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подвижных и спортивных игр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маски;</w:t>
            </w:r>
          </w:p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3D51"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  <w:t>•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S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лыжи;</w:t>
            </w:r>
          </w:p>
          <w:p w:rsidR="000F45DD" w:rsidRDefault="0097360C">
            <w:pPr>
              <w:pStyle w:val="a7"/>
              <w:tabs>
                <w:tab w:val="left" w:pos="6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клюшки;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шайбы;</w:t>
            </w:r>
          </w:p>
          <w:p w:rsidR="000F45DD" w:rsidRDefault="0097360C">
            <w:pPr>
              <w:pStyle w:val="a7"/>
              <w:tabs>
                <w:tab w:val="left" w:pos="653"/>
                <w:tab w:val="left" w:pos="21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волейбольная</w:t>
            </w:r>
            <w:r>
              <w:rPr>
                <w:sz w:val="24"/>
                <w:szCs w:val="24"/>
              </w:rPr>
              <w:tab/>
              <w:t>сетка;</w:t>
            </w:r>
          </w:p>
          <w:p w:rsidR="000F45DD" w:rsidRDefault="0097360C">
            <w:pPr>
              <w:pStyle w:val="a7"/>
              <w:tabs>
                <w:tab w:val="left" w:pos="69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баскетбольная корзина;</w:t>
            </w:r>
          </w:p>
          <w:p w:rsidR="000F45DD" w:rsidRDefault="0097360C">
            <w:pPr>
              <w:pStyle w:val="a7"/>
              <w:tabs>
                <w:tab w:val="left" w:pos="65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тоннель.</w:t>
            </w:r>
          </w:p>
        </w:tc>
      </w:tr>
      <w:tr w:rsidR="000F45DD">
        <w:trPr>
          <w:trHeight w:hRule="exact" w:val="474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Массажёр « Орешки»;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 Мяч над головой»;</w:t>
            </w:r>
          </w:p>
          <w:p w:rsidR="000F45DD" w:rsidRDefault="0097360C">
            <w:pPr>
              <w:pStyle w:val="a7"/>
              <w:tabs>
                <w:tab w:val="left" w:pos="6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 Дорожки следов»;</w:t>
            </w:r>
          </w:p>
          <w:p w:rsidR="000F45DD" w:rsidRDefault="0097360C">
            <w:pPr>
              <w:pStyle w:val="a7"/>
              <w:tabs>
                <w:tab w:val="left" w:pos="69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«Разноцветные бутылочки»;</w:t>
            </w:r>
          </w:p>
          <w:p w:rsidR="000F45DD" w:rsidRDefault="0097360C">
            <w:pPr>
              <w:pStyle w:val="a7"/>
              <w:tabs>
                <w:tab w:val="left" w:pos="6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«Скамейка - степ»;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«Тоннель»;</w:t>
            </w:r>
          </w:p>
          <w:p w:rsidR="000F45DD" w:rsidRDefault="0097360C">
            <w:pPr>
              <w:pStyle w:val="a7"/>
              <w:spacing w:line="233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Кубы», «Плоские круги из ленолиума»;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3D51"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  <w:t>•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«Дорожка мячей»;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«Цветной шнур»;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«Канат из пробок и дорожка»;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 Мяч в мешке»;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✓</w:t>
            </w:r>
            <w:r>
              <w:rPr>
                <w:sz w:val="24"/>
                <w:szCs w:val="24"/>
              </w:rPr>
              <w:tab/>
              <w:t>« Мягкие палочки»;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колпачки»;</w:t>
            </w:r>
          </w:p>
          <w:p w:rsidR="000F45DD" w:rsidRDefault="0097360C">
            <w:pPr>
              <w:pStyle w:val="a7"/>
              <w:tabs>
                <w:tab w:val="left" w:pos="6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J</w:t>
            </w:r>
            <w:r w:rsidRPr="00693D51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«Змейка»;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«Бусы»;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«Пампушки»;</w:t>
            </w:r>
          </w:p>
          <w:p w:rsidR="000F45DD" w:rsidRDefault="0097360C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«Мягкие мишени».</w:t>
            </w:r>
          </w:p>
        </w:tc>
      </w:tr>
    </w:tbl>
    <w:p w:rsidR="000F45DD" w:rsidRDefault="0097360C">
      <w:pPr>
        <w:pStyle w:val="11"/>
        <w:keepNext/>
        <w:keepLines/>
        <w:spacing w:after="620" w:line="240" w:lineRule="auto"/>
        <w:ind w:firstLine="0"/>
        <w:jc w:val="center"/>
      </w:pPr>
      <w:bookmarkStart w:id="29" w:name="bookmark58"/>
      <w:r>
        <w:t>Список литературы</w:t>
      </w:r>
      <w:bookmarkEnd w:id="29"/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Банникова, Л.П. Программа оздоровления детей в дошкольных образовательных учреждениях: метод, пособие/ Л.П. Банникова. - М.: Сфера, 2007. - 48 с. - (Библиотека руководителя ДОУ).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978-5-89144-787-5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Богина, Т.Л. Охрана здоровья детей в дошкольных учреждениях: метод, пособие / Т. Л. Богина. - М.: Мозаика-Синтез, 2006. - 112 с.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5- 86775-274-7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Вохмянина, М.Н. Модель сохранения здоровья дошкольников/ М.Н. Вохмянина // У пр. ДОУ : науч.-практ. журн. - 2006. - </w:t>
      </w:r>
      <w:r>
        <w:rPr>
          <w:lang w:val="en-US" w:eastAsia="en-US" w:bidi="en-US"/>
        </w:rPr>
        <w:t xml:space="preserve">N </w:t>
      </w:r>
      <w:r>
        <w:t>1. - С. 71-75.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Грядкина, Т.С. Здоровьесберегающее и здоровьеформирующее физическое воспитание в дошкольном образовательном учреждении [Текст] / Т.С. Грядкина // Дошкол. педагогика: Петербург, науч.-практ. журн. - 2008.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2. - С. 6-11.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Гуменюк, Е.И. Новые валеологические игровые технологии / Е.И. Гуменюк, Н.А. Слисенко // Дошкол. педагогика: Петербург, науч.-практ. журн. для педагогов и родителей. - 2005. </w:t>
      </w:r>
      <w:r w:rsidRPr="00693D51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1. - С. 7-15.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  <w:tab w:val="left" w:pos="1977"/>
        </w:tabs>
        <w:ind w:firstLine="580"/>
        <w:jc w:val="both"/>
      </w:pPr>
      <w:r>
        <w:t>Деркунская, В.А. Диагностика культуры здоровья дошкольников:</w:t>
      </w:r>
    </w:p>
    <w:p w:rsidR="000F45DD" w:rsidRDefault="0097360C">
      <w:pPr>
        <w:pStyle w:val="1"/>
        <w:ind w:firstLine="0"/>
        <w:jc w:val="both"/>
      </w:pPr>
      <w:r>
        <w:t xml:space="preserve">учеб. Пособие / В. А. Деркунская. - М.: Педагогическое общество России, 2005. - 96 с.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5-93134-295-8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Доскин, В.А. Как сохранить и укрепить здоровье ребенка: пособие для воспитателей, родителей, инструктор. ФК/ В. А. Доскин, Л. Г. Голубева. - М.: Просвещение, 2006. - 144 с.: ил. - (Из детства - в отрочество. Здоровье). - </w:t>
      </w:r>
      <w:r>
        <w:rPr>
          <w:lang w:val="en-US" w:eastAsia="en-US" w:bidi="en-US"/>
        </w:rPr>
        <w:t xml:space="preserve">ISBN </w:t>
      </w:r>
      <w:r>
        <w:t>5-09-014713-2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4"/>
        </w:tabs>
        <w:ind w:firstLine="580"/>
        <w:jc w:val="both"/>
      </w:pPr>
      <w:r>
        <w:t xml:space="preserve">Доскин, В.А. Здоровье ребенка и его готовность к школе: пособие для родителей/ В.А. Доскин, Л.Г. Голубева; Ред.: В. А. Доскин. - М.: Просвещение, 2007. - 47 с.: ил. - (Из детства - в отрочество).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978-5-09- 015881-7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407"/>
        </w:tabs>
        <w:ind w:firstLine="560"/>
        <w:jc w:val="both"/>
      </w:pPr>
      <w:r>
        <w:t>Здоровячок: авторская программа по физич. развитию дошкольника / сост. Г.Н. Варганова, Т.Д. Крюк, Т.П. Лукасова. - Красноярск, 2003. - 36 с.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>«ЗОЖик»: дополнительная программа ля учащихся мл. школы. 1 класс / сост. Т.Н. Калиничеснко [и др.] // Здоровье детей : прил. к газ. «Первое сентября». - 2009. - № 3. - (весь номер)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Иванковская, С.А. Здоровьесберегающие приемы работы с детьми дошкольного возраста: психотехнические игры, праздники, ритуалы, гимнастика мозга и др./ С. А. Иванковская // Мастер-класс: прил. к журн. "Методист". - 2007.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9. </w:t>
      </w:r>
      <w:r>
        <w:t>- С. 2-30 (Шифр в БД М09945 8/2007/9)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>Карепова, Т.Г. Программа формирования культуры здорового образа жизни у дошкольников "Наша традиция - быть здоровыми!" / Т. Г. Карепова, И. Ю. Жуковин // Психолог в дет. саду : науч.-практ. журн. - 2006. -№3.- С. 52-80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Картушина, М.Ю. Зеленый огонек здоровья [Текст]: программа оздоровления дошкольников / М. Ю. Картушина. - М.: Сфера, 2007. - 208 с. - (Программа развития).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978-5-89144-821-6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Кижаткина, О.А. Планирование оздоровительной работы (в ДОУ) / О.А. Кижаткина // Упр. ДОУ : науч.-практ. журн. - 2006. - </w:t>
      </w:r>
      <w:r>
        <w:rPr>
          <w:lang w:val="en-US" w:eastAsia="en-US" w:bidi="en-US"/>
        </w:rPr>
        <w:t xml:space="preserve">N </w:t>
      </w:r>
      <w:r>
        <w:t>1. - С. 25-29.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Кузнецова, М.Н. Система мероприятий по оздоровлению детей в ДОУ: практич. пособие/ М. Н. Кузнецова. - М.: Айрис-Пресс, 2007. - 112 с. - (Дошкольное воспитание и развитие).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978-5-8112-2520-0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Лазарев, М.Л. Здравствуй!: учебно-метод. пособие для педагогов ДОУ/ М.Л. Лазарев. - М.: Мнемозина, 2004. - 248 с.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5-346-00319-3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Лазарев, М.Л. Здравствуй! [Текст]: предшкольная подготовка: учеб.-метод, пособие для педагогов / М. Л. Лазарев. - М.: Мнемозина, 2007. - 279 с. - (Моя книга здоровья).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978-5-346-00745-6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Лазарев, М.Л. Предшкольный курс "Здравик" [Текст]: прогр. для педагогов / М. Л. Лазарев. - М. : Мнемозина, 2008. - 32 с. - (Здоровое образование).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978-5-346-00940-5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600"/>
        <w:jc w:val="both"/>
      </w:pPr>
      <w:r>
        <w:t xml:space="preserve">Меличева, М.В. Культура здоровья дошкольников в кругообороте праздников года: метод, пособие/ М.В. Меличева. - СПб. : Агенство образовательного сотрудничества, 2007. - 160 с. - (Большая энциклопедия маленького мира).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978-5-98368-042-5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Никанорова, Т.С. Здоровячок. Система оздоровления дошкольников [Текст] / Т.С. Никанорова, Е.М. Сергиенко. - Воронеж: Лакоценин С.С., 2007. - 96 с.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5-98225-055-4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Овчинникова, Т.С. Организация здоровьесберегающей деятельности в дошкольных образовательных учреждениях: монография / Т. С. Овчинникова. - СПб: КАРО, 2006. - 176 с.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5-89815-763-8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О здоровье дошкольников. Родителям и педагогам/ Сост.: Н.В. Нищева. - СПб. : Детство-пресс, 2006. - 208 с. : ил.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5-89814-365-3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Оздоровительная работа в ДОУ [Текст]: нормативно-правовые док., рек. - Волгоград: Учитель, 2009. - 428 с.: ил. - (Руководителю ДОУ). - </w:t>
      </w:r>
      <w:r>
        <w:rPr>
          <w:lang w:val="en-US" w:eastAsia="en-US" w:bidi="en-US"/>
        </w:rPr>
        <w:t xml:space="preserve">ISBN </w:t>
      </w:r>
      <w:r>
        <w:t>978-5-7057-1529-9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>Оздоровительная работа в дошкольных образовательных учреждениях: учеб, пособие/ ред. : В. И. Орел. - СПб. : Детство-пресс, 2006. - 172 с.</w:t>
      </w:r>
      <w:r w:rsidRPr="00693D51">
        <w:rPr>
          <w:lang w:eastAsia="en-US" w:bidi="en-US"/>
        </w:rPr>
        <w:t>-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5-89814-363-7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>Организация и проведение мониторинга состояния здоровья детей в детских садах // Детский сад. Управление. - 2005. - № 9. - С. (весь номер)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Практический опыт здоровьесберегающей деятельности в ДОУ [Текст] / сост.: А. К. Сундукова. - М.: АРКТИ, 2008. - 104 с. - (Растем здоровыми).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978-5-89415-684-2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Сергиенко, Т.Е. Новые подходы к взаимодействию дошкольного образовательного учреждения и семьи в приобщении дошкольников к здоровому образу жизни [Текст] / Т.Е. Сергиенко // Дошкол. педагогика : Петербург, науч.-практ. журн. - 2008. </w:t>
      </w:r>
      <w:r w:rsidRPr="00693D51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1. - С. 59-62.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Сизова, Н. О. Валеология [Текст]: конспекты комлексн. занятий в дет. саду (от 3 до 7 лет) / Н. О. Сизова. - СПб.: Паритет, 2008. - 96 с. : ил., цв.ил.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978-5-93437-321-5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Современные здоровьесберегающие и оздоравливающие технологии: тема номера // Дет. сад от А до Я : науч.-метод. журн. для педагогов и родителей. - 2004.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3. - С. (весь номер)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Слисенко, Е.И. Новые валеологические технологии / Е.И. Слисенко, Н.А. Гуменюк // Дошкол. педагогика: Петербург, науч.-практ. журн. для педагогов и родителей. - 2005.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2. - С. 6-10.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>Социально-оздоровительная технология "Здоровый дошкольник" [Текст]: опыт регионов: тема номера. - М.: [б. и.], 2008. - 72 с. - (Библиотечка журнала "Вестник образования России"; № 7).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957"/>
          <w:tab w:val="left" w:pos="3488"/>
          <w:tab w:val="left" w:pos="4789"/>
        </w:tabs>
        <w:ind w:firstLine="560"/>
        <w:jc w:val="both"/>
      </w:pPr>
      <w:r>
        <w:t>Терновская,</w:t>
      </w:r>
      <w:r>
        <w:tab/>
        <w:t>С.А.</w:t>
      </w:r>
      <w:r>
        <w:tab/>
        <w:t>Создание здоровьесберегающей</w:t>
      </w:r>
    </w:p>
    <w:p w:rsidR="000F45DD" w:rsidRDefault="0097360C">
      <w:pPr>
        <w:pStyle w:val="1"/>
        <w:ind w:firstLine="0"/>
        <w:jc w:val="both"/>
      </w:pPr>
      <w:r>
        <w:t xml:space="preserve">образовательной среды в дошкольном образовательном учреждении/ С.А. Терновская, Л.А. Теплякова // Методист : науч.-метод. журн. - 2005.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 xml:space="preserve">4. - С. 61-65;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5.- С. 57-65.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Швецов, А.Г. Формирование здоровья детей в дошкольных учреждениях: в помощь врачам, мед. и пед. работникам ДОУ/ А. Г. Швецов. - М.: ВЛАДОС-ПРЕСС, 2006. - (Растите ребенка здоровым). - </w:t>
      </w:r>
      <w:r>
        <w:rPr>
          <w:lang w:val="en-US" w:eastAsia="en-US" w:bidi="en-US"/>
        </w:rPr>
        <w:t>ISBN</w:t>
      </w:r>
      <w:r w:rsidRPr="00693D51">
        <w:rPr>
          <w:lang w:eastAsia="en-US" w:bidi="en-US"/>
        </w:rPr>
        <w:t xml:space="preserve"> </w:t>
      </w:r>
      <w:r>
        <w:t>5-305- 00191-9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Юрченко, М.В. Модель развития преемственности формирования здорового образа жизни детей в системе "ДОУ - начальная школа"/ М.В. Юрченко // Образование и наука. Известия Уральского отделения РАО: журн. теорет. и приклад, исследований. - 2007. - </w:t>
      </w:r>
      <w:r>
        <w:rPr>
          <w:lang w:val="en-US" w:eastAsia="en-US" w:bidi="en-US"/>
        </w:rPr>
        <w:t>N</w:t>
      </w:r>
      <w:r w:rsidRPr="00693D51">
        <w:rPr>
          <w:lang w:eastAsia="en-US" w:bidi="en-US"/>
        </w:rPr>
        <w:t xml:space="preserve"> </w:t>
      </w:r>
      <w:r>
        <w:t>4. - С. 105-112.</w:t>
      </w:r>
    </w:p>
    <w:p w:rsidR="000F45DD" w:rsidRDefault="0097360C">
      <w:pPr>
        <w:pStyle w:val="1"/>
        <w:numPr>
          <w:ilvl w:val="0"/>
          <w:numId w:val="23"/>
        </w:numPr>
        <w:tabs>
          <w:tab w:val="left" w:pos="1397"/>
        </w:tabs>
        <w:ind w:firstLine="560"/>
        <w:jc w:val="both"/>
      </w:pPr>
      <w:r>
        <w:t xml:space="preserve">Улучшаем зрение с помощью гимнастики для глаз Норбекова //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693D5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693D5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help</w:t>
        </w:r>
        <w:r w:rsidRPr="00693D51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eyes</w:t>
        </w:r>
        <w:r w:rsidRPr="00693D5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693D5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lechenie</w:t>
        </w:r>
        <w:r w:rsidRPr="00693D5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uprazhneniya</w:t>
        </w:r>
        <w:r w:rsidRPr="00693D5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upr</w:t>
        </w:r>
        <w:r w:rsidRPr="00693D51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gimnastika</w:t>
        </w:r>
        <w:r w:rsidRPr="00693D51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norbekova</w:t>
        </w:r>
        <w:r w:rsidRPr="00693D5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html</w:t>
        </w:r>
      </w:hyperlink>
    </w:p>
    <w:p w:rsidR="000F45DD" w:rsidRDefault="0097360C">
      <w:pPr>
        <w:pStyle w:val="1"/>
        <w:ind w:firstLine="700"/>
        <w:jc w:val="both"/>
      </w:pPr>
      <w:r>
        <w:t>Далее результаты первого и повторного диагностического исследования сравнивались между собой, делались выводы об уровне представлений детей о здоровье и ЗОЖ.</w:t>
      </w:r>
    </w:p>
    <w:p w:rsidR="000F45DD" w:rsidRDefault="0097360C">
      <w:pPr>
        <w:pStyle w:val="1"/>
        <w:ind w:firstLine="700"/>
        <w:jc w:val="both"/>
      </w:pPr>
      <w:r>
        <w:t>Кружковые занятия строятся в доступной и интересной для детей форме. Для этого в основном используются: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82"/>
        </w:tabs>
        <w:ind w:firstLine="700"/>
        <w:jc w:val="both"/>
      </w:pPr>
      <w:r>
        <w:t>Физические упражнения (подвижные игры, дыхательная гимнастика, упражнения для улучшения осанки, гимнастика для глаз);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87"/>
        </w:tabs>
        <w:ind w:firstLine="700"/>
        <w:jc w:val="both"/>
      </w:pPr>
      <w:r>
        <w:t>Гигиенические и водные процедуры (мытьё рук, игры с водой, увлажнение воздуха);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78"/>
        </w:tabs>
        <w:ind w:firstLine="700"/>
        <w:jc w:val="both"/>
      </w:pPr>
      <w:r>
        <w:t>Свето-воздушные ванны (проветривание помещений, контрастные воздушные ванны);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Закаливание (точечный массаж, ходьба босиком);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Активный отдых (физкультурно-спортивные праздники);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82"/>
        </w:tabs>
        <w:ind w:firstLine="700"/>
        <w:jc w:val="both"/>
      </w:pPr>
      <w:r>
        <w:t>Свето- и цветотерапия (обеспечение светового режима, цветовое сопровождение образовательного процесса);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73"/>
        </w:tabs>
        <w:ind w:firstLine="700"/>
        <w:jc w:val="both"/>
      </w:pPr>
      <w:r>
        <w:t>Музыкотерапия (музыкальное сопровождение образовательного процесса, пение);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82"/>
        </w:tabs>
        <w:ind w:firstLine="700"/>
        <w:jc w:val="both"/>
      </w:pPr>
      <w:r>
        <w:t>Развивающие игры (игры-драматизации, сюжетно-ролевые, игры на развитие навыков общения);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992"/>
        </w:tabs>
        <w:ind w:firstLine="700"/>
        <w:jc w:val="both"/>
      </w:pPr>
      <w:r>
        <w:t>Аутотренинг и психогимнастика (подражательно-исполнительского и творческого характера, на мышечную релаксацию, этюды);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Сочинение историй;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Моделирование и анализ ситуаций;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Рисование;</w:t>
      </w:r>
    </w:p>
    <w:p w:rsidR="000F45DD" w:rsidRDefault="0097360C">
      <w:pPr>
        <w:pStyle w:val="1"/>
        <w:numPr>
          <w:ilvl w:val="0"/>
          <w:numId w:val="24"/>
        </w:numPr>
        <w:tabs>
          <w:tab w:val="left" w:pos="1602"/>
        </w:tabs>
        <w:ind w:firstLine="700"/>
        <w:jc w:val="both"/>
      </w:pPr>
      <w:r>
        <w:t>Рассматривание рисунков и фотографий.</w:t>
      </w:r>
    </w:p>
    <w:p w:rsidR="000F45DD" w:rsidRDefault="0097360C">
      <w:pPr>
        <w:pStyle w:val="1"/>
        <w:ind w:firstLine="280"/>
        <w:jc w:val="both"/>
      </w:pPr>
      <w:r>
        <w:t>' Программа рассчитана на групповую работу с детьми в количестве 7 - 10 человек.</w:t>
      </w:r>
    </w:p>
    <w:p w:rsidR="000F45DD" w:rsidRDefault="0097360C">
      <w:pPr>
        <w:pStyle w:val="a7"/>
        <w:spacing w:line="336" w:lineRule="auto"/>
        <w:ind w:firstLine="560"/>
        <w:jc w:val="both"/>
      </w:pPr>
      <w:r>
        <w:rPr>
          <w:rFonts w:ascii="Book Antiqua" w:eastAsia="Book Antiqua" w:hAnsi="Book Antiqua" w:cs="Book Antiqua"/>
        </w:rPr>
        <w:t>Предполагаемые результаты обучения по программе:</w:t>
      </w:r>
    </w:p>
    <w:p w:rsidR="000F45DD" w:rsidRDefault="0097360C">
      <w:pPr>
        <w:pStyle w:val="1"/>
        <w:ind w:firstLine="560"/>
        <w:jc w:val="both"/>
      </w:pPr>
      <w:r>
        <w:rPr>
          <w:b/>
          <w:bCs/>
        </w:rPr>
        <w:t xml:space="preserve">Личностные УУД: </w:t>
      </w:r>
      <w:r>
        <w:t>установка на здоровый образ жизни и реализация ее в реальном поведении и поступках.</w:t>
      </w:r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Коммуникативные УУД: </w:t>
      </w:r>
      <w:r>
        <w:t>умение вести диалог по теме «Здоровый образ жизни».</w:t>
      </w:r>
    </w:p>
    <w:p w:rsidR="000F45DD" w:rsidRDefault="0097360C">
      <w:pPr>
        <w:pStyle w:val="1"/>
        <w:spacing w:line="386" w:lineRule="auto"/>
        <w:ind w:firstLine="580"/>
        <w:jc w:val="both"/>
      </w:pPr>
      <w:r>
        <w:rPr>
          <w:b/>
          <w:bCs/>
        </w:rPr>
        <w:t xml:space="preserve">Познавательные УУД: </w:t>
      </w:r>
      <w:r>
        <w:t>имееть представления о здоровом организме и здоровом образе жизни; условиях развития человеческого организма, условиях правильного развития: дыхание, сон, двигатетьная активность, режим дня; правилах гигиены; о способах расслабления и восстановления организма после физической нагрузки и эмоционального возбуждения; о необходимости проводить профилактическую гимнастику для глаз в процессе своей деятельности; первой помощи при кровотечениях; правилах личной гигиены, поведения дома, на улице, в детском саду и на природе; признаках здорового и нездорового поведения; экстренных ситуациях и правилах поведения в них; правилах здорового поведения со сверстниками; выразительных средствах музыки.</w:t>
      </w:r>
    </w:p>
    <w:p w:rsidR="000F45DD" w:rsidRDefault="0097360C">
      <w:pPr>
        <w:pStyle w:val="1"/>
        <w:ind w:firstLine="580"/>
        <w:jc w:val="both"/>
      </w:pPr>
      <w:r>
        <w:rPr>
          <w:b/>
          <w:bCs/>
        </w:rPr>
        <w:t xml:space="preserve">Регулятивные УУД: </w:t>
      </w:r>
      <w:r>
        <w:t>выполнять правила личной гигиены; наблюдать за своей осанкой, посадкой за столом; правильно выполнять точечный игровой самомассаж; выполнять профилактическую гимнастику для глаз; следовать правилам подвижных игр; регулировать процесс дыхания, концентрировать на нем внимание; рационально организовывать свой труд; правильно вести себя в экстренной ситуации, накладывать лейкопластырный шов при неглубоких резаных ранах; проводить самоанализ, самоконтроль и самооценку при выполнении правил поведения в различных жизненных ситуациях; отличать здоровое поведение от нездорового; правильно ухаживать за зубами; мыть руки; сопротивляться предложениям закурить; выполнять обязанности дежурных «Дежурный здоровячок»; соблюдать порядок на рабочем месте; петь и передавать в пластическом движении образный ряд песен.</w:t>
      </w:r>
    </w:p>
    <w:p w:rsidR="000F45DD" w:rsidRDefault="0097360C">
      <w:pPr>
        <w:pStyle w:val="1"/>
        <w:spacing w:line="391" w:lineRule="auto"/>
        <w:ind w:firstLine="580"/>
        <w:jc w:val="both"/>
      </w:pPr>
      <w:r>
        <w:t>Подведение итогов реализации программы осуществляется после анализа результатов повторной диагностики детей и проведения праздника здоровья «Весенняя Здравиада».</w:t>
      </w:r>
      <w:bookmarkStart w:id="30" w:name="_GoBack"/>
      <w:bookmarkEnd w:id="30"/>
    </w:p>
    <w:sectPr w:rsidR="000F45DD" w:rsidSect="006150BF">
      <w:pgSz w:w="11900" w:h="16840"/>
      <w:pgMar w:top="1094" w:right="468" w:bottom="460" w:left="1760" w:header="66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ED" w:rsidRDefault="008270ED">
      <w:r>
        <w:separator/>
      </w:r>
    </w:p>
  </w:endnote>
  <w:endnote w:type="continuationSeparator" w:id="0">
    <w:p w:rsidR="008270ED" w:rsidRDefault="0082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ED" w:rsidRDefault="008270ED"/>
  </w:footnote>
  <w:footnote w:type="continuationSeparator" w:id="0">
    <w:p w:rsidR="008270ED" w:rsidRDefault="008270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450"/>
    <w:multiLevelType w:val="multilevel"/>
    <w:tmpl w:val="C6E24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B569E"/>
    <w:multiLevelType w:val="multilevel"/>
    <w:tmpl w:val="8A4E7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538AB"/>
    <w:multiLevelType w:val="multilevel"/>
    <w:tmpl w:val="7C74C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F409D"/>
    <w:multiLevelType w:val="multilevel"/>
    <w:tmpl w:val="3320BE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C2BC2"/>
    <w:multiLevelType w:val="multilevel"/>
    <w:tmpl w:val="F2C8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D5F2A"/>
    <w:multiLevelType w:val="multilevel"/>
    <w:tmpl w:val="4EB62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33CB4"/>
    <w:multiLevelType w:val="multilevel"/>
    <w:tmpl w:val="ECF4D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64384"/>
    <w:multiLevelType w:val="multilevel"/>
    <w:tmpl w:val="C06A2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C6F84"/>
    <w:multiLevelType w:val="multilevel"/>
    <w:tmpl w:val="D9C62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811E9"/>
    <w:multiLevelType w:val="multilevel"/>
    <w:tmpl w:val="93CC7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72C3D"/>
    <w:multiLevelType w:val="multilevel"/>
    <w:tmpl w:val="97D8A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9E3D3B"/>
    <w:multiLevelType w:val="multilevel"/>
    <w:tmpl w:val="665EB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62EB7"/>
    <w:multiLevelType w:val="multilevel"/>
    <w:tmpl w:val="D4601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A66D3"/>
    <w:multiLevelType w:val="multilevel"/>
    <w:tmpl w:val="17E644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A0BFF"/>
    <w:multiLevelType w:val="multilevel"/>
    <w:tmpl w:val="CE841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55F4E"/>
    <w:multiLevelType w:val="multilevel"/>
    <w:tmpl w:val="181C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860954"/>
    <w:multiLevelType w:val="multilevel"/>
    <w:tmpl w:val="21041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3E38A3"/>
    <w:multiLevelType w:val="multilevel"/>
    <w:tmpl w:val="F9A0F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74557A"/>
    <w:multiLevelType w:val="multilevel"/>
    <w:tmpl w:val="F96AE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7E296B"/>
    <w:multiLevelType w:val="multilevel"/>
    <w:tmpl w:val="368A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F60F63"/>
    <w:multiLevelType w:val="multilevel"/>
    <w:tmpl w:val="0C4619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76D5B"/>
    <w:multiLevelType w:val="multilevel"/>
    <w:tmpl w:val="24A06F0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E2E06"/>
    <w:multiLevelType w:val="multilevel"/>
    <w:tmpl w:val="8F622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EB3F20"/>
    <w:multiLevelType w:val="multilevel"/>
    <w:tmpl w:val="C73E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3"/>
  </w:num>
  <w:num w:numId="14">
    <w:abstractNumId w:val="23"/>
  </w:num>
  <w:num w:numId="15">
    <w:abstractNumId w:val="21"/>
  </w:num>
  <w:num w:numId="16">
    <w:abstractNumId w:val="12"/>
  </w:num>
  <w:num w:numId="17">
    <w:abstractNumId w:val="14"/>
  </w:num>
  <w:num w:numId="18">
    <w:abstractNumId w:val="9"/>
  </w:num>
  <w:num w:numId="19">
    <w:abstractNumId w:val="22"/>
  </w:num>
  <w:num w:numId="20">
    <w:abstractNumId w:val="7"/>
  </w:num>
  <w:num w:numId="21">
    <w:abstractNumId w:val="10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45DD"/>
    <w:rsid w:val="000F45DD"/>
    <w:rsid w:val="0019379B"/>
    <w:rsid w:val="001A65F4"/>
    <w:rsid w:val="00323FC3"/>
    <w:rsid w:val="003528B2"/>
    <w:rsid w:val="005879F1"/>
    <w:rsid w:val="00587E62"/>
    <w:rsid w:val="005D7F80"/>
    <w:rsid w:val="006150BF"/>
    <w:rsid w:val="00693D51"/>
    <w:rsid w:val="007440CC"/>
    <w:rsid w:val="008270ED"/>
    <w:rsid w:val="0097360C"/>
    <w:rsid w:val="00980ED5"/>
    <w:rsid w:val="00985CF1"/>
    <w:rsid w:val="00CA7B1C"/>
    <w:rsid w:val="00CD2FC5"/>
    <w:rsid w:val="00D0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0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5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615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6150B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6150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8">
    <w:name w:val="Подпись к таблице_"/>
    <w:basedOn w:val="a0"/>
    <w:link w:val="a9"/>
    <w:rsid w:val="0061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150BF"/>
    <w:pPr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150BF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50BF"/>
    <w:pPr>
      <w:spacing w:after="37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6150BF"/>
    <w:pPr>
      <w:spacing w:line="360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6150BF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150BF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6150BF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150BF"/>
    <w:pPr>
      <w:spacing w:after="240"/>
      <w:ind w:firstLine="180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rsid w:val="006150BF"/>
    <w:pPr>
      <w:spacing w:after="260"/>
      <w:ind w:firstLine="20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a9">
    <w:name w:val="Подпись к таблице"/>
    <w:basedOn w:val="a"/>
    <w:link w:val="a8"/>
    <w:rsid w:val="006150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-eyes.ru/lechenie/uprazhneniya/upr-gimnastika-norbekov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2021-12-02T07:55:00Z</dcterms:created>
  <dcterms:modified xsi:type="dcterms:W3CDTF">2021-12-02T07:55:00Z</dcterms:modified>
</cp:coreProperties>
</file>