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C6" w:rsidRPr="00594AB4" w:rsidRDefault="00F57BC6" w:rsidP="00C600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94AB4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Музей и новые формы работы с молодёжной аудиторией по организации гражданск</w:t>
      </w:r>
      <w:proofErr w:type="gramStart"/>
      <w:r w:rsidRPr="00594AB4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о-</w:t>
      </w:r>
      <w:proofErr w:type="gramEnd"/>
      <w:r w:rsidRPr="00594AB4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патриотического воспитания.</w:t>
      </w:r>
    </w:p>
    <w:p w:rsidR="008469AF" w:rsidRDefault="008469AF" w:rsidP="00C600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94AB4">
        <w:rPr>
          <w:rFonts w:ascii="Times New Roman" w:hAnsi="Times New Roman" w:cs="Times New Roman"/>
          <w:b/>
          <w:color w:val="002060"/>
          <w:sz w:val="28"/>
          <w:szCs w:val="28"/>
        </w:rPr>
        <w:t>Социальный проект «Музей для детей и руками детей»</w:t>
      </w:r>
    </w:p>
    <w:p w:rsidR="008223A2" w:rsidRDefault="008223A2" w:rsidP="008223A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23A2" w:rsidRPr="00C6009F" w:rsidRDefault="008223A2" w:rsidP="008223A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Начинкина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Елена Игоревна</w:t>
      </w:r>
    </w:p>
    <w:p w:rsidR="008223A2" w:rsidRPr="00C6009F" w:rsidRDefault="008223A2" w:rsidP="008223A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Педагог - организатор</w:t>
      </w:r>
    </w:p>
    <w:p w:rsidR="00B647D2" w:rsidRPr="008223A2" w:rsidRDefault="008223A2" w:rsidP="008223A2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009F">
        <w:rPr>
          <w:rFonts w:ascii="Times New Roman" w:eastAsia="Calibri" w:hAnsi="Times New Roman" w:cs="Times New Roman"/>
          <w:bCs/>
          <w:sz w:val="28"/>
          <w:szCs w:val="28"/>
        </w:rPr>
        <w:t xml:space="preserve"> 1КК, МБОУ СОШ №4, </w:t>
      </w:r>
      <w:proofErr w:type="spellStart"/>
      <w:r w:rsidRPr="00C6009F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C6009F">
        <w:rPr>
          <w:rFonts w:ascii="Times New Roman" w:eastAsia="Calibri" w:hAnsi="Times New Roman" w:cs="Times New Roman"/>
          <w:bCs/>
          <w:sz w:val="28"/>
          <w:szCs w:val="28"/>
        </w:rPr>
        <w:t>.Т</w:t>
      </w:r>
      <w:proofErr w:type="gramEnd"/>
      <w:r w:rsidRPr="00C6009F">
        <w:rPr>
          <w:rFonts w:ascii="Times New Roman" w:eastAsia="Calibri" w:hAnsi="Times New Roman" w:cs="Times New Roman"/>
          <w:bCs/>
          <w:sz w:val="28"/>
          <w:szCs w:val="28"/>
        </w:rPr>
        <w:t>улун</w:t>
      </w:r>
      <w:proofErr w:type="spellEnd"/>
    </w:p>
    <w:p w:rsidR="00B647D2" w:rsidRDefault="00B647D2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7D2" w:rsidRDefault="00B647D2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7D2" w:rsidRDefault="008223A2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3A2">
        <w:rPr>
          <w:rFonts w:ascii="Times New Roman" w:hAnsi="Times New Roman" w:cs="Times New Roman"/>
          <w:sz w:val="28"/>
          <w:szCs w:val="28"/>
        </w:rPr>
        <w:t>Современные дети постоянно испытывают на себе негативное влияние средств массовой информации, интернета и школе становится все тр</w:t>
      </w:r>
      <w:r>
        <w:rPr>
          <w:rFonts w:ascii="Times New Roman" w:hAnsi="Times New Roman" w:cs="Times New Roman"/>
          <w:sz w:val="28"/>
          <w:szCs w:val="28"/>
        </w:rPr>
        <w:t xml:space="preserve">уднее противостоять этим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223A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223A2">
        <w:rPr>
          <w:rFonts w:ascii="Times New Roman" w:hAnsi="Times New Roman" w:cs="Times New Roman"/>
          <w:sz w:val="28"/>
          <w:szCs w:val="28"/>
        </w:rPr>
        <w:t>узейная</w:t>
      </w:r>
      <w:proofErr w:type="spellEnd"/>
      <w:r w:rsidRPr="008223A2">
        <w:rPr>
          <w:rFonts w:ascii="Times New Roman" w:hAnsi="Times New Roman" w:cs="Times New Roman"/>
          <w:sz w:val="28"/>
          <w:szCs w:val="28"/>
        </w:rPr>
        <w:t xml:space="preserve"> педагогика является одним из важнейших направлений в деле воспитания детей и подростков. Известно, что в процессе образования и воспитания происходит трансляция знаний и ценностей культуры от поколения к поколению, и музей является тем местом, где происходит поиск,</w:t>
      </w:r>
    </w:p>
    <w:p w:rsidR="00C37FCB" w:rsidRPr="00C6009F" w:rsidRDefault="000C7858" w:rsidP="000C78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E6" w:rsidRPr="00C6009F">
        <w:rPr>
          <w:rFonts w:ascii="Times New Roman" w:hAnsi="Times New Roman" w:cs="Times New Roman"/>
          <w:sz w:val="28"/>
          <w:szCs w:val="28"/>
        </w:rPr>
        <w:t>Развитие гражданск</w:t>
      </w:r>
      <w:proofErr w:type="gramStart"/>
      <w:r w:rsidR="001F02E6" w:rsidRPr="00C6009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F02E6" w:rsidRPr="00C6009F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и формирование  чувства гордости а свою страну, за свой народ; изучение истории и традиций своего народа, своей малой Родины – одна и основных задач современной школы. </w:t>
      </w:r>
      <w:r w:rsidR="001F02E6" w:rsidRPr="00C6009F">
        <w:rPr>
          <w:rFonts w:ascii="Times New Roman" w:eastAsia="Calibri" w:hAnsi="Times New Roman" w:cs="Times New Roman"/>
          <w:color w:val="000000"/>
          <w:sz w:val="28"/>
          <w:szCs w:val="28"/>
        </w:rPr>
        <w:t>Идея патриотизма отражена в ряде  мероприятий  пр</w:t>
      </w:r>
      <w:r w:rsidR="00E67E29" w:rsidRPr="00C6009F">
        <w:rPr>
          <w:rFonts w:ascii="Times New Roman" w:eastAsia="Calibri" w:hAnsi="Times New Roman" w:cs="Times New Roman"/>
          <w:color w:val="000000"/>
          <w:sz w:val="28"/>
          <w:szCs w:val="28"/>
        </w:rPr>
        <w:t>оводимых в школе в течение года, но г</w:t>
      </w:r>
      <w:r w:rsidR="001F02E6" w:rsidRPr="00C6009F">
        <w:rPr>
          <w:rFonts w:ascii="Times New Roman" w:eastAsia="Calibri" w:hAnsi="Times New Roman" w:cs="Times New Roman"/>
          <w:color w:val="000000"/>
          <w:sz w:val="28"/>
          <w:szCs w:val="28"/>
        </w:rPr>
        <w:t>ордостью школы является  школьный краеведческий музей, главными задачами которого является охрана и пропаганда памятников истории, тр</w:t>
      </w:r>
      <w:r w:rsidR="00CB57C7">
        <w:rPr>
          <w:rFonts w:ascii="Times New Roman" w:eastAsia="Calibri" w:hAnsi="Times New Roman" w:cs="Times New Roman"/>
          <w:color w:val="000000"/>
          <w:sz w:val="28"/>
          <w:szCs w:val="28"/>
        </w:rPr>
        <w:t>адиций родного края и школы, а</w:t>
      </w:r>
      <w:r w:rsidR="001F02E6" w:rsidRPr="00C600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также организация просветительской работы среди учащихся и жителей города. </w:t>
      </w:r>
    </w:p>
    <w:p w:rsidR="001F02E6" w:rsidRPr="00C6009F" w:rsidRDefault="000C7858" w:rsidP="000C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F02E6" w:rsidRPr="00C6009F">
        <w:rPr>
          <w:rFonts w:ascii="Times New Roman" w:eastAsia="Calibri" w:hAnsi="Times New Roman" w:cs="Times New Roman"/>
          <w:sz w:val="28"/>
          <w:szCs w:val="28"/>
        </w:rPr>
        <w:t>Музей школы по профилю являет</w:t>
      </w:r>
      <w:r w:rsidR="000476E7" w:rsidRPr="00C6009F">
        <w:rPr>
          <w:rFonts w:ascii="Times New Roman" w:eastAsia="Calibri" w:hAnsi="Times New Roman" w:cs="Times New Roman"/>
          <w:sz w:val="28"/>
          <w:szCs w:val="28"/>
        </w:rPr>
        <w:t xml:space="preserve">ся историко-краеведческим, </w:t>
      </w:r>
      <w:r w:rsidR="001F02E6" w:rsidRPr="00C6009F">
        <w:rPr>
          <w:rFonts w:ascii="Times New Roman" w:eastAsia="Calibri" w:hAnsi="Times New Roman" w:cs="Times New Roman"/>
          <w:sz w:val="28"/>
          <w:szCs w:val="28"/>
        </w:rPr>
        <w:t>имеет образовательную направленность, потому что задачи обучения и воспитания, в том числе во внеурочное время, имеют преобладающее значение.</w:t>
      </w:r>
    </w:p>
    <w:p w:rsidR="00C34070" w:rsidRPr="00C6009F" w:rsidRDefault="001F02E6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eastAsia="Calibri" w:hAnsi="Times New Roman" w:cs="Times New Roman"/>
          <w:sz w:val="28"/>
          <w:szCs w:val="28"/>
        </w:rPr>
        <w:t>Одна из  важных задач музейного дела - поддержание и сохранение постоянного интереса обучающихся к музею и его деятельности.</w:t>
      </w:r>
    </w:p>
    <w:p w:rsidR="008469AF" w:rsidRPr="00C6009F" w:rsidRDefault="008469AF" w:rsidP="00C600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09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469AF" w:rsidRPr="00C6009F" w:rsidRDefault="008469AF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 xml:space="preserve">Богатая история России и края, славные традиции дают нашему музею возможность в полной мере выполнить главные </w:t>
      </w:r>
      <w:r w:rsidR="00A92CE0" w:rsidRPr="00C6009F">
        <w:rPr>
          <w:rFonts w:ascii="Times New Roman" w:hAnsi="Times New Roman" w:cs="Times New Roman"/>
          <w:sz w:val="28"/>
          <w:szCs w:val="28"/>
        </w:rPr>
        <w:t>направления</w:t>
      </w:r>
      <w:r w:rsidR="00C37FCB" w:rsidRPr="00C6009F">
        <w:rPr>
          <w:rFonts w:ascii="Times New Roman" w:hAnsi="Times New Roman" w:cs="Times New Roman"/>
          <w:sz w:val="28"/>
          <w:szCs w:val="28"/>
        </w:rPr>
        <w:t xml:space="preserve"> </w:t>
      </w:r>
      <w:r w:rsidR="00A92CE0" w:rsidRPr="00C6009F">
        <w:rPr>
          <w:rFonts w:ascii="Times New Roman" w:hAnsi="Times New Roman" w:cs="Times New Roman"/>
          <w:sz w:val="28"/>
          <w:szCs w:val="28"/>
        </w:rPr>
        <w:t>деятельности: патриотическое, духовное, нравственное, эстетическое, приобщение детей к техническому творчеству, к изобретательству и прикладному искусству.</w:t>
      </w:r>
    </w:p>
    <w:p w:rsidR="006A595C" w:rsidRPr="00C6009F" w:rsidRDefault="006A595C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 xml:space="preserve">Музей школы имеет образовательную направленность, потому что задачи обучения и воспитания, в том числе во внеурочное время, имеют преобладающее значение. </w:t>
      </w:r>
    </w:p>
    <w:p w:rsidR="000C7858" w:rsidRPr="000C7858" w:rsidRDefault="000C7858" w:rsidP="000C7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858">
        <w:rPr>
          <w:rFonts w:ascii="Times New Roman" w:hAnsi="Times New Roman" w:cs="Times New Roman"/>
          <w:sz w:val="28"/>
          <w:szCs w:val="28"/>
          <w:lang w:eastAsia="ru-RU"/>
        </w:rPr>
        <w:t xml:space="preserve">Когда человек начинает  осознавать, что он любит  свой край? Вряд ли кто может ответить на этот вопрос определенно. Нужно ли </w:t>
      </w:r>
      <w:proofErr w:type="gramStart"/>
      <w:r w:rsidRPr="000C7858">
        <w:rPr>
          <w:rFonts w:ascii="Times New Roman" w:hAnsi="Times New Roman" w:cs="Times New Roman"/>
          <w:sz w:val="28"/>
          <w:szCs w:val="28"/>
          <w:lang w:eastAsia="ru-RU"/>
        </w:rPr>
        <w:t>помогать ему осознавать</w:t>
      </w:r>
      <w:proofErr w:type="gramEnd"/>
      <w:r w:rsidRPr="000C7858">
        <w:rPr>
          <w:rFonts w:ascii="Times New Roman" w:hAnsi="Times New Roman" w:cs="Times New Roman"/>
          <w:sz w:val="28"/>
          <w:szCs w:val="28"/>
          <w:lang w:eastAsia="ru-RU"/>
        </w:rPr>
        <w:t xml:space="preserve">  это чувство. Безусловно!</w:t>
      </w:r>
    </w:p>
    <w:p w:rsidR="000C7858" w:rsidRPr="000C7858" w:rsidRDefault="000C7858" w:rsidP="00CB57C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C7858" w:rsidRDefault="000C7858" w:rsidP="00CB57C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C7858" w:rsidRDefault="000C7858" w:rsidP="00CB57C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37FCB" w:rsidRPr="00C6009F" w:rsidRDefault="00C37FCB" w:rsidP="00CB57C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6009F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C37FCB" w:rsidRPr="00C6009F" w:rsidRDefault="00C37FCB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>Патриотическое воспитание, воспитание гражданственности и любви к Родине было и остается в любом образовательном учреждении приоритетным направлением деятельности. Гораздо легче справиться с этой задачей, если в учебном заведении есть музей.</w:t>
      </w:r>
    </w:p>
    <w:p w:rsidR="00C37FCB" w:rsidRPr="00C6009F" w:rsidRDefault="00C37FCB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>Так возникла идея о создании социального музейного проекта «Музей для детей и руками детей».</w:t>
      </w:r>
    </w:p>
    <w:p w:rsidR="00C37FCB" w:rsidRPr="00C6009F" w:rsidRDefault="00CB57C7" w:rsidP="00CB5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37FCB" w:rsidRPr="00C6009F">
        <w:rPr>
          <w:rFonts w:ascii="Times New Roman" w:hAnsi="Times New Roman" w:cs="Times New Roman"/>
          <w:b/>
          <w:sz w:val="28"/>
          <w:szCs w:val="28"/>
        </w:rPr>
        <w:t xml:space="preserve"> Гипотеза</w:t>
      </w:r>
    </w:p>
    <w:p w:rsidR="008223A2" w:rsidRDefault="00C37FCB" w:rsidP="0082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>Музей может стать уникальным механизмом социально- культурной коммуникации, который способствует воспроизводству культуры, взаимодействию эпох культурных общностей, стимулированию социально - культурной активности учащихся.</w:t>
      </w:r>
    </w:p>
    <w:p w:rsidR="00C37FCB" w:rsidRPr="008223A2" w:rsidRDefault="00C37FCB" w:rsidP="0082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C37FCB" w:rsidRPr="00C6009F" w:rsidRDefault="00C37FCB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>Преобразование музея в открытую адресную педагогическую систему, перенесение центра тяжести с процесса восприятия музейного материала на процесс созидания.</w:t>
      </w:r>
    </w:p>
    <w:p w:rsidR="00C37FCB" w:rsidRPr="00C6009F" w:rsidRDefault="00C37FCB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09F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C37FCB" w:rsidRPr="00C6009F" w:rsidRDefault="00C37FCB" w:rsidP="00C6009F">
      <w:pPr>
        <w:pStyle w:val="a3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>Организация поисково-собирательной деятельности учащихся.</w:t>
      </w:r>
    </w:p>
    <w:p w:rsidR="00C37FCB" w:rsidRPr="00C6009F" w:rsidRDefault="00C37FCB" w:rsidP="00C6009F">
      <w:pPr>
        <w:pStyle w:val="a3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>Краеведческая работа с учащимися.</w:t>
      </w:r>
    </w:p>
    <w:p w:rsidR="00C37FCB" w:rsidRPr="00C6009F" w:rsidRDefault="00C37FCB" w:rsidP="00C6009F">
      <w:pPr>
        <w:pStyle w:val="a3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>Организация фондовой  и экспозиционной работы.</w:t>
      </w:r>
    </w:p>
    <w:p w:rsidR="00C37FCB" w:rsidRPr="00C6009F" w:rsidRDefault="00C37FCB" w:rsidP="00C6009F">
      <w:pPr>
        <w:pStyle w:val="a3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>Воспитание в духе коллективизма и взаимопомощи.</w:t>
      </w:r>
    </w:p>
    <w:p w:rsidR="00C37FCB" w:rsidRPr="00C6009F" w:rsidRDefault="00C37FCB" w:rsidP="00C60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>5. Координация деятельности по гражданско-патриотическому воспитанию в школе.</w:t>
      </w:r>
    </w:p>
    <w:p w:rsidR="006A595C" w:rsidRPr="00C6009F" w:rsidRDefault="00F57BC6" w:rsidP="00C6009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6009F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6A595C" w:rsidRPr="00C6009F">
        <w:rPr>
          <w:rFonts w:ascii="Times New Roman" w:hAnsi="Times New Roman" w:cs="Times New Roman"/>
          <w:b/>
          <w:sz w:val="28"/>
          <w:szCs w:val="28"/>
        </w:rPr>
        <w:t xml:space="preserve"> фондов.</w:t>
      </w:r>
    </w:p>
    <w:p w:rsidR="006A595C" w:rsidRPr="00C6009F" w:rsidRDefault="006A595C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>Исходя из специфики музея, целесообразно признать следующую организацию фондов:</w:t>
      </w:r>
    </w:p>
    <w:p w:rsidR="00E67E29" w:rsidRPr="00C6009F" w:rsidRDefault="006A595C" w:rsidP="00CB57C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B57C7">
        <w:rPr>
          <w:rFonts w:ascii="Times New Roman" w:hAnsi="Times New Roman" w:cs="Times New Roman"/>
          <w:b/>
          <w:sz w:val="28"/>
          <w:szCs w:val="28"/>
        </w:rPr>
        <w:t>Основной фонд</w:t>
      </w:r>
      <w:r w:rsidRPr="00C6009F">
        <w:rPr>
          <w:rFonts w:ascii="Times New Roman" w:hAnsi="Times New Roman" w:cs="Times New Roman"/>
          <w:sz w:val="28"/>
          <w:szCs w:val="28"/>
        </w:rPr>
        <w:t xml:space="preserve"> </w:t>
      </w:r>
      <w:r w:rsidR="00077EDE" w:rsidRPr="00C6009F">
        <w:rPr>
          <w:rFonts w:ascii="Times New Roman" w:hAnsi="Times New Roman" w:cs="Times New Roman"/>
          <w:sz w:val="28"/>
          <w:szCs w:val="28"/>
        </w:rPr>
        <w:t>составляет</w:t>
      </w:r>
      <w:r w:rsidRPr="00C6009F">
        <w:rPr>
          <w:rFonts w:ascii="Times New Roman" w:hAnsi="Times New Roman" w:cs="Times New Roman"/>
          <w:sz w:val="28"/>
          <w:szCs w:val="28"/>
        </w:rPr>
        <w:t xml:space="preserve"> подлинные памятники культуры, наиболее ценные музейные предметы, первоисточники научных знаний. </w:t>
      </w:r>
    </w:p>
    <w:p w:rsidR="006A595C" w:rsidRPr="00C6009F" w:rsidRDefault="006A595C" w:rsidP="00CB57C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B57C7">
        <w:rPr>
          <w:rFonts w:ascii="Times New Roman" w:hAnsi="Times New Roman" w:cs="Times New Roman"/>
          <w:b/>
          <w:sz w:val="28"/>
          <w:szCs w:val="28"/>
        </w:rPr>
        <w:t>В научно-</w:t>
      </w:r>
      <w:r w:rsidR="00C802BC" w:rsidRPr="00CB57C7">
        <w:rPr>
          <w:rFonts w:ascii="Times New Roman" w:hAnsi="Times New Roman" w:cs="Times New Roman"/>
          <w:b/>
          <w:sz w:val="28"/>
          <w:szCs w:val="28"/>
        </w:rPr>
        <w:t>вспомогательный фонд</w:t>
      </w:r>
      <w:r w:rsidR="00C802BC" w:rsidRPr="00C6009F">
        <w:rPr>
          <w:rFonts w:ascii="Times New Roman" w:hAnsi="Times New Roman" w:cs="Times New Roman"/>
          <w:sz w:val="28"/>
          <w:szCs w:val="28"/>
        </w:rPr>
        <w:t xml:space="preserve"> входят предметы, не имеющие значения памятников, но являющиеся необходимыми для осуществления музеем его</w:t>
      </w:r>
      <w:r w:rsidR="00077EDE" w:rsidRPr="00C6009F">
        <w:rPr>
          <w:rFonts w:ascii="Times New Roman" w:hAnsi="Times New Roman" w:cs="Times New Roman"/>
          <w:sz w:val="28"/>
          <w:szCs w:val="28"/>
        </w:rPr>
        <w:t xml:space="preserve"> вспомогательных задач.</w:t>
      </w:r>
    </w:p>
    <w:p w:rsidR="00F57BC6" w:rsidRPr="00C6009F" w:rsidRDefault="00077EDE" w:rsidP="00CB57C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B57C7">
        <w:rPr>
          <w:rFonts w:ascii="Times New Roman" w:hAnsi="Times New Roman" w:cs="Times New Roman"/>
          <w:b/>
          <w:sz w:val="28"/>
          <w:szCs w:val="28"/>
        </w:rPr>
        <w:t>Интерактивный фонд</w:t>
      </w:r>
      <w:r w:rsidRPr="00C6009F">
        <w:rPr>
          <w:rFonts w:ascii="Times New Roman" w:hAnsi="Times New Roman" w:cs="Times New Roman"/>
          <w:sz w:val="28"/>
          <w:szCs w:val="28"/>
        </w:rPr>
        <w:t xml:space="preserve"> состоит из предметов, знакомство с которыми происхо</w:t>
      </w:r>
      <w:r w:rsidR="00F57BC6" w:rsidRPr="00C6009F">
        <w:rPr>
          <w:rFonts w:ascii="Times New Roman" w:hAnsi="Times New Roman" w:cs="Times New Roman"/>
          <w:sz w:val="28"/>
          <w:szCs w:val="28"/>
        </w:rPr>
        <w:t>дит в процессе действия.</w:t>
      </w:r>
    </w:p>
    <w:p w:rsidR="006445F5" w:rsidRPr="00C6009F" w:rsidRDefault="00C96FD5" w:rsidP="00C600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 xml:space="preserve">Музей </w:t>
      </w:r>
      <w:r w:rsidR="006445F5" w:rsidRPr="00C6009F">
        <w:rPr>
          <w:rFonts w:ascii="Times New Roman" w:hAnsi="Times New Roman" w:cs="Times New Roman"/>
          <w:sz w:val="28"/>
          <w:szCs w:val="28"/>
        </w:rPr>
        <w:t>опирается только на подлинные памятники и духовной культуры, что обеспечивает достоверность и убедительность его экспозиций.</w:t>
      </w:r>
    </w:p>
    <w:p w:rsidR="006445F5" w:rsidRPr="00C6009F" w:rsidRDefault="006445F5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 xml:space="preserve">Основной акцент делается на создание стационарных экспозиций: этапы становления школы, летопись профессий, Российская Федерация, защитники Отечества, наши земляки герои Великой Отечественной </w:t>
      </w:r>
      <w:r w:rsidR="00E67E29" w:rsidRPr="00C6009F">
        <w:rPr>
          <w:rFonts w:ascii="Times New Roman" w:hAnsi="Times New Roman" w:cs="Times New Roman"/>
          <w:sz w:val="28"/>
          <w:szCs w:val="28"/>
        </w:rPr>
        <w:t>войны, Тулун в годы войны</w:t>
      </w:r>
      <w:bookmarkStart w:id="0" w:name="_GoBack"/>
      <w:bookmarkEnd w:id="0"/>
      <w:r w:rsidR="00D84AB7" w:rsidRPr="00C6009F">
        <w:rPr>
          <w:rFonts w:ascii="Times New Roman" w:hAnsi="Times New Roman" w:cs="Times New Roman"/>
          <w:sz w:val="28"/>
          <w:szCs w:val="28"/>
        </w:rPr>
        <w:t>,</w:t>
      </w:r>
      <w:r w:rsidR="00E67E29" w:rsidRPr="00C6009F">
        <w:rPr>
          <w:rFonts w:ascii="Times New Roman" w:hAnsi="Times New Roman" w:cs="Times New Roman"/>
          <w:sz w:val="28"/>
          <w:szCs w:val="28"/>
        </w:rPr>
        <w:t xml:space="preserve"> а</w:t>
      </w:r>
      <w:r w:rsidRPr="00C6009F">
        <w:rPr>
          <w:rFonts w:ascii="Times New Roman" w:hAnsi="Times New Roman" w:cs="Times New Roman"/>
          <w:sz w:val="28"/>
          <w:szCs w:val="28"/>
        </w:rPr>
        <w:t xml:space="preserve"> также на создание временных выставок</w:t>
      </w:r>
      <w:r w:rsidR="00E67E29" w:rsidRPr="00C6009F">
        <w:rPr>
          <w:rFonts w:ascii="Times New Roman" w:hAnsi="Times New Roman" w:cs="Times New Roman"/>
          <w:sz w:val="28"/>
          <w:szCs w:val="28"/>
        </w:rPr>
        <w:t>.</w:t>
      </w:r>
    </w:p>
    <w:p w:rsidR="00DA2EBB" w:rsidRPr="00C6009F" w:rsidRDefault="00C96FD5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>Одна из серьезных проблем музейного дел</w:t>
      </w:r>
      <w:r w:rsidR="00F81111" w:rsidRPr="00C6009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F81111" w:rsidRPr="00C6009F">
        <w:rPr>
          <w:rFonts w:ascii="Times New Roman" w:hAnsi="Times New Roman" w:cs="Times New Roman"/>
          <w:sz w:val="28"/>
          <w:szCs w:val="28"/>
        </w:rPr>
        <w:t>-</w:t>
      </w:r>
      <w:r w:rsidR="004A1D1B" w:rsidRPr="00C600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1D1B" w:rsidRPr="00C6009F">
        <w:rPr>
          <w:rFonts w:ascii="Times New Roman" w:hAnsi="Times New Roman" w:cs="Times New Roman"/>
          <w:sz w:val="28"/>
          <w:szCs w:val="28"/>
        </w:rPr>
        <w:t>оддержание</w:t>
      </w:r>
      <w:r w:rsidRPr="00C6009F">
        <w:rPr>
          <w:rFonts w:ascii="Times New Roman" w:hAnsi="Times New Roman" w:cs="Times New Roman"/>
          <w:sz w:val="28"/>
          <w:szCs w:val="28"/>
        </w:rPr>
        <w:t xml:space="preserve"> и сохранение постоянного интереса учащихся к музею и его деятельности. </w:t>
      </w:r>
      <w:r w:rsidRPr="00C6009F">
        <w:rPr>
          <w:rFonts w:ascii="Times New Roman" w:hAnsi="Times New Roman" w:cs="Times New Roman"/>
          <w:sz w:val="28"/>
          <w:szCs w:val="28"/>
        </w:rPr>
        <w:lastRenderedPageBreak/>
        <w:t>Главное, чтобы они видели и осознавали значимость своей работы, чтобы музей был источником новых знаний.</w:t>
      </w:r>
      <w:r w:rsidR="004A1D1B" w:rsidRPr="00C6009F">
        <w:rPr>
          <w:rFonts w:ascii="Times New Roman" w:hAnsi="Times New Roman" w:cs="Times New Roman"/>
          <w:sz w:val="28"/>
          <w:szCs w:val="28"/>
        </w:rPr>
        <w:t xml:space="preserve"> Учебные лекции, ретроспективные игры, встречи с интересными людьми, обновление экспозиций, обработка </w:t>
      </w:r>
      <w:r w:rsidR="00AF40B1" w:rsidRPr="00C6009F">
        <w:rPr>
          <w:rFonts w:ascii="Times New Roman" w:hAnsi="Times New Roman" w:cs="Times New Roman"/>
          <w:sz w:val="28"/>
          <w:szCs w:val="28"/>
        </w:rPr>
        <w:t>экспонатов</w:t>
      </w:r>
      <w:r w:rsidR="00F81111" w:rsidRPr="00C6009F">
        <w:rPr>
          <w:rFonts w:ascii="Times New Roman" w:hAnsi="Times New Roman" w:cs="Times New Roman"/>
          <w:sz w:val="28"/>
          <w:szCs w:val="28"/>
        </w:rPr>
        <w:t xml:space="preserve">, пропаганда собранных материалов </w:t>
      </w:r>
      <w:r w:rsidR="00AF40B1" w:rsidRPr="00C6009F">
        <w:rPr>
          <w:rFonts w:ascii="Times New Roman" w:hAnsi="Times New Roman" w:cs="Times New Roman"/>
          <w:sz w:val="28"/>
          <w:szCs w:val="28"/>
        </w:rPr>
        <w:t>помогают</w:t>
      </w:r>
      <w:r w:rsidR="00F81111" w:rsidRPr="00C6009F">
        <w:rPr>
          <w:rFonts w:ascii="Times New Roman" w:hAnsi="Times New Roman" w:cs="Times New Roman"/>
          <w:sz w:val="28"/>
          <w:szCs w:val="28"/>
        </w:rPr>
        <w:t xml:space="preserve"> поддерживать и сохранять у ребят устойчивый интерес. Правильно организованная турист</w:t>
      </w:r>
      <w:r w:rsidR="00AF40B1" w:rsidRPr="00C6009F">
        <w:rPr>
          <w:rFonts w:ascii="Times New Roman" w:hAnsi="Times New Roman" w:cs="Times New Roman"/>
          <w:sz w:val="28"/>
          <w:szCs w:val="28"/>
        </w:rPr>
        <w:t>с</w:t>
      </w:r>
      <w:r w:rsidR="00F81111" w:rsidRPr="00C6009F">
        <w:rPr>
          <w:rFonts w:ascii="Times New Roman" w:hAnsi="Times New Roman" w:cs="Times New Roman"/>
          <w:sz w:val="28"/>
          <w:szCs w:val="28"/>
        </w:rPr>
        <w:t>ко-краеведческая работа открывает широкие возможности в воспитании подрастающего поколения.</w:t>
      </w:r>
    </w:p>
    <w:p w:rsidR="004003EA" w:rsidRPr="00C6009F" w:rsidRDefault="00B65D0F" w:rsidP="00C6009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6009F">
        <w:rPr>
          <w:rFonts w:ascii="Times New Roman" w:hAnsi="Times New Roman" w:cs="Times New Roman"/>
          <w:b/>
          <w:sz w:val="28"/>
          <w:szCs w:val="28"/>
        </w:rPr>
        <w:t>Основное содержание проекта</w:t>
      </w:r>
      <w:r w:rsidR="00E67E29" w:rsidRPr="00C6009F">
        <w:rPr>
          <w:rFonts w:ascii="Times New Roman" w:hAnsi="Times New Roman" w:cs="Times New Roman"/>
          <w:b/>
          <w:sz w:val="28"/>
          <w:szCs w:val="28"/>
        </w:rPr>
        <w:t>.</w:t>
      </w:r>
    </w:p>
    <w:p w:rsidR="004003EA" w:rsidRPr="00C6009F" w:rsidRDefault="004003EA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>В школе работает два тематических центра: «Патриот», «Ю</w:t>
      </w:r>
      <w:r w:rsidR="00A537B2" w:rsidRPr="00C6009F">
        <w:rPr>
          <w:rFonts w:ascii="Times New Roman" w:hAnsi="Times New Roman" w:cs="Times New Roman"/>
          <w:sz w:val="28"/>
          <w:szCs w:val="28"/>
        </w:rPr>
        <w:t>ный краевед», члены которых вовлечены в реализацию проекта и из состава которых были организованы творческие  рабочие группы музея.</w:t>
      </w:r>
    </w:p>
    <w:p w:rsidR="00CB57C7" w:rsidRDefault="00F96B07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 xml:space="preserve">Приоритетом развития музея является историко-культурологическая и краеведческая работа, поэтому деятельность учащихся рассчитана на самостоятельную поисковую работу. </w:t>
      </w:r>
    </w:p>
    <w:p w:rsidR="00F918D8" w:rsidRPr="00C6009F" w:rsidRDefault="00F918D8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09F">
        <w:rPr>
          <w:rFonts w:ascii="Times New Roman" w:hAnsi="Times New Roman" w:cs="Times New Roman"/>
          <w:bCs/>
          <w:sz w:val="28"/>
          <w:szCs w:val="28"/>
        </w:rPr>
        <w:t>Для успешной работы в школе созданы временные творческие группы:</w:t>
      </w:r>
    </w:p>
    <w:p w:rsidR="00F918D8" w:rsidRPr="00C6009F" w:rsidRDefault="00F918D8" w:rsidP="00C6009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09F">
        <w:rPr>
          <w:rFonts w:ascii="Times New Roman" w:hAnsi="Times New Roman" w:cs="Times New Roman"/>
          <w:bCs/>
          <w:sz w:val="28"/>
          <w:szCs w:val="28"/>
        </w:rPr>
        <w:t>Поисковая</w:t>
      </w:r>
    </w:p>
    <w:p w:rsidR="00F918D8" w:rsidRPr="00C6009F" w:rsidRDefault="00F918D8" w:rsidP="00C6009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09F">
        <w:rPr>
          <w:rFonts w:ascii="Times New Roman" w:hAnsi="Times New Roman" w:cs="Times New Roman"/>
          <w:bCs/>
          <w:sz w:val="28"/>
          <w:szCs w:val="28"/>
        </w:rPr>
        <w:t>Фондовая</w:t>
      </w:r>
    </w:p>
    <w:p w:rsidR="00F918D8" w:rsidRPr="00C6009F" w:rsidRDefault="00F918D8" w:rsidP="00C6009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09F">
        <w:rPr>
          <w:rFonts w:ascii="Times New Roman" w:hAnsi="Times New Roman" w:cs="Times New Roman"/>
          <w:bCs/>
          <w:sz w:val="28"/>
          <w:szCs w:val="28"/>
        </w:rPr>
        <w:t>Экскурсионная</w:t>
      </w:r>
    </w:p>
    <w:p w:rsidR="00F918D8" w:rsidRPr="00C6009F" w:rsidRDefault="00F918D8" w:rsidP="00C6009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09F">
        <w:rPr>
          <w:rFonts w:ascii="Times New Roman" w:hAnsi="Times New Roman" w:cs="Times New Roman"/>
          <w:bCs/>
          <w:sz w:val="28"/>
          <w:szCs w:val="28"/>
        </w:rPr>
        <w:t>Пропагандистская</w:t>
      </w:r>
    </w:p>
    <w:p w:rsidR="00F918D8" w:rsidRPr="00C6009F" w:rsidRDefault="00F918D8" w:rsidP="00C6009F">
      <w:pPr>
        <w:pStyle w:val="a3"/>
        <w:spacing w:after="0" w:line="240" w:lineRule="auto"/>
        <w:ind w:left="39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09F">
        <w:rPr>
          <w:rFonts w:ascii="Times New Roman" w:hAnsi="Times New Roman" w:cs="Times New Roman"/>
          <w:bCs/>
          <w:sz w:val="28"/>
          <w:szCs w:val="28"/>
        </w:rPr>
        <w:t>Каждая группа имеет свои функции и обязанности.</w:t>
      </w:r>
    </w:p>
    <w:p w:rsidR="00F918D8" w:rsidRPr="00C6009F" w:rsidRDefault="00F918D8" w:rsidP="00C600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09F">
        <w:rPr>
          <w:rFonts w:ascii="Times New Roman" w:hAnsi="Times New Roman" w:cs="Times New Roman"/>
          <w:b/>
          <w:sz w:val="28"/>
          <w:szCs w:val="28"/>
        </w:rPr>
        <w:t>Результаты и перспективы проекта</w:t>
      </w:r>
    </w:p>
    <w:p w:rsidR="00BA3EBF" w:rsidRPr="00C6009F" w:rsidRDefault="00BA3EBF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>Итогами краеведческой работы</w:t>
      </w:r>
      <w:r w:rsidR="00E67E29" w:rsidRPr="00C6009F">
        <w:rPr>
          <w:rFonts w:ascii="Times New Roman" w:hAnsi="Times New Roman" w:cs="Times New Roman"/>
          <w:sz w:val="28"/>
          <w:szCs w:val="28"/>
        </w:rPr>
        <w:t xml:space="preserve"> стали материалы, посвященные ВО</w:t>
      </w:r>
      <w:r w:rsidRPr="00C6009F">
        <w:rPr>
          <w:rFonts w:ascii="Times New Roman" w:hAnsi="Times New Roman" w:cs="Times New Roman"/>
          <w:sz w:val="28"/>
          <w:szCs w:val="28"/>
        </w:rPr>
        <w:t>В, жизни и быту наших предков, истории развития нашего города, нашей школы, творческим и спортивным достижениям нашей школы.</w:t>
      </w:r>
    </w:p>
    <w:p w:rsidR="00F918D8" w:rsidRPr="00C6009F" w:rsidRDefault="00F918D8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 xml:space="preserve">Совместными силами педагогов, обучающихся, родителей и жителей микрорайона собран уникальный материал и представлен в следующих экспозициях: «История моего города», «Трудовая доблесть», «Выпускники нашей школы», «Этих дней не смолкнет слава» и другие. </w:t>
      </w:r>
    </w:p>
    <w:p w:rsidR="00F918D8" w:rsidRPr="00C6009F" w:rsidRDefault="00F918D8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 xml:space="preserve">В режиме работы музея экскурсии, праздники истории, деятельность поисковых отрядов, реализация социально - патриотических  проектов: «Осколки былого величия» (история </w:t>
      </w:r>
      <w:proofErr w:type="spellStart"/>
      <w:r w:rsidRPr="00C6009F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C6009F">
        <w:rPr>
          <w:rFonts w:ascii="Times New Roman" w:hAnsi="Times New Roman" w:cs="Times New Roman"/>
          <w:sz w:val="28"/>
          <w:szCs w:val="28"/>
        </w:rPr>
        <w:t xml:space="preserve"> Стекольного завода), «Комсомолец двадцатых годов», «Пионерия – песня жизни», «Дети войны», « Династии Стекольного завода», «История </w:t>
      </w:r>
      <w:proofErr w:type="spellStart"/>
      <w:r w:rsidRPr="00C6009F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C6009F">
        <w:rPr>
          <w:rFonts w:ascii="Times New Roman" w:hAnsi="Times New Roman" w:cs="Times New Roman"/>
          <w:sz w:val="28"/>
          <w:szCs w:val="28"/>
        </w:rPr>
        <w:t xml:space="preserve"> водочного завода», «Былое не забыто», «Между прошлым и будущим» (материал об исчезнувших деревнях </w:t>
      </w:r>
      <w:proofErr w:type="spellStart"/>
      <w:r w:rsidRPr="00C6009F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C6009F">
        <w:rPr>
          <w:rFonts w:ascii="Times New Roman" w:hAnsi="Times New Roman" w:cs="Times New Roman"/>
          <w:sz w:val="28"/>
          <w:szCs w:val="28"/>
        </w:rPr>
        <w:t xml:space="preserve"> района). </w:t>
      </w:r>
    </w:p>
    <w:p w:rsidR="00D84AB7" w:rsidRPr="00D84AB7" w:rsidRDefault="00F918D8" w:rsidP="00D84A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>На протяжении работы школьного музея мы  делимся и обмениваемся своим опытом с другими краеведами</w:t>
      </w:r>
      <w:r w:rsidR="00126E26" w:rsidRPr="00C6009F">
        <w:rPr>
          <w:rFonts w:ascii="Times New Roman" w:hAnsi="Times New Roman" w:cs="Times New Roman"/>
          <w:sz w:val="28"/>
          <w:szCs w:val="28"/>
        </w:rPr>
        <w:t>.</w:t>
      </w:r>
      <w:r w:rsidRPr="00C6009F">
        <w:rPr>
          <w:rFonts w:ascii="Times New Roman" w:hAnsi="Times New Roman" w:cs="Times New Roman"/>
          <w:sz w:val="28"/>
          <w:szCs w:val="28"/>
        </w:rPr>
        <w:t xml:space="preserve"> Школьные краеведы постоянные участники городских краеведческих конференций, на которых наша работа всегда оценивается на высоком уровне. По каждому материалу изданы брошюры, часть материалов опубликованы в СМИ. </w:t>
      </w:r>
      <w:r w:rsidR="00D84AB7" w:rsidRPr="00D84AB7">
        <w:rPr>
          <w:rFonts w:ascii="Times New Roman" w:hAnsi="Times New Roman" w:cs="Times New Roman"/>
          <w:bCs/>
          <w:sz w:val="28"/>
          <w:szCs w:val="28"/>
        </w:rPr>
        <w:t xml:space="preserve">Всего издано 11 брошюр по различной тематике. Пять брошюр переданы и хранятся в фондах городского краеведческого музея имени </w:t>
      </w:r>
      <w:proofErr w:type="spellStart"/>
      <w:r w:rsidR="00D84AB7" w:rsidRPr="00D84AB7">
        <w:rPr>
          <w:rFonts w:ascii="Times New Roman" w:hAnsi="Times New Roman" w:cs="Times New Roman"/>
          <w:bCs/>
          <w:sz w:val="28"/>
          <w:szCs w:val="28"/>
        </w:rPr>
        <w:t>П.Ф.Гущина</w:t>
      </w:r>
      <w:proofErr w:type="spellEnd"/>
      <w:r w:rsidR="00D84AB7" w:rsidRPr="00D84AB7">
        <w:rPr>
          <w:rFonts w:ascii="Times New Roman" w:hAnsi="Times New Roman" w:cs="Times New Roman"/>
          <w:bCs/>
          <w:sz w:val="28"/>
          <w:szCs w:val="28"/>
        </w:rPr>
        <w:t>.</w:t>
      </w:r>
    </w:p>
    <w:p w:rsidR="00F918D8" w:rsidRPr="00C6009F" w:rsidRDefault="00F918D8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AB7" w:rsidRPr="00D84AB7" w:rsidRDefault="00D84AB7" w:rsidP="00D84A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AB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2008 году  исследовательский проект «Былое не забыто» был представлен на областной конференции «Золотое кольцо», а в 2012 году на областном уровне был представлен проект «Дети войны» - 2 место.  </w:t>
      </w:r>
    </w:p>
    <w:p w:rsidR="00D84AB7" w:rsidRPr="00D84AB7" w:rsidRDefault="00D84AB7" w:rsidP="00D84A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AB7">
        <w:rPr>
          <w:rFonts w:ascii="Times New Roman" w:hAnsi="Times New Roman" w:cs="Times New Roman"/>
          <w:bCs/>
          <w:sz w:val="28"/>
          <w:szCs w:val="28"/>
        </w:rPr>
        <w:t>Наши краеведы стали инициаторами проведения акци</w:t>
      </w:r>
      <w:proofErr w:type="gramStart"/>
      <w:r w:rsidRPr="00D84AB7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D84AB7">
        <w:rPr>
          <w:rFonts w:ascii="Times New Roman" w:hAnsi="Times New Roman" w:cs="Times New Roman"/>
          <w:bCs/>
          <w:sz w:val="28"/>
          <w:szCs w:val="28"/>
        </w:rPr>
        <w:t xml:space="preserve"> памяти «День белых журавлей», посвящённой воинам, погибшим в горячих точках. А в апреле 2010  года на территории школы совместными силами учащихся, родителей, бывших выпускников, педагогов и всех тех кому не безразлично будущее нашего города</w:t>
      </w:r>
      <w:proofErr w:type="gramStart"/>
      <w:r w:rsidRPr="00D84AB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84AB7">
        <w:rPr>
          <w:rFonts w:ascii="Times New Roman" w:hAnsi="Times New Roman" w:cs="Times New Roman"/>
          <w:bCs/>
          <w:sz w:val="28"/>
          <w:szCs w:val="28"/>
        </w:rPr>
        <w:t xml:space="preserve"> нашей страны был открыт памятник нашим выпускникам, погибшим в горячих точках.</w:t>
      </w:r>
    </w:p>
    <w:p w:rsidR="00F918D8" w:rsidRPr="00C6009F" w:rsidRDefault="00D84AB7" w:rsidP="00D84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18D8" w:rsidRPr="00C6009F">
        <w:rPr>
          <w:rFonts w:ascii="Times New Roman" w:hAnsi="Times New Roman" w:cs="Times New Roman"/>
          <w:sz w:val="28"/>
          <w:szCs w:val="28"/>
        </w:rPr>
        <w:t>Школьный музей ежегодно принимает участие в муниципальном конкурсе «Фестиваль музеев» и в смотре-конкурсе «Лучший музей ОУ»</w:t>
      </w:r>
      <w:proofErr w:type="gramStart"/>
      <w:r w:rsidR="00F918D8" w:rsidRPr="00C600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18D8" w:rsidRPr="00C6009F">
        <w:rPr>
          <w:rFonts w:ascii="Times New Roman" w:hAnsi="Times New Roman" w:cs="Times New Roman"/>
          <w:sz w:val="28"/>
          <w:szCs w:val="28"/>
        </w:rPr>
        <w:t xml:space="preserve"> по итогам которого в 2013</w:t>
      </w:r>
      <w:r w:rsidR="00126E26" w:rsidRPr="00C6009F">
        <w:rPr>
          <w:rFonts w:ascii="Times New Roman" w:hAnsi="Times New Roman" w:cs="Times New Roman"/>
          <w:sz w:val="28"/>
          <w:szCs w:val="28"/>
        </w:rPr>
        <w:t xml:space="preserve"> и в 2014</w:t>
      </w:r>
      <w:r w:rsidR="00F918D8" w:rsidRPr="00C6009F">
        <w:rPr>
          <w:rFonts w:ascii="Times New Roman" w:hAnsi="Times New Roman" w:cs="Times New Roman"/>
          <w:sz w:val="28"/>
          <w:szCs w:val="28"/>
        </w:rPr>
        <w:t xml:space="preserve"> году работа нашего музея признана лучшей. </w:t>
      </w:r>
    </w:p>
    <w:p w:rsidR="00D84AB7" w:rsidRPr="00D84AB7" w:rsidRDefault="00D84AB7" w:rsidP="00D84A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AB7">
        <w:rPr>
          <w:rFonts w:ascii="Times New Roman" w:hAnsi="Times New Roman" w:cs="Times New Roman"/>
          <w:bCs/>
          <w:sz w:val="28"/>
          <w:szCs w:val="28"/>
        </w:rPr>
        <w:t>Мы стараемся делиться своими находками  с учащимися других школ, сотрудничаем с краеведами района.</w:t>
      </w:r>
    </w:p>
    <w:p w:rsidR="00F918D8" w:rsidRPr="00C6009F" w:rsidRDefault="00D84AB7" w:rsidP="00D84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18D8" w:rsidRPr="00C6009F">
        <w:rPr>
          <w:rFonts w:ascii="Times New Roman" w:hAnsi="Times New Roman" w:cs="Times New Roman"/>
          <w:sz w:val="28"/>
          <w:szCs w:val="28"/>
        </w:rPr>
        <w:t>Все краеведческие материалы имеют электронные презентации и широко используются при организации внеклассной работы. Материалы музея также используются при проведении  тематических внеклассных материалов и выставок: «Фольклорный фестиваль», «Народные ярмарки», «Святки» и др.</w:t>
      </w:r>
    </w:p>
    <w:p w:rsidR="00C34070" w:rsidRPr="00C6009F" w:rsidRDefault="00993721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09F">
        <w:rPr>
          <w:rFonts w:ascii="Times New Roman" w:hAnsi="Times New Roman" w:cs="Times New Roman"/>
          <w:sz w:val="28"/>
          <w:szCs w:val="28"/>
        </w:rPr>
        <w:t xml:space="preserve">Подводя итоги, </w:t>
      </w:r>
      <w:r w:rsidR="00C6009F" w:rsidRPr="00C6009F">
        <w:rPr>
          <w:rFonts w:ascii="Times New Roman" w:hAnsi="Times New Roman" w:cs="Times New Roman"/>
          <w:sz w:val="28"/>
          <w:szCs w:val="28"/>
        </w:rPr>
        <w:t>хочется сказать о том, что к</w:t>
      </w:r>
      <w:r w:rsidR="00794A07" w:rsidRPr="00C6009F">
        <w:rPr>
          <w:rFonts w:ascii="Times New Roman" w:hAnsi="Times New Roman" w:cs="Times New Roman"/>
          <w:sz w:val="28"/>
          <w:szCs w:val="28"/>
        </w:rPr>
        <w:t>ем бы ни стали в дальнейшем учащиеся школы, пошедшие школу музейного дела, они всегда будут ощущать свою причастность к родно</w:t>
      </w:r>
      <w:r w:rsidR="001F02E6" w:rsidRPr="00C6009F">
        <w:rPr>
          <w:rFonts w:ascii="Times New Roman" w:hAnsi="Times New Roman" w:cs="Times New Roman"/>
          <w:sz w:val="28"/>
          <w:szCs w:val="28"/>
        </w:rPr>
        <w:t>му краю.</w:t>
      </w:r>
    </w:p>
    <w:p w:rsidR="00C34070" w:rsidRPr="00C6009F" w:rsidRDefault="00C34070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02E6" w:rsidRPr="00C6009F" w:rsidRDefault="001F02E6" w:rsidP="00CB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9B2" w:rsidRPr="009629B2" w:rsidRDefault="009629B2" w:rsidP="00962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9B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629B2" w:rsidRPr="009629B2" w:rsidRDefault="009629B2" w:rsidP="00962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9B2" w:rsidRPr="009629B2" w:rsidRDefault="009629B2" w:rsidP="009629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9B2">
        <w:rPr>
          <w:rFonts w:ascii="Times New Roman" w:hAnsi="Times New Roman" w:cs="Times New Roman"/>
          <w:b/>
          <w:i/>
          <w:sz w:val="28"/>
          <w:szCs w:val="28"/>
        </w:rPr>
        <w:t>для учителя:</w:t>
      </w:r>
    </w:p>
    <w:p w:rsidR="009629B2" w:rsidRPr="009629B2" w:rsidRDefault="009629B2" w:rsidP="009629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proofErr w:type="spellStart"/>
      <w:r w:rsidRPr="009629B2">
        <w:rPr>
          <w:rFonts w:ascii="Times New Roman" w:hAnsi="Times New Roman" w:cs="Times New Roman"/>
          <w:sz w:val="28"/>
          <w:szCs w:val="28"/>
          <w:lang w:val="x-none"/>
        </w:rPr>
        <w:t>Вибе</w:t>
      </w:r>
      <w:proofErr w:type="spellEnd"/>
      <w:r w:rsidRPr="009629B2">
        <w:rPr>
          <w:rFonts w:ascii="Times New Roman" w:hAnsi="Times New Roman" w:cs="Times New Roman"/>
          <w:sz w:val="28"/>
          <w:szCs w:val="28"/>
          <w:lang w:val="x-none"/>
        </w:rPr>
        <w:t xml:space="preserve"> П.П., Михеев А.П., Пугачёва Н.М. </w:t>
      </w:r>
      <w:r w:rsidRPr="009629B2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9629B2">
        <w:rPr>
          <w:rFonts w:ascii="Times New Roman" w:hAnsi="Times New Roman" w:cs="Times New Roman"/>
          <w:sz w:val="28"/>
          <w:szCs w:val="28"/>
          <w:lang w:val="x-none"/>
        </w:rPr>
        <w:t>сторико</w:t>
      </w:r>
      <w:proofErr w:type="spellEnd"/>
      <w:r w:rsidRPr="009629B2">
        <w:rPr>
          <w:rFonts w:ascii="Times New Roman" w:hAnsi="Times New Roman" w:cs="Times New Roman"/>
          <w:sz w:val="28"/>
          <w:szCs w:val="28"/>
          <w:lang w:val="x-none"/>
        </w:rPr>
        <w:t>-краеведческий словарь. -  М., 1994.</w:t>
      </w:r>
    </w:p>
    <w:p w:rsidR="009629B2" w:rsidRPr="009629B2" w:rsidRDefault="009629B2" w:rsidP="009629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9629B2">
        <w:rPr>
          <w:rFonts w:ascii="Times New Roman" w:hAnsi="Times New Roman" w:cs="Times New Roman"/>
          <w:bCs/>
          <w:iCs/>
          <w:sz w:val="28"/>
          <w:szCs w:val="28"/>
          <w:lang w:val="x-none"/>
        </w:rPr>
        <w:t>Леонтович А.В. Учебно-исследовательская деятельность как модель педагогической технологии //Народное образование. - 1999. - № 10.</w:t>
      </w:r>
    </w:p>
    <w:p w:rsidR="009629B2" w:rsidRPr="009629B2" w:rsidRDefault="009629B2" w:rsidP="009629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9629B2">
        <w:rPr>
          <w:rFonts w:ascii="Times New Roman" w:hAnsi="Times New Roman" w:cs="Times New Roman"/>
          <w:bCs/>
          <w:iCs/>
          <w:sz w:val="28"/>
          <w:szCs w:val="28"/>
          <w:lang w:val="x-none"/>
        </w:rPr>
        <w:t>Обухов А. Исследовательская деятельность как способ формирования мировоззрения //Народное образование. - 1999. - № 10.</w:t>
      </w:r>
    </w:p>
    <w:p w:rsidR="009629B2" w:rsidRPr="009629B2" w:rsidRDefault="009629B2" w:rsidP="00962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9B2" w:rsidRPr="009629B2" w:rsidRDefault="009629B2" w:rsidP="009629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9B2">
        <w:rPr>
          <w:rFonts w:ascii="Times New Roman" w:hAnsi="Times New Roman" w:cs="Times New Roman"/>
          <w:b/>
          <w:i/>
          <w:sz w:val="28"/>
          <w:szCs w:val="28"/>
        </w:rPr>
        <w:t>для обучающихся:</w:t>
      </w:r>
    </w:p>
    <w:p w:rsidR="009629B2" w:rsidRPr="009629B2" w:rsidRDefault="009629B2" w:rsidP="009629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9B2">
        <w:rPr>
          <w:rFonts w:ascii="Times New Roman" w:hAnsi="Times New Roman" w:cs="Times New Roman"/>
          <w:bCs/>
          <w:iCs/>
          <w:sz w:val="28"/>
          <w:szCs w:val="28"/>
        </w:rPr>
        <w:t>Атлас Иркутской области. - М., 1996.</w:t>
      </w:r>
    </w:p>
    <w:p w:rsidR="009629B2" w:rsidRPr="009629B2" w:rsidRDefault="009629B2" w:rsidP="009629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9B2">
        <w:rPr>
          <w:rFonts w:ascii="Times New Roman" w:hAnsi="Times New Roman" w:cs="Times New Roman"/>
          <w:sz w:val="28"/>
          <w:szCs w:val="28"/>
        </w:rPr>
        <w:t>Вибе</w:t>
      </w:r>
      <w:proofErr w:type="spellEnd"/>
      <w:r w:rsidRPr="009629B2">
        <w:rPr>
          <w:rFonts w:ascii="Times New Roman" w:hAnsi="Times New Roman" w:cs="Times New Roman"/>
          <w:sz w:val="28"/>
          <w:szCs w:val="28"/>
        </w:rPr>
        <w:t xml:space="preserve"> П.П.  Занимательное краеведение. -  Омск, 2002.</w:t>
      </w:r>
    </w:p>
    <w:p w:rsidR="009629B2" w:rsidRPr="009629B2" w:rsidRDefault="009629B2" w:rsidP="009629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9B2">
        <w:rPr>
          <w:rFonts w:ascii="Times New Roman" w:hAnsi="Times New Roman" w:cs="Times New Roman"/>
          <w:sz w:val="28"/>
          <w:szCs w:val="28"/>
        </w:rPr>
        <w:t>Гвоздев Б.С. Ключи от прошлого. - Омск,  2002.</w:t>
      </w:r>
    </w:p>
    <w:p w:rsidR="009629B2" w:rsidRPr="009629B2" w:rsidRDefault="009629B2" w:rsidP="00962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29B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29B2">
        <w:rPr>
          <w:rFonts w:ascii="Times New Roman" w:hAnsi="Times New Roman" w:cs="Times New Roman"/>
          <w:sz w:val="28"/>
          <w:szCs w:val="28"/>
        </w:rPr>
        <w:t>Коняев Н.М. Рассказы о землепроходцах. - Л., 1990.</w:t>
      </w:r>
    </w:p>
    <w:p w:rsidR="009629B2" w:rsidRPr="009629B2" w:rsidRDefault="009629B2" w:rsidP="00962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A537B2" w:rsidRPr="009629B2" w:rsidRDefault="00A537B2" w:rsidP="00C60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A537B2" w:rsidRPr="009629B2" w:rsidSect="00C6009F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95" w:rsidRDefault="003D4C95" w:rsidP="00230369">
      <w:pPr>
        <w:spacing w:after="0" w:line="240" w:lineRule="auto"/>
      </w:pPr>
      <w:r>
        <w:separator/>
      </w:r>
    </w:p>
  </w:endnote>
  <w:endnote w:type="continuationSeparator" w:id="0">
    <w:p w:rsidR="003D4C95" w:rsidRDefault="003D4C95" w:rsidP="0023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873820"/>
      <w:docPartObj>
        <w:docPartGallery w:val="Page Numbers (Bottom of Page)"/>
        <w:docPartUnique/>
      </w:docPartObj>
    </w:sdtPr>
    <w:sdtEndPr/>
    <w:sdtContent>
      <w:p w:rsidR="00230369" w:rsidRDefault="000C5ECB">
        <w:pPr>
          <w:pStyle w:val="a6"/>
          <w:jc w:val="right"/>
        </w:pPr>
        <w:r>
          <w:fldChar w:fldCharType="begin"/>
        </w:r>
        <w:r w:rsidR="00230369">
          <w:instrText>PAGE   \* MERGEFORMAT</w:instrText>
        </w:r>
        <w:r>
          <w:fldChar w:fldCharType="separate"/>
        </w:r>
        <w:r w:rsidR="00D84AB7">
          <w:rPr>
            <w:noProof/>
          </w:rPr>
          <w:t>2</w:t>
        </w:r>
        <w:r>
          <w:fldChar w:fldCharType="end"/>
        </w:r>
      </w:p>
    </w:sdtContent>
  </w:sdt>
  <w:p w:rsidR="00230369" w:rsidRDefault="00230369" w:rsidP="00C3407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95" w:rsidRDefault="003D4C95" w:rsidP="00230369">
      <w:pPr>
        <w:spacing w:after="0" w:line="240" w:lineRule="auto"/>
      </w:pPr>
      <w:r>
        <w:separator/>
      </w:r>
    </w:p>
  </w:footnote>
  <w:footnote w:type="continuationSeparator" w:id="0">
    <w:p w:rsidR="003D4C95" w:rsidRDefault="003D4C95" w:rsidP="0023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CC0"/>
    <w:multiLevelType w:val="hybridMultilevel"/>
    <w:tmpl w:val="E0E2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802FE"/>
    <w:multiLevelType w:val="hybridMultilevel"/>
    <w:tmpl w:val="861E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E3F5E"/>
    <w:multiLevelType w:val="hybridMultilevel"/>
    <w:tmpl w:val="FE54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3193A"/>
    <w:multiLevelType w:val="hybridMultilevel"/>
    <w:tmpl w:val="4B00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B0F83"/>
    <w:multiLevelType w:val="hybridMultilevel"/>
    <w:tmpl w:val="337A3954"/>
    <w:lvl w:ilvl="0" w:tplc="E0B88AA4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9AF"/>
    <w:rsid w:val="000215E1"/>
    <w:rsid w:val="000476E7"/>
    <w:rsid w:val="00051BA3"/>
    <w:rsid w:val="00055AC4"/>
    <w:rsid w:val="00077EDE"/>
    <w:rsid w:val="000C5ECB"/>
    <w:rsid w:val="000C7858"/>
    <w:rsid w:val="00126E26"/>
    <w:rsid w:val="001C46AA"/>
    <w:rsid w:val="001D2DA2"/>
    <w:rsid w:val="001D5F42"/>
    <w:rsid w:val="001F02E6"/>
    <w:rsid w:val="00230369"/>
    <w:rsid w:val="0027319F"/>
    <w:rsid w:val="0032482E"/>
    <w:rsid w:val="003D4C95"/>
    <w:rsid w:val="003D524D"/>
    <w:rsid w:val="004003EA"/>
    <w:rsid w:val="004A1D1B"/>
    <w:rsid w:val="004D216C"/>
    <w:rsid w:val="00507F85"/>
    <w:rsid w:val="00562DAF"/>
    <w:rsid w:val="00594AB4"/>
    <w:rsid w:val="00607869"/>
    <w:rsid w:val="006445F5"/>
    <w:rsid w:val="006625D9"/>
    <w:rsid w:val="00672371"/>
    <w:rsid w:val="006A368B"/>
    <w:rsid w:val="006A595C"/>
    <w:rsid w:val="006B1AB9"/>
    <w:rsid w:val="007778D1"/>
    <w:rsid w:val="00787D9D"/>
    <w:rsid w:val="00794A07"/>
    <w:rsid w:val="007A094E"/>
    <w:rsid w:val="007C3CCE"/>
    <w:rsid w:val="008046E5"/>
    <w:rsid w:val="00816648"/>
    <w:rsid w:val="008223A2"/>
    <w:rsid w:val="008469AF"/>
    <w:rsid w:val="008C6D15"/>
    <w:rsid w:val="00960503"/>
    <w:rsid w:val="009629B2"/>
    <w:rsid w:val="00993721"/>
    <w:rsid w:val="00A11AAE"/>
    <w:rsid w:val="00A361E0"/>
    <w:rsid w:val="00A537B2"/>
    <w:rsid w:val="00A92CE0"/>
    <w:rsid w:val="00A9305A"/>
    <w:rsid w:val="00AE2EE3"/>
    <w:rsid w:val="00AF40B1"/>
    <w:rsid w:val="00B647D2"/>
    <w:rsid w:val="00B65D0F"/>
    <w:rsid w:val="00BA3EBF"/>
    <w:rsid w:val="00BE5FF9"/>
    <w:rsid w:val="00BF336A"/>
    <w:rsid w:val="00C34070"/>
    <w:rsid w:val="00C37FCB"/>
    <w:rsid w:val="00C6009F"/>
    <w:rsid w:val="00C802BC"/>
    <w:rsid w:val="00C96FD5"/>
    <w:rsid w:val="00CB57C7"/>
    <w:rsid w:val="00D16E77"/>
    <w:rsid w:val="00D60CEF"/>
    <w:rsid w:val="00D8477A"/>
    <w:rsid w:val="00D84AB7"/>
    <w:rsid w:val="00D91576"/>
    <w:rsid w:val="00DA2EBB"/>
    <w:rsid w:val="00DC2E69"/>
    <w:rsid w:val="00DE06C0"/>
    <w:rsid w:val="00E67E29"/>
    <w:rsid w:val="00E852DD"/>
    <w:rsid w:val="00ED4D03"/>
    <w:rsid w:val="00F57BC6"/>
    <w:rsid w:val="00F80E39"/>
    <w:rsid w:val="00F81111"/>
    <w:rsid w:val="00F918D8"/>
    <w:rsid w:val="00F96B07"/>
    <w:rsid w:val="00FB1417"/>
    <w:rsid w:val="00FB3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39"/>
  </w:style>
  <w:style w:type="paragraph" w:styleId="1">
    <w:name w:val="heading 1"/>
    <w:basedOn w:val="a"/>
    <w:next w:val="a"/>
    <w:link w:val="10"/>
    <w:uiPriority w:val="9"/>
    <w:qFormat/>
    <w:rsid w:val="00F80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0E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0369"/>
  </w:style>
  <w:style w:type="paragraph" w:styleId="a6">
    <w:name w:val="footer"/>
    <w:basedOn w:val="a"/>
    <w:link w:val="a7"/>
    <w:uiPriority w:val="99"/>
    <w:unhideWhenUsed/>
    <w:rsid w:val="0023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0369"/>
  </w:style>
  <w:style w:type="paragraph" w:styleId="a8">
    <w:name w:val="Body Text"/>
    <w:basedOn w:val="a"/>
    <w:link w:val="a9"/>
    <w:uiPriority w:val="99"/>
    <w:unhideWhenUsed/>
    <w:rsid w:val="007778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77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F02E6"/>
    <w:rPr>
      <w:b/>
      <w:bCs/>
    </w:rPr>
  </w:style>
  <w:style w:type="paragraph" w:styleId="ab">
    <w:name w:val="Normal (Web)"/>
    <w:basedOn w:val="a"/>
    <w:rsid w:val="001F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7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7052-A15F-4ADD-83E1-6890A8F9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Центр образования</cp:lastModifiedBy>
  <cp:revision>36</cp:revision>
  <cp:lastPrinted>2016-03-23T06:21:00Z</cp:lastPrinted>
  <dcterms:created xsi:type="dcterms:W3CDTF">2010-02-21T14:14:00Z</dcterms:created>
  <dcterms:modified xsi:type="dcterms:W3CDTF">2020-05-18T03:09:00Z</dcterms:modified>
</cp:coreProperties>
</file>