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FD7" w:rsidRPr="00333B4F" w:rsidRDefault="00293FD7" w:rsidP="00293F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3FD7" w:rsidRPr="00810F22" w:rsidRDefault="00293FD7" w:rsidP="00293FD7">
      <w:pPr>
        <w:pStyle w:val="a5"/>
        <w:ind w:left="-28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10F22">
        <w:rPr>
          <w:rFonts w:ascii="Times New Roman" w:hAnsi="Times New Roman" w:cs="Times New Roman"/>
          <w:sz w:val="28"/>
          <w:szCs w:val="28"/>
        </w:rPr>
        <w:t>Г.Х.Хайрутдинова</w:t>
      </w:r>
      <w:proofErr w:type="spellEnd"/>
      <w:r w:rsidRPr="00810F2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3FD7" w:rsidRPr="00810F22" w:rsidRDefault="00293FD7" w:rsidP="00293FD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10F22">
        <w:rPr>
          <w:rFonts w:ascii="Times New Roman" w:hAnsi="Times New Roman" w:cs="Times New Roman"/>
          <w:sz w:val="28"/>
          <w:szCs w:val="28"/>
        </w:rPr>
        <w:t xml:space="preserve">учитель  математики </w:t>
      </w:r>
    </w:p>
    <w:p w:rsidR="000F1FA5" w:rsidRDefault="00293FD7" w:rsidP="00293FD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многопрофильный</w:t>
      </w:r>
    </w:p>
    <w:p w:rsidR="00293FD7" w:rsidRDefault="00293FD7" w:rsidP="000F1FA5">
      <w:pPr>
        <w:pStyle w:val="a5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лицей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Джорджадзе</w:t>
      </w:r>
      <w:proofErr w:type="spellEnd"/>
    </w:p>
    <w:p w:rsidR="00293FD7" w:rsidRPr="00810F22" w:rsidRDefault="00293FD7" w:rsidP="00293FD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10F22">
        <w:rPr>
          <w:rFonts w:ascii="Times New Roman" w:hAnsi="Times New Roman" w:cs="Times New Roman"/>
          <w:sz w:val="28"/>
          <w:szCs w:val="28"/>
        </w:rPr>
        <w:t xml:space="preserve"> (Ульяновский район)</w:t>
      </w:r>
    </w:p>
    <w:p w:rsidR="00223182" w:rsidRDefault="00223182" w:rsidP="00223182">
      <w:pPr>
        <w:pStyle w:val="a5"/>
        <w:jc w:val="center"/>
        <w:rPr>
          <w:b/>
          <w:sz w:val="28"/>
        </w:rPr>
      </w:pPr>
    </w:p>
    <w:p w:rsidR="00223182" w:rsidRPr="004D4692" w:rsidRDefault="00223182" w:rsidP="00223182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4D4692">
        <w:rPr>
          <w:rFonts w:ascii="Times New Roman" w:hAnsi="Times New Roman" w:cs="Times New Roman"/>
          <w:b/>
          <w:sz w:val="28"/>
        </w:rPr>
        <w:t xml:space="preserve">Формирования рефлексивных умений на уроках   </w:t>
      </w:r>
    </w:p>
    <w:p w:rsidR="00293FD7" w:rsidRPr="004D4692" w:rsidRDefault="00223182" w:rsidP="00223182">
      <w:pPr>
        <w:pStyle w:val="a5"/>
        <w:jc w:val="center"/>
        <w:rPr>
          <w:rFonts w:ascii="Times New Roman" w:hAnsi="Times New Roman" w:cs="Times New Roman"/>
          <w:sz w:val="36"/>
          <w:szCs w:val="28"/>
        </w:rPr>
      </w:pPr>
      <w:r w:rsidRPr="004D4692">
        <w:rPr>
          <w:rFonts w:ascii="Times New Roman" w:hAnsi="Times New Roman" w:cs="Times New Roman"/>
          <w:b/>
          <w:sz w:val="28"/>
        </w:rPr>
        <w:t>математики  при использовании дидактических игр.</w:t>
      </w:r>
    </w:p>
    <w:p w:rsidR="00293FD7" w:rsidRPr="004D4692" w:rsidRDefault="00293FD7" w:rsidP="000F1FA5">
      <w:pPr>
        <w:pStyle w:val="a4"/>
        <w:spacing w:line="240" w:lineRule="auto"/>
        <w:ind w:firstLine="567"/>
        <w:jc w:val="center"/>
        <w:rPr>
          <w:b/>
        </w:rPr>
      </w:pPr>
    </w:p>
    <w:p w:rsidR="00293FD7" w:rsidRPr="005A4ACF" w:rsidRDefault="00293FD7" w:rsidP="005A4ACF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4ACF">
        <w:rPr>
          <w:rFonts w:ascii="Times New Roman" w:hAnsi="Times New Roman" w:cs="Times New Roman"/>
          <w:sz w:val="28"/>
          <w:szCs w:val="28"/>
        </w:rPr>
        <w:t xml:space="preserve">     </w:t>
      </w:r>
      <w:r w:rsidRPr="005A4A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Принято считать, что игра свойственна дошкольному и младшему школьному возрасту, вследствие чего разрабатываются, в основном, дидактические игры для младших классов начальной школы. </w:t>
      </w:r>
    </w:p>
    <w:p w:rsidR="00293FD7" w:rsidRPr="005A4ACF" w:rsidRDefault="00293FD7" w:rsidP="005A4ACF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4A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Но игровые ситуации привлекают не только детей самого младшего школьного возраста, они могут с успехом применяться в любом звене средней школы.</w:t>
      </w:r>
    </w:p>
    <w:p w:rsidR="00293FD7" w:rsidRPr="005A4ACF" w:rsidRDefault="00293FD7" w:rsidP="005A4ACF">
      <w:pPr>
        <w:pStyle w:val="a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A4ACF">
        <w:rPr>
          <w:rFonts w:ascii="Times New Roman" w:hAnsi="Times New Roman" w:cs="Times New Roman"/>
          <w:sz w:val="28"/>
          <w:szCs w:val="28"/>
        </w:rPr>
        <w:t xml:space="preserve">   </w:t>
      </w:r>
      <w:r w:rsidRPr="005A4ACF">
        <w:rPr>
          <w:rFonts w:ascii="Times New Roman" w:eastAsia="Times New Roman" w:hAnsi="Times New Roman" w:cs="Times New Roman"/>
          <w:color w:val="333333"/>
          <w:sz w:val="28"/>
          <w:szCs w:val="28"/>
        </w:rPr>
        <w:t>Далеко не все в учебном материале может быть для учащихся интересно. И тогда выступает еще один, не менее важный источник познавательного интереса − организация и включение в урок дидактических игр.</w:t>
      </w:r>
    </w:p>
    <w:p w:rsidR="00293FD7" w:rsidRPr="005A4ACF" w:rsidRDefault="00293FD7" w:rsidP="005A4A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A4A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Pr="005A4ACF">
        <w:rPr>
          <w:rFonts w:ascii="Times New Roman" w:hAnsi="Times New Roman" w:cs="Times New Roman"/>
          <w:sz w:val="28"/>
          <w:szCs w:val="28"/>
        </w:rPr>
        <w:t xml:space="preserve">На уроках математики  в 5-7 классах я  использую различные дидактические игры.    </w:t>
      </w:r>
      <w:r w:rsidRPr="005A4ACF">
        <w:rPr>
          <w:rFonts w:ascii="Times New Roman" w:eastAsia="Times New Roman" w:hAnsi="Times New Roman" w:cs="Times New Roman"/>
          <w:color w:val="333333"/>
          <w:sz w:val="28"/>
          <w:szCs w:val="28"/>
        </w:rPr>
        <w:t>Что бы возбудить желание учиться, нужно развивать потребность ученика заниматься познавательной деятельностью, а это значит, что в самом процессе ее школьник должен находить привлекательные стороны, что бы сам процесс учения содержал в себе положительные заряды интереса.</w:t>
      </w:r>
    </w:p>
    <w:p w:rsidR="00293FD7" w:rsidRPr="005E251E" w:rsidRDefault="00293FD7" w:rsidP="005E251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A4ACF">
        <w:rPr>
          <w:rFonts w:eastAsia="Times New Roman"/>
        </w:rPr>
        <w:t xml:space="preserve">   </w:t>
      </w:r>
      <w:r w:rsidRPr="005E251E">
        <w:rPr>
          <w:rFonts w:ascii="Times New Roman" w:eastAsia="Times New Roman" w:hAnsi="Times New Roman" w:cs="Times New Roman"/>
          <w:sz w:val="28"/>
          <w:szCs w:val="28"/>
        </w:rPr>
        <w:t>Чтобы дидактическая игра являлась средством активизации познавательной активности, при ее использовании должны соблюдаться ряд условий, которые позволяют педагогу вызвать у ребенка интерес к знаниям:</w:t>
      </w:r>
    </w:p>
    <w:p w:rsidR="00293FD7" w:rsidRPr="005E251E" w:rsidRDefault="00293FD7" w:rsidP="005E251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E251E">
        <w:rPr>
          <w:rFonts w:ascii="Times New Roman" w:eastAsia="Times New Roman" w:hAnsi="Times New Roman" w:cs="Times New Roman"/>
          <w:sz w:val="28"/>
          <w:szCs w:val="28"/>
        </w:rPr>
        <w:t>наличие у учащихся некоторого объема знаний;</w:t>
      </w:r>
    </w:p>
    <w:p w:rsidR="00293FD7" w:rsidRPr="005E251E" w:rsidRDefault="00293FD7" w:rsidP="005E251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E251E">
        <w:rPr>
          <w:rFonts w:ascii="Times New Roman" w:eastAsia="Times New Roman" w:hAnsi="Times New Roman" w:cs="Times New Roman"/>
          <w:sz w:val="28"/>
          <w:szCs w:val="28"/>
        </w:rPr>
        <w:t>наличие у детей навыков учебно-игровой деятельности;</w:t>
      </w:r>
    </w:p>
    <w:p w:rsidR="00293FD7" w:rsidRPr="005E251E" w:rsidRDefault="00293FD7" w:rsidP="005E251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E251E">
        <w:rPr>
          <w:rFonts w:ascii="Times New Roman" w:eastAsia="Times New Roman" w:hAnsi="Times New Roman" w:cs="Times New Roman"/>
          <w:sz w:val="28"/>
          <w:szCs w:val="28"/>
        </w:rPr>
        <w:t>понимание целей и задач дидактической игры;</w:t>
      </w:r>
    </w:p>
    <w:p w:rsidR="00293FD7" w:rsidRPr="005E251E" w:rsidRDefault="00293FD7" w:rsidP="005E251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E251E">
        <w:rPr>
          <w:rFonts w:ascii="Times New Roman" w:eastAsia="Times New Roman" w:hAnsi="Times New Roman" w:cs="Times New Roman"/>
          <w:sz w:val="28"/>
          <w:szCs w:val="28"/>
        </w:rPr>
        <w:t>соответствие компонентов и параметров игры возрастным психологическим особенностям учащихся;</w:t>
      </w:r>
    </w:p>
    <w:p w:rsidR="00293FD7" w:rsidRPr="005E251E" w:rsidRDefault="00293FD7" w:rsidP="005E251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E251E">
        <w:rPr>
          <w:rFonts w:ascii="Times New Roman" w:eastAsia="Times New Roman" w:hAnsi="Times New Roman" w:cs="Times New Roman"/>
          <w:sz w:val="28"/>
          <w:szCs w:val="28"/>
        </w:rPr>
        <w:t>осознание учащимися учебной значимости данной дидактической игры;</w:t>
      </w:r>
    </w:p>
    <w:p w:rsidR="00293FD7" w:rsidRPr="005E251E" w:rsidRDefault="00293FD7" w:rsidP="005E251E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251E">
        <w:rPr>
          <w:rFonts w:ascii="Times New Roman" w:eastAsia="Times New Roman" w:hAnsi="Times New Roman" w:cs="Times New Roman"/>
          <w:sz w:val="28"/>
          <w:szCs w:val="28"/>
        </w:rPr>
        <w:t>наличие рефлексии;</w:t>
      </w:r>
      <w:r w:rsidRPr="005E25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93FD7" w:rsidRPr="005E251E" w:rsidRDefault="00293FD7" w:rsidP="005E251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E251E">
        <w:rPr>
          <w:rFonts w:ascii="Times New Roman" w:eastAsia="Times New Roman" w:hAnsi="Times New Roman" w:cs="Times New Roman"/>
          <w:sz w:val="28"/>
          <w:szCs w:val="28"/>
        </w:rPr>
        <w:t>ребенок по окончанию игры, должен осознавать новые знания, которые он получил в ходе игры, т.е. «что нового узнал?».</w:t>
      </w:r>
    </w:p>
    <w:p w:rsidR="00801670" w:rsidRDefault="005E251E" w:rsidP="005E251E">
      <w:pPr>
        <w:pStyle w:val="a5"/>
        <w:rPr>
          <w:rFonts w:ascii="Times New Roman" w:hAnsi="Times New Roman" w:cs="Times New Roman"/>
          <w:sz w:val="28"/>
          <w:szCs w:val="28"/>
        </w:rPr>
      </w:pPr>
      <w:r w:rsidRPr="005E251E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293FD7" w:rsidRPr="005E251E">
        <w:rPr>
          <w:rFonts w:ascii="Times New Roman" w:hAnsi="Times New Roman" w:cs="Times New Roman"/>
          <w:sz w:val="28"/>
          <w:szCs w:val="28"/>
        </w:rPr>
        <w:t xml:space="preserve">Рефлексия в учебной деятельности – это осознанное получение новых знаний, когда ученик: </w:t>
      </w:r>
    </w:p>
    <w:p w:rsidR="00293FD7" w:rsidRPr="005E251E" w:rsidRDefault="00293FD7" w:rsidP="005E251E">
      <w:pPr>
        <w:pStyle w:val="a5"/>
        <w:rPr>
          <w:rFonts w:ascii="Times New Roman" w:hAnsi="Times New Roman" w:cs="Times New Roman"/>
          <w:sz w:val="28"/>
          <w:szCs w:val="28"/>
        </w:rPr>
      </w:pPr>
      <w:r w:rsidRPr="005E251E">
        <w:rPr>
          <w:rFonts w:ascii="Times New Roman" w:hAnsi="Times New Roman" w:cs="Times New Roman"/>
          <w:sz w:val="28"/>
          <w:szCs w:val="28"/>
        </w:rPr>
        <w:t xml:space="preserve">1) анализирует и актуализирует имеющиеся знания и умения; </w:t>
      </w:r>
    </w:p>
    <w:p w:rsidR="00293FD7" w:rsidRPr="005E251E" w:rsidRDefault="00293FD7" w:rsidP="005E251E">
      <w:pPr>
        <w:pStyle w:val="a5"/>
        <w:rPr>
          <w:rFonts w:ascii="Times New Roman" w:hAnsi="Times New Roman" w:cs="Times New Roman"/>
          <w:sz w:val="28"/>
          <w:szCs w:val="28"/>
        </w:rPr>
      </w:pPr>
      <w:r w:rsidRPr="005E251E">
        <w:rPr>
          <w:rFonts w:ascii="Times New Roman" w:hAnsi="Times New Roman" w:cs="Times New Roman"/>
          <w:sz w:val="28"/>
          <w:szCs w:val="28"/>
        </w:rPr>
        <w:t>2) пополняет их, вдумчиво выполняя задание;</w:t>
      </w:r>
    </w:p>
    <w:p w:rsidR="00293FD7" w:rsidRPr="005E251E" w:rsidRDefault="00293FD7" w:rsidP="005E251E">
      <w:pPr>
        <w:pStyle w:val="a5"/>
        <w:rPr>
          <w:rFonts w:ascii="Times New Roman" w:hAnsi="Times New Roman" w:cs="Times New Roman"/>
          <w:sz w:val="28"/>
          <w:szCs w:val="28"/>
        </w:rPr>
      </w:pPr>
      <w:r w:rsidRPr="005E251E">
        <w:rPr>
          <w:rFonts w:ascii="Times New Roman" w:hAnsi="Times New Roman" w:cs="Times New Roman"/>
          <w:sz w:val="28"/>
          <w:szCs w:val="28"/>
        </w:rPr>
        <w:t>3) критически оценивает сделанное;</w:t>
      </w:r>
    </w:p>
    <w:p w:rsidR="00293FD7" w:rsidRPr="005E251E" w:rsidRDefault="00293FD7" w:rsidP="005E251E">
      <w:pPr>
        <w:pStyle w:val="a5"/>
        <w:rPr>
          <w:rFonts w:ascii="Times New Roman" w:hAnsi="Times New Roman" w:cs="Times New Roman"/>
          <w:sz w:val="28"/>
          <w:szCs w:val="28"/>
        </w:rPr>
      </w:pPr>
      <w:r w:rsidRPr="005E251E">
        <w:rPr>
          <w:rFonts w:ascii="Times New Roman" w:hAnsi="Times New Roman" w:cs="Times New Roman"/>
          <w:sz w:val="28"/>
          <w:szCs w:val="28"/>
        </w:rPr>
        <w:t>4) проверяет и анализирует результат своей деятельности.</w:t>
      </w:r>
    </w:p>
    <w:p w:rsidR="00801670" w:rsidRDefault="005A4ACF" w:rsidP="005E251E">
      <w:pPr>
        <w:pStyle w:val="a5"/>
        <w:rPr>
          <w:rFonts w:ascii="Times New Roman" w:hAnsi="Times New Roman" w:cs="Times New Roman"/>
          <w:sz w:val="28"/>
          <w:szCs w:val="28"/>
        </w:rPr>
      </w:pPr>
      <w:r w:rsidRPr="005E251E">
        <w:rPr>
          <w:rFonts w:ascii="Times New Roman" w:hAnsi="Times New Roman" w:cs="Times New Roman"/>
          <w:sz w:val="28"/>
          <w:szCs w:val="28"/>
        </w:rPr>
        <w:t xml:space="preserve">    </w:t>
      </w:r>
      <w:r w:rsidR="004D4692" w:rsidRPr="005E251E">
        <w:rPr>
          <w:rFonts w:ascii="Times New Roman" w:hAnsi="Times New Roman" w:cs="Times New Roman"/>
          <w:sz w:val="28"/>
          <w:szCs w:val="28"/>
        </w:rPr>
        <w:t xml:space="preserve">Для осуществления эффективной рефлексивной деятельности </w:t>
      </w:r>
    </w:p>
    <w:p w:rsidR="004D4692" w:rsidRPr="005E251E" w:rsidRDefault="004D4692" w:rsidP="005E251E">
      <w:pPr>
        <w:pStyle w:val="a5"/>
        <w:rPr>
          <w:rFonts w:ascii="Times New Roman" w:hAnsi="Times New Roman" w:cs="Times New Roman"/>
          <w:sz w:val="28"/>
          <w:szCs w:val="28"/>
        </w:rPr>
      </w:pPr>
      <w:r w:rsidRPr="005E251E">
        <w:rPr>
          <w:rFonts w:ascii="Times New Roman" w:hAnsi="Times New Roman" w:cs="Times New Roman"/>
          <w:sz w:val="28"/>
          <w:szCs w:val="28"/>
        </w:rPr>
        <w:lastRenderedPageBreak/>
        <w:t xml:space="preserve">ученик должен обладать </w:t>
      </w:r>
      <w:r w:rsidR="00801670">
        <w:rPr>
          <w:rFonts w:ascii="Times New Roman" w:hAnsi="Times New Roman" w:cs="Times New Roman"/>
          <w:sz w:val="28"/>
          <w:szCs w:val="28"/>
        </w:rPr>
        <w:t xml:space="preserve">определенными умениями, которые </w:t>
      </w:r>
      <w:r w:rsidRPr="005E251E">
        <w:rPr>
          <w:rFonts w:ascii="Times New Roman" w:hAnsi="Times New Roman" w:cs="Times New Roman"/>
          <w:sz w:val="28"/>
          <w:szCs w:val="28"/>
        </w:rPr>
        <w:t>называются </w:t>
      </w:r>
      <w:r w:rsidRPr="005E251E">
        <w:rPr>
          <w:rFonts w:ascii="Times New Roman" w:hAnsi="Times New Roman" w:cs="Times New Roman"/>
          <w:i/>
          <w:iCs/>
          <w:sz w:val="28"/>
          <w:szCs w:val="28"/>
        </w:rPr>
        <w:t>рефлексивными умениями </w:t>
      </w:r>
      <w:r w:rsidRPr="005E251E">
        <w:rPr>
          <w:rFonts w:ascii="Times New Roman" w:hAnsi="Times New Roman" w:cs="Times New Roman"/>
          <w:sz w:val="28"/>
          <w:szCs w:val="28"/>
        </w:rPr>
        <w:t>.</w:t>
      </w:r>
    </w:p>
    <w:p w:rsidR="00293FD7" w:rsidRPr="005E251E" w:rsidRDefault="00293FD7" w:rsidP="005E251E">
      <w:pPr>
        <w:pStyle w:val="a5"/>
        <w:rPr>
          <w:rFonts w:ascii="Times New Roman" w:hAnsi="Times New Roman" w:cs="Times New Roman"/>
          <w:sz w:val="28"/>
          <w:szCs w:val="28"/>
        </w:rPr>
      </w:pPr>
      <w:r w:rsidRPr="005E251E">
        <w:rPr>
          <w:rFonts w:ascii="Times New Roman" w:hAnsi="Times New Roman" w:cs="Times New Roman"/>
          <w:sz w:val="28"/>
          <w:szCs w:val="28"/>
        </w:rPr>
        <w:t xml:space="preserve">   Основные и необходимые требования    к процессу формир</w:t>
      </w:r>
      <w:r w:rsidR="005A4ACF" w:rsidRPr="005E251E">
        <w:rPr>
          <w:rFonts w:ascii="Times New Roman" w:hAnsi="Times New Roman" w:cs="Times New Roman"/>
          <w:sz w:val="28"/>
          <w:szCs w:val="28"/>
        </w:rPr>
        <w:t xml:space="preserve">ования             рефлексивных </w:t>
      </w:r>
      <w:r w:rsidRPr="005E251E">
        <w:rPr>
          <w:rFonts w:ascii="Times New Roman" w:hAnsi="Times New Roman" w:cs="Times New Roman"/>
          <w:sz w:val="28"/>
          <w:szCs w:val="28"/>
        </w:rPr>
        <w:t>умений.</w:t>
      </w:r>
      <w:r w:rsidRPr="005E251E">
        <w:rPr>
          <w:rFonts w:ascii="Times New Roman" w:hAnsi="Times New Roman" w:cs="Times New Roman"/>
          <w:sz w:val="28"/>
          <w:szCs w:val="28"/>
        </w:rPr>
        <w:br/>
        <w:t xml:space="preserve">Развитие рефлексивных умений не происходит автоматически. </w:t>
      </w:r>
    </w:p>
    <w:p w:rsidR="000F1FA5" w:rsidRPr="005E251E" w:rsidRDefault="00293FD7" w:rsidP="005E251E">
      <w:pPr>
        <w:pStyle w:val="a5"/>
        <w:rPr>
          <w:rFonts w:ascii="Times New Roman" w:hAnsi="Times New Roman" w:cs="Times New Roman"/>
          <w:sz w:val="28"/>
          <w:szCs w:val="28"/>
        </w:rPr>
      </w:pPr>
      <w:r w:rsidRPr="005E251E">
        <w:rPr>
          <w:rFonts w:ascii="Times New Roman" w:hAnsi="Times New Roman" w:cs="Times New Roman"/>
          <w:sz w:val="28"/>
          <w:szCs w:val="28"/>
        </w:rPr>
        <w:t>Необходима специальная организация учебного процесса, совместной учебной деятельности, учебного материала и учебной среды. Для создания условий рефлексивного развития школьников учитель должен помнить основные и необходимые требования к процессу формирования рефлексивных умений:</w:t>
      </w:r>
      <w:r w:rsidRPr="005E251E">
        <w:rPr>
          <w:rFonts w:ascii="Times New Roman" w:hAnsi="Times New Roman" w:cs="Times New Roman"/>
          <w:sz w:val="28"/>
          <w:szCs w:val="28"/>
        </w:rPr>
        <w:br/>
        <w:t>рефлексия индивидуальна, поэтому необходим индивидуальный подход к каждому;</w:t>
      </w:r>
      <w:r w:rsidRPr="005E251E">
        <w:rPr>
          <w:rFonts w:ascii="Times New Roman" w:hAnsi="Times New Roman" w:cs="Times New Roman"/>
          <w:sz w:val="28"/>
          <w:szCs w:val="28"/>
        </w:rPr>
        <w:br/>
        <w:t xml:space="preserve">рефлексия диалогична по своей природе, поэтому </w:t>
      </w:r>
      <w:r w:rsidR="000F1FA5" w:rsidRPr="005E251E">
        <w:rPr>
          <w:rFonts w:ascii="Times New Roman" w:hAnsi="Times New Roman" w:cs="Times New Roman"/>
          <w:sz w:val="28"/>
          <w:szCs w:val="28"/>
        </w:rPr>
        <w:t xml:space="preserve">необходима организация учебного </w:t>
      </w:r>
      <w:r w:rsidRPr="005E251E">
        <w:rPr>
          <w:rFonts w:ascii="Times New Roman" w:hAnsi="Times New Roman" w:cs="Times New Roman"/>
          <w:sz w:val="28"/>
          <w:szCs w:val="28"/>
        </w:rPr>
        <w:t>диалога в процессе обучения;</w:t>
      </w:r>
      <w:r w:rsidRPr="005E251E">
        <w:rPr>
          <w:rFonts w:ascii="Times New Roman" w:hAnsi="Times New Roman" w:cs="Times New Roman"/>
          <w:sz w:val="28"/>
          <w:szCs w:val="28"/>
        </w:rPr>
        <w:br/>
        <w:t>рефлексия деят</w:t>
      </w:r>
      <w:r w:rsidR="000F1FA5" w:rsidRPr="005E251E">
        <w:rPr>
          <w:rFonts w:ascii="Times New Roman" w:hAnsi="Times New Roman" w:cs="Times New Roman"/>
          <w:sz w:val="28"/>
          <w:szCs w:val="28"/>
        </w:rPr>
        <w:t>ель</w:t>
      </w:r>
      <w:r w:rsidRPr="005E251E">
        <w:rPr>
          <w:rFonts w:ascii="Times New Roman" w:hAnsi="Times New Roman" w:cs="Times New Roman"/>
          <w:sz w:val="28"/>
          <w:szCs w:val="28"/>
        </w:rPr>
        <w:t>на по сути, поэтому предполагает</w:t>
      </w:r>
      <w:r w:rsidR="000F1FA5" w:rsidRPr="005E2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FA5" w:rsidRPr="005E251E">
        <w:rPr>
          <w:rFonts w:ascii="Times New Roman" w:hAnsi="Times New Roman" w:cs="Times New Roman"/>
          <w:sz w:val="28"/>
          <w:szCs w:val="28"/>
        </w:rPr>
        <w:t>субъектность</w:t>
      </w:r>
      <w:proofErr w:type="spellEnd"/>
      <w:r w:rsidR="000F1FA5" w:rsidRPr="005E251E">
        <w:rPr>
          <w:rFonts w:ascii="Times New Roman" w:hAnsi="Times New Roman" w:cs="Times New Roman"/>
          <w:sz w:val="28"/>
          <w:szCs w:val="28"/>
        </w:rPr>
        <w:t xml:space="preserve">, т.е. активность, </w:t>
      </w:r>
      <w:r w:rsidRPr="005E251E">
        <w:rPr>
          <w:rFonts w:ascii="Times New Roman" w:hAnsi="Times New Roman" w:cs="Times New Roman"/>
          <w:sz w:val="28"/>
          <w:szCs w:val="28"/>
        </w:rPr>
        <w:t>ответственность;</w:t>
      </w:r>
      <w:r w:rsidRPr="005E251E">
        <w:rPr>
          <w:rFonts w:ascii="Times New Roman" w:hAnsi="Times New Roman" w:cs="Times New Roman"/>
          <w:sz w:val="28"/>
          <w:szCs w:val="28"/>
        </w:rPr>
        <w:br/>
        <w:t xml:space="preserve">рефлексия </w:t>
      </w:r>
      <w:proofErr w:type="spellStart"/>
      <w:r w:rsidRPr="005E251E">
        <w:rPr>
          <w:rFonts w:ascii="Times New Roman" w:hAnsi="Times New Roman" w:cs="Times New Roman"/>
          <w:sz w:val="28"/>
          <w:szCs w:val="28"/>
        </w:rPr>
        <w:t>разномасштабна</w:t>
      </w:r>
      <w:proofErr w:type="spellEnd"/>
      <w:r w:rsidRPr="005E251E">
        <w:rPr>
          <w:rFonts w:ascii="Times New Roman" w:hAnsi="Times New Roman" w:cs="Times New Roman"/>
          <w:sz w:val="28"/>
          <w:szCs w:val="28"/>
        </w:rPr>
        <w:t xml:space="preserve">, поэтому необходима смена позиций и разный взгляд на свою деятельность. </w:t>
      </w:r>
    </w:p>
    <w:p w:rsidR="00293FD7" w:rsidRPr="005E251E" w:rsidRDefault="000F1FA5" w:rsidP="005E251E">
      <w:pPr>
        <w:pStyle w:val="a5"/>
        <w:rPr>
          <w:rFonts w:ascii="Times New Roman" w:hAnsi="Times New Roman" w:cs="Times New Roman"/>
          <w:sz w:val="28"/>
          <w:szCs w:val="28"/>
        </w:rPr>
      </w:pPr>
      <w:r w:rsidRPr="005E251E">
        <w:rPr>
          <w:rFonts w:ascii="Times New Roman" w:hAnsi="Times New Roman" w:cs="Times New Roman"/>
          <w:sz w:val="28"/>
          <w:szCs w:val="28"/>
        </w:rPr>
        <w:t xml:space="preserve">   </w:t>
      </w:r>
      <w:r w:rsidR="00293FD7" w:rsidRPr="005E251E">
        <w:rPr>
          <w:rFonts w:ascii="Times New Roman" w:hAnsi="Times New Roman" w:cs="Times New Roman"/>
          <w:sz w:val="28"/>
          <w:szCs w:val="28"/>
        </w:rPr>
        <w:t>Нужно дать возможность ребенку не только учиться и быть в позиции ученика, но и возможность учить другого - быть в позиции учителя.</w:t>
      </w:r>
    </w:p>
    <w:p w:rsidR="000F1FA5" w:rsidRPr="005E251E" w:rsidRDefault="00293FD7" w:rsidP="005E251E">
      <w:pPr>
        <w:pStyle w:val="a5"/>
        <w:rPr>
          <w:rFonts w:ascii="Times New Roman" w:hAnsi="Times New Roman" w:cs="Times New Roman"/>
          <w:sz w:val="28"/>
          <w:szCs w:val="28"/>
        </w:rPr>
      </w:pPr>
      <w:r w:rsidRPr="005E25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Рефлексия может осуществляться не только в конце урока, как это принято считать, но и на любом его этапе. Продолжительность данного этапа составляет 2-3 минуты. Вместе с тем именно на этом этапе все звенья урока соединяются в единую систему.</w:t>
      </w:r>
      <w:r w:rsidRPr="005E251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93FD7" w:rsidRPr="005E251E" w:rsidRDefault="000F1FA5" w:rsidP="005E251E">
      <w:pPr>
        <w:pStyle w:val="a5"/>
        <w:rPr>
          <w:rFonts w:ascii="Times New Roman" w:hAnsi="Times New Roman" w:cs="Times New Roman"/>
          <w:sz w:val="28"/>
          <w:szCs w:val="28"/>
        </w:rPr>
      </w:pPr>
      <w:r w:rsidRPr="005E251E">
        <w:rPr>
          <w:rFonts w:ascii="Times New Roman" w:hAnsi="Times New Roman" w:cs="Times New Roman"/>
          <w:sz w:val="28"/>
          <w:szCs w:val="28"/>
        </w:rPr>
        <w:t xml:space="preserve">     </w:t>
      </w:r>
      <w:r w:rsidR="00293FD7" w:rsidRPr="005E251E">
        <w:rPr>
          <w:rFonts w:ascii="Times New Roman" w:hAnsi="Times New Roman" w:cs="Times New Roman"/>
          <w:sz w:val="28"/>
          <w:szCs w:val="28"/>
        </w:rPr>
        <w:t xml:space="preserve">Я хочу рассказать о некоторых играх, применяемых мною на уроках математики. </w:t>
      </w:r>
    </w:p>
    <w:p w:rsidR="00293FD7" w:rsidRPr="005A4ACF" w:rsidRDefault="00293FD7" w:rsidP="005A4A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A4ACF">
        <w:rPr>
          <w:rFonts w:ascii="Times New Roman" w:hAnsi="Times New Roman" w:cs="Times New Roman"/>
          <w:sz w:val="28"/>
          <w:szCs w:val="28"/>
        </w:rPr>
        <w:t xml:space="preserve">     Часто уроки начинаю с викторины, которая выполняет роль устной работы или теоретической разминки и рассчитана обычно на время в пределах 7-8 мин., в зависимости от целей и возможностей урока. Викторина состоит из трех групп вопросов, соответствующих трем уровням знаний учащихся. «Стоимость» правильного ответа на эти вопросы также разная: за правильный ответ на вопрос первого уровня сложности присуждается 1 балл, второго уровня - 2 балла, третьего - 3-5 баллов, в зависимости от сложности вопроса или задачи и оригинальности и красоты решения. </w:t>
      </w:r>
    </w:p>
    <w:p w:rsidR="00293FD7" w:rsidRPr="005A4ACF" w:rsidRDefault="00293FD7" w:rsidP="005A4A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A4ACF">
        <w:rPr>
          <w:rFonts w:ascii="Times New Roman" w:hAnsi="Times New Roman" w:cs="Times New Roman"/>
          <w:sz w:val="28"/>
          <w:szCs w:val="28"/>
        </w:rPr>
        <w:t xml:space="preserve">   В целях экономии времени на уроке условия приемов, задач и вопросы представляю учащимся на карточках. Ответы учащиеся крупно записывают на листочках и по команде учителя показывают. Подсчитывают правильные ответы и на доске записывают общее количество баллов каждому ряду. Чтобы викторина не превратилась в самоцель, чтобы она служила главной задаче - обучению учащихся на уроке, я  вызываю учеников к доске для обоснования своих ответов. Интерес к работе возрастает, если разрыв в баллах между рядами небольшой, а потому для обоснования ответа лучше приглашать к доске ученика с того ряда, где баллов заработано меньше, так как за эти ответы начисляются баллы. </w:t>
      </w:r>
    </w:p>
    <w:p w:rsidR="00293FD7" w:rsidRPr="005A4ACF" w:rsidRDefault="00293FD7" w:rsidP="005A4A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A4ACF">
        <w:rPr>
          <w:rFonts w:ascii="Times New Roman" w:hAnsi="Times New Roman" w:cs="Times New Roman"/>
          <w:sz w:val="28"/>
          <w:szCs w:val="28"/>
        </w:rPr>
        <w:lastRenderedPageBreak/>
        <w:t xml:space="preserve">  Общий итог викторины иногда подводится сразу, иногда во время последующей самостоятельной работы, иногда в конце урока, в последнем случае очки начисляются во время всего урока за все ответы с места. Викторина помогает  мне сразу увидеть характер ошибок учеников. [2;с.53]</w:t>
      </w:r>
    </w:p>
    <w:p w:rsidR="00293FD7" w:rsidRPr="005A4ACF" w:rsidRDefault="00293FD7" w:rsidP="005A4A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A4ACF">
        <w:rPr>
          <w:rFonts w:ascii="Times New Roman" w:hAnsi="Times New Roman" w:cs="Times New Roman"/>
          <w:sz w:val="28"/>
          <w:szCs w:val="28"/>
        </w:rPr>
        <w:t xml:space="preserve">   При устном счете можно использовать уже решенные примеры, но в них специально допущена ошибка, поэтому и задание называется «НАЙДИ ОШИБКУ». Перед началом урока  записываю примеры на доске, или можно проецировать на доску, используя компьютер. Ученики должны найти ошибку и сказать правило, на которое допущена ошибка. Этим самым еще раз повторяется правило. </w:t>
      </w:r>
    </w:p>
    <w:p w:rsidR="00293FD7" w:rsidRPr="005A4ACF" w:rsidRDefault="00293FD7" w:rsidP="005A4A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A4ACF">
        <w:rPr>
          <w:rFonts w:ascii="Times New Roman" w:hAnsi="Times New Roman" w:cs="Times New Roman"/>
          <w:sz w:val="28"/>
          <w:szCs w:val="28"/>
        </w:rPr>
        <w:t xml:space="preserve">Например, в 5 классе это могут быть примеры на все действия с десятичными дробями: </w:t>
      </w:r>
    </w:p>
    <w:p w:rsidR="00293FD7" w:rsidRPr="005A4ACF" w:rsidRDefault="00293FD7" w:rsidP="005A4A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A4ACF">
        <w:rPr>
          <w:rFonts w:ascii="Times New Roman" w:hAnsi="Times New Roman" w:cs="Times New Roman"/>
          <w:sz w:val="28"/>
          <w:szCs w:val="28"/>
        </w:rPr>
        <w:t xml:space="preserve">а) 0,134*1000 = 13,4     а) 3,2*100 = 0,032 </w:t>
      </w:r>
    </w:p>
    <w:p w:rsidR="00293FD7" w:rsidRPr="005A4ACF" w:rsidRDefault="00293FD7" w:rsidP="005A4A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A4ACF">
        <w:rPr>
          <w:rFonts w:ascii="Times New Roman" w:hAnsi="Times New Roman" w:cs="Times New Roman"/>
          <w:sz w:val="28"/>
          <w:szCs w:val="28"/>
        </w:rPr>
        <w:t xml:space="preserve">б) 16,12:4 = 4,3            б) 27,18:3 = 9,6 </w:t>
      </w:r>
    </w:p>
    <w:p w:rsidR="00293FD7" w:rsidRPr="005A4ACF" w:rsidRDefault="00293FD7" w:rsidP="005A4A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A4ACF">
        <w:rPr>
          <w:rFonts w:ascii="Times New Roman" w:hAnsi="Times New Roman" w:cs="Times New Roman"/>
          <w:sz w:val="28"/>
          <w:szCs w:val="28"/>
        </w:rPr>
        <w:t xml:space="preserve">в) 1,06+0,4 = 1,1         в) 2,7+0,03 = 2,73 </w:t>
      </w:r>
    </w:p>
    <w:p w:rsidR="00293FD7" w:rsidRPr="005A4ACF" w:rsidRDefault="00293FD7" w:rsidP="005A4A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A4ACF">
        <w:rPr>
          <w:rFonts w:ascii="Times New Roman" w:hAnsi="Times New Roman" w:cs="Times New Roman"/>
          <w:sz w:val="28"/>
          <w:szCs w:val="28"/>
        </w:rPr>
        <w:t xml:space="preserve">г) 5,72-0,2 = 5,7           г) 3,61-0,1 = 3,6 </w:t>
      </w:r>
    </w:p>
    <w:p w:rsidR="00293FD7" w:rsidRPr="005A4ACF" w:rsidRDefault="00293FD7" w:rsidP="005A4A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AC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A4ACF">
        <w:rPr>
          <w:rFonts w:ascii="Times New Roman" w:hAnsi="Times New Roman" w:cs="Times New Roman"/>
          <w:sz w:val="28"/>
          <w:szCs w:val="28"/>
        </w:rPr>
        <w:t xml:space="preserve">) 16,5:0,1 = 1,65          </w:t>
      </w:r>
      <w:proofErr w:type="spellStart"/>
      <w:r w:rsidRPr="005A4AC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A4ACF">
        <w:rPr>
          <w:rFonts w:ascii="Times New Roman" w:hAnsi="Times New Roman" w:cs="Times New Roman"/>
          <w:sz w:val="28"/>
          <w:szCs w:val="28"/>
        </w:rPr>
        <w:t xml:space="preserve">) 5:100 = 500 </w:t>
      </w:r>
    </w:p>
    <w:p w:rsidR="00293FD7" w:rsidRPr="005A4ACF" w:rsidRDefault="00293FD7" w:rsidP="005A4A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A4ACF">
        <w:rPr>
          <w:rFonts w:ascii="Times New Roman" w:hAnsi="Times New Roman" w:cs="Times New Roman"/>
          <w:sz w:val="28"/>
          <w:szCs w:val="28"/>
        </w:rPr>
        <w:t xml:space="preserve"> Игровые приёмы можно использовать на различных этапах урока:   повторение, изучение нового материала, закрепление и т.д.</w:t>
      </w:r>
    </w:p>
    <w:p w:rsidR="00293FD7" w:rsidRPr="005A4ACF" w:rsidRDefault="00293FD7" w:rsidP="005A4A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A4ACF">
        <w:rPr>
          <w:rFonts w:ascii="Times New Roman" w:hAnsi="Times New Roman" w:cs="Times New Roman"/>
          <w:sz w:val="28"/>
          <w:szCs w:val="28"/>
        </w:rPr>
        <w:t xml:space="preserve">  Большой проблемой становится для учителя, так и для ученика недостаточные навыки хорошего счёта. Однако однообразие заданий в виде примеров на вычисление притупляет интерес, как к счёту, так и к урокам вообще. [5;с.74]</w:t>
      </w:r>
    </w:p>
    <w:p w:rsidR="00293FD7" w:rsidRPr="005A4ACF" w:rsidRDefault="00293FD7" w:rsidP="005A4A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A4ACF">
        <w:rPr>
          <w:rFonts w:ascii="Times New Roman" w:hAnsi="Times New Roman" w:cs="Times New Roman"/>
          <w:sz w:val="28"/>
          <w:szCs w:val="28"/>
        </w:rPr>
        <w:t xml:space="preserve"> Для преодоления этих недостатков я использую в 5-7 классах следующие игры, вот одна из этих игр:</w:t>
      </w:r>
    </w:p>
    <w:p w:rsidR="00293FD7" w:rsidRPr="005A4ACF" w:rsidRDefault="00293FD7" w:rsidP="005A4A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A4ACF">
        <w:rPr>
          <w:rFonts w:ascii="Times New Roman" w:hAnsi="Times New Roman" w:cs="Times New Roman"/>
          <w:sz w:val="28"/>
          <w:szCs w:val="28"/>
        </w:rPr>
        <w:t>Игра “ Молчанка”. На доске задания для устного опроса. Отвечает один ученик. Остальные учащиеся, если согласны с отвечающим, поднимают зеленую карточку, а если нет - красную. Таким образом, учитель видит ответ каждого. С другой стороны эта игра помогает дисциплинировать учеников. Вот некоторые из этих упражнений.</w:t>
      </w:r>
    </w:p>
    <w:p w:rsidR="00293FD7" w:rsidRPr="005A4ACF" w:rsidRDefault="00293FD7" w:rsidP="005A4A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A4ACF">
        <w:rPr>
          <w:rFonts w:ascii="Times New Roman" w:hAnsi="Times New Roman" w:cs="Times New Roman"/>
          <w:sz w:val="28"/>
          <w:szCs w:val="28"/>
        </w:rPr>
        <w:t>Тема: “ Степень с натуральным показателем”.</w:t>
      </w:r>
    </w:p>
    <w:p w:rsidR="00293FD7" w:rsidRPr="005A4ACF" w:rsidRDefault="00293FD7" w:rsidP="005A4A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A4ACF">
        <w:rPr>
          <w:rFonts w:ascii="Times New Roman" w:hAnsi="Times New Roman" w:cs="Times New Roman"/>
          <w:sz w:val="28"/>
          <w:szCs w:val="28"/>
        </w:rPr>
        <w:t>а) Больше или меньше нуля: (-3)</w:t>
      </w:r>
      <w:r w:rsidRPr="005A4AC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A4ACF">
        <w:rPr>
          <w:rFonts w:ascii="Times New Roman" w:hAnsi="Times New Roman" w:cs="Times New Roman"/>
          <w:sz w:val="28"/>
          <w:szCs w:val="28"/>
        </w:rPr>
        <w:t>; (-1)</w:t>
      </w:r>
      <w:r w:rsidRPr="005A4ACF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5A4ACF">
        <w:rPr>
          <w:rFonts w:ascii="Times New Roman" w:hAnsi="Times New Roman" w:cs="Times New Roman"/>
          <w:sz w:val="28"/>
          <w:szCs w:val="28"/>
        </w:rPr>
        <w:t>?</w:t>
      </w:r>
    </w:p>
    <w:p w:rsidR="00293FD7" w:rsidRPr="005A4ACF" w:rsidRDefault="00293FD7" w:rsidP="005A4A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A4ACF">
        <w:rPr>
          <w:rFonts w:ascii="Times New Roman" w:hAnsi="Times New Roman" w:cs="Times New Roman"/>
          <w:sz w:val="28"/>
          <w:szCs w:val="28"/>
        </w:rPr>
        <w:t>б) Что больше 2</w:t>
      </w:r>
      <w:r w:rsidRPr="005A4ACF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5A4ACF">
        <w:rPr>
          <w:rFonts w:ascii="Times New Roman" w:hAnsi="Times New Roman" w:cs="Times New Roman"/>
          <w:sz w:val="28"/>
          <w:szCs w:val="28"/>
        </w:rPr>
        <w:t xml:space="preserve"> или 5</w:t>
      </w:r>
      <w:r w:rsidRPr="005A4AC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A4ACF">
        <w:rPr>
          <w:rFonts w:ascii="Times New Roman" w:hAnsi="Times New Roman" w:cs="Times New Roman"/>
          <w:sz w:val="28"/>
          <w:szCs w:val="28"/>
        </w:rPr>
        <w:t>?</w:t>
      </w:r>
    </w:p>
    <w:p w:rsidR="00293FD7" w:rsidRPr="005A4ACF" w:rsidRDefault="00293FD7" w:rsidP="005A4A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A4ACF">
        <w:rPr>
          <w:rFonts w:ascii="Times New Roman" w:hAnsi="Times New Roman" w:cs="Times New Roman"/>
          <w:sz w:val="28"/>
          <w:szCs w:val="28"/>
        </w:rPr>
        <w:t>в) Какое из чисел 2; -2; 3; или -3 является корнем уравнения: x</w:t>
      </w:r>
      <w:r w:rsidRPr="005A4AC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A4ACF">
        <w:rPr>
          <w:rFonts w:ascii="Times New Roman" w:hAnsi="Times New Roman" w:cs="Times New Roman"/>
          <w:sz w:val="28"/>
          <w:szCs w:val="28"/>
        </w:rPr>
        <w:t xml:space="preserve"> = -8; x</w:t>
      </w:r>
      <w:r w:rsidRPr="005A4ACF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5A4ACF">
        <w:rPr>
          <w:rFonts w:ascii="Times New Roman" w:hAnsi="Times New Roman" w:cs="Times New Roman"/>
          <w:sz w:val="28"/>
          <w:szCs w:val="28"/>
        </w:rPr>
        <w:t>=81?</w:t>
      </w:r>
    </w:p>
    <w:p w:rsidR="00293FD7" w:rsidRPr="005A4ACF" w:rsidRDefault="00293FD7" w:rsidP="005A4A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A4ACF">
        <w:rPr>
          <w:rFonts w:ascii="Times New Roman" w:hAnsi="Times New Roman" w:cs="Times New Roman"/>
          <w:sz w:val="28"/>
          <w:szCs w:val="28"/>
        </w:rPr>
        <w:t xml:space="preserve">г) При каком значении </w:t>
      </w:r>
      <w:proofErr w:type="spellStart"/>
      <w:r w:rsidRPr="005A4ACF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5A4ACF">
        <w:rPr>
          <w:rFonts w:ascii="Times New Roman" w:hAnsi="Times New Roman" w:cs="Times New Roman"/>
          <w:sz w:val="28"/>
          <w:szCs w:val="28"/>
        </w:rPr>
        <w:t xml:space="preserve"> верно равенство: (3</w:t>
      </w:r>
      <w:r w:rsidRPr="005A4ACF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5A4ACF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5A4ACF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5A4ACF">
        <w:rPr>
          <w:rFonts w:ascii="Times New Roman" w:hAnsi="Times New Roman" w:cs="Times New Roman"/>
          <w:sz w:val="28"/>
          <w:szCs w:val="28"/>
        </w:rPr>
        <w:t xml:space="preserve"> =810; 8</w:t>
      </w:r>
      <w:r w:rsidRPr="005A4AC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A4ACF">
        <w:rPr>
          <w:rFonts w:ascii="Times New Roman" w:hAnsi="Times New Roman" w:cs="Times New Roman"/>
          <w:sz w:val="28"/>
          <w:szCs w:val="28"/>
        </w:rPr>
        <w:t>х= 512?</w:t>
      </w:r>
    </w:p>
    <w:p w:rsidR="00293FD7" w:rsidRPr="005A4ACF" w:rsidRDefault="00293FD7" w:rsidP="005A4A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A4ACF">
        <w:rPr>
          <w:rFonts w:ascii="Times New Roman" w:hAnsi="Times New Roman" w:cs="Times New Roman"/>
          <w:sz w:val="28"/>
          <w:szCs w:val="28"/>
        </w:rPr>
        <w:t xml:space="preserve">   Тема: “Многочлены”.</w:t>
      </w:r>
    </w:p>
    <w:p w:rsidR="00293FD7" w:rsidRPr="005A4ACF" w:rsidRDefault="00293FD7" w:rsidP="005A4A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A4ACF">
        <w:rPr>
          <w:rFonts w:ascii="Times New Roman" w:hAnsi="Times New Roman" w:cs="Times New Roman"/>
          <w:sz w:val="28"/>
          <w:szCs w:val="28"/>
        </w:rPr>
        <w:t>а) Назовите старший член многочлена: -5x + 0,001x</w:t>
      </w:r>
      <w:r w:rsidRPr="005A4ACF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5A4ACF">
        <w:rPr>
          <w:rFonts w:ascii="Times New Roman" w:hAnsi="Times New Roman" w:cs="Times New Roman"/>
          <w:sz w:val="28"/>
          <w:szCs w:val="28"/>
        </w:rPr>
        <w:t xml:space="preserve"> +300x</w:t>
      </w:r>
      <w:r w:rsidRPr="005A4ACF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5A4ACF">
        <w:rPr>
          <w:rFonts w:ascii="Times New Roman" w:hAnsi="Times New Roman" w:cs="Times New Roman"/>
          <w:sz w:val="28"/>
          <w:szCs w:val="28"/>
        </w:rPr>
        <w:t xml:space="preserve"> +1; 0.8y</w:t>
      </w:r>
      <w:r w:rsidRPr="005A4AC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A4ACF">
        <w:rPr>
          <w:rFonts w:ascii="Times New Roman" w:hAnsi="Times New Roman" w:cs="Times New Roman"/>
          <w:sz w:val="28"/>
          <w:szCs w:val="28"/>
        </w:rPr>
        <w:t xml:space="preserve"> –y</w:t>
      </w:r>
      <w:r w:rsidRPr="005A4ACF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5A4ACF">
        <w:rPr>
          <w:rFonts w:ascii="Times New Roman" w:hAnsi="Times New Roman" w:cs="Times New Roman"/>
          <w:sz w:val="28"/>
          <w:szCs w:val="28"/>
        </w:rPr>
        <w:t xml:space="preserve"> +1.</w:t>
      </w:r>
    </w:p>
    <w:p w:rsidR="00293FD7" w:rsidRPr="005A4ACF" w:rsidRDefault="00293FD7" w:rsidP="005A4A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A4ACF">
        <w:rPr>
          <w:rFonts w:ascii="Times New Roman" w:hAnsi="Times New Roman" w:cs="Times New Roman"/>
          <w:sz w:val="28"/>
          <w:szCs w:val="28"/>
        </w:rPr>
        <w:t xml:space="preserve">б) Какова степень многочлена: </w:t>
      </w:r>
      <w:r w:rsidRPr="005A4ACF">
        <w:rPr>
          <w:rFonts w:ascii="Times New Roman" w:hAnsi="Times New Roman" w:cs="Times New Roman"/>
          <w:sz w:val="28"/>
          <w:szCs w:val="28"/>
          <w:vertAlign w:val="superscript"/>
        </w:rPr>
        <w:t>x4y2</w:t>
      </w:r>
      <w:r w:rsidRPr="005A4ACF">
        <w:rPr>
          <w:rFonts w:ascii="Times New Roman" w:hAnsi="Times New Roman" w:cs="Times New Roman"/>
          <w:sz w:val="28"/>
          <w:szCs w:val="28"/>
        </w:rPr>
        <w:t xml:space="preserve"> +y</w:t>
      </w:r>
      <w:r w:rsidRPr="005A4ACF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5A4ACF">
        <w:rPr>
          <w:rFonts w:ascii="Times New Roman" w:hAnsi="Times New Roman" w:cs="Times New Roman"/>
          <w:sz w:val="28"/>
          <w:szCs w:val="28"/>
        </w:rPr>
        <w:t xml:space="preserve"> -2x</w:t>
      </w:r>
      <w:r w:rsidRPr="005A4ACF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5A4ACF">
        <w:rPr>
          <w:rFonts w:ascii="Times New Roman" w:hAnsi="Times New Roman" w:cs="Times New Roman"/>
          <w:sz w:val="28"/>
          <w:szCs w:val="28"/>
        </w:rPr>
        <w:t>-3xy</w:t>
      </w:r>
      <w:r w:rsidRPr="005A4ACF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5A4ACF">
        <w:rPr>
          <w:rFonts w:ascii="Times New Roman" w:hAnsi="Times New Roman" w:cs="Times New Roman"/>
          <w:sz w:val="28"/>
          <w:szCs w:val="28"/>
        </w:rPr>
        <w:t>; 8</w:t>
      </w:r>
      <w:proofErr w:type="spellStart"/>
      <w:r w:rsidRPr="005A4ACF">
        <w:rPr>
          <w:rFonts w:ascii="Times New Roman" w:hAnsi="Times New Roman" w:cs="Times New Roman"/>
          <w:sz w:val="28"/>
          <w:szCs w:val="28"/>
          <w:lang w:val="en-US"/>
        </w:rPr>
        <w:t>ab</w:t>
      </w:r>
      <w:proofErr w:type="spellEnd"/>
      <w:r w:rsidRPr="005A4ACF">
        <w:rPr>
          <w:rFonts w:ascii="Times New Roman" w:hAnsi="Times New Roman" w:cs="Times New Roman"/>
          <w:sz w:val="28"/>
          <w:szCs w:val="28"/>
        </w:rPr>
        <w:t>+3ab</w:t>
      </w:r>
      <w:r w:rsidRPr="005A4AC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A4ACF">
        <w:rPr>
          <w:rFonts w:ascii="Times New Roman" w:hAnsi="Times New Roman" w:cs="Times New Roman"/>
          <w:sz w:val="28"/>
          <w:szCs w:val="28"/>
        </w:rPr>
        <w:t>-b</w:t>
      </w:r>
      <w:r w:rsidRPr="005A4ACF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5A4ACF">
        <w:rPr>
          <w:rFonts w:ascii="Times New Roman" w:hAnsi="Times New Roman" w:cs="Times New Roman"/>
          <w:sz w:val="28"/>
          <w:szCs w:val="28"/>
        </w:rPr>
        <w:t>?</w:t>
      </w:r>
    </w:p>
    <w:p w:rsidR="00293FD7" w:rsidRPr="005A4ACF" w:rsidRDefault="00293FD7" w:rsidP="005A4A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A4ACF">
        <w:rPr>
          <w:rFonts w:ascii="Times New Roman" w:hAnsi="Times New Roman" w:cs="Times New Roman"/>
          <w:sz w:val="28"/>
          <w:szCs w:val="28"/>
        </w:rPr>
        <w:t xml:space="preserve">  в) Какие одночлены надо подставить вместо звёздочек, чтобы получить тождество: *( 4b2-7b+8)=28b</w:t>
      </w:r>
      <w:r w:rsidRPr="005A4AC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A4ACF">
        <w:rPr>
          <w:rFonts w:ascii="Times New Roman" w:hAnsi="Times New Roman" w:cs="Times New Roman"/>
          <w:sz w:val="28"/>
          <w:szCs w:val="28"/>
        </w:rPr>
        <w:t>-49b</w:t>
      </w:r>
      <w:r w:rsidRPr="005A4AC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A4ACF">
        <w:rPr>
          <w:rFonts w:ascii="Times New Roman" w:hAnsi="Times New Roman" w:cs="Times New Roman"/>
          <w:sz w:val="28"/>
          <w:szCs w:val="28"/>
        </w:rPr>
        <w:t>+56b; *(3y</w:t>
      </w:r>
      <w:r w:rsidRPr="005A4AC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A4ACF">
        <w:rPr>
          <w:rFonts w:ascii="Times New Roman" w:hAnsi="Times New Roman" w:cs="Times New Roman"/>
          <w:sz w:val="28"/>
          <w:szCs w:val="28"/>
        </w:rPr>
        <w:t>+8y-7)=36y</w:t>
      </w:r>
      <w:r w:rsidRPr="005A4ACF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5A4ACF">
        <w:rPr>
          <w:rFonts w:ascii="Times New Roman" w:hAnsi="Times New Roman" w:cs="Times New Roman"/>
          <w:sz w:val="28"/>
          <w:szCs w:val="28"/>
        </w:rPr>
        <w:t>+*+*?</w:t>
      </w:r>
    </w:p>
    <w:p w:rsidR="00293FD7" w:rsidRPr="005A4ACF" w:rsidRDefault="00293FD7" w:rsidP="005A4A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A4ACF">
        <w:rPr>
          <w:rFonts w:ascii="Times New Roman" w:hAnsi="Times New Roman" w:cs="Times New Roman"/>
          <w:sz w:val="28"/>
          <w:szCs w:val="28"/>
        </w:rPr>
        <w:t xml:space="preserve">  г) Можно ли трехчлен представить в виде суммы двух двучленов: x</w:t>
      </w:r>
      <w:r w:rsidRPr="005A4AC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A4ACF">
        <w:rPr>
          <w:rFonts w:ascii="Times New Roman" w:hAnsi="Times New Roman" w:cs="Times New Roman"/>
          <w:sz w:val="28"/>
          <w:szCs w:val="28"/>
        </w:rPr>
        <w:t>+6x+1;  p</w:t>
      </w:r>
      <w:r w:rsidRPr="005A4AC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A4ACF">
        <w:rPr>
          <w:rFonts w:ascii="Times New Roman" w:hAnsi="Times New Roman" w:cs="Times New Roman"/>
          <w:sz w:val="28"/>
          <w:szCs w:val="28"/>
        </w:rPr>
        <w:t>-p-1?</w:t>
      </w:r>
    </w:p>
    <w:p w:rsidR="00293FD7" w:rsidRPr="005A4ACF" w:rsidRDefault="00293FD7" w:rsidP="005A4A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A4ACF">
        <w:rPr>
          <w:rFonts w:ascii="Times New Roman" w:hAnsi="Times New Roman" w:cs="Times New Roman"/>
          <w:sz w:val="28"/>
          <w:szCs w:val="28"/>
        </w:rPr>
        <w:t xml:space="preserve">  Игра “Лесенка”. Играют две команды. На доске нарисованы 2 лесенки с указанием чисел и действий над ними. Члены команд выходят по одному к доске и выполняют только одно действие, затем выходит следующий, и он может исправить (если есть) ошибку предыдущего и сделать одно </w:t>
      </w:r>
      <w:r w:rsidRPr="005A4ACF">
        <w:rPr>
          <w:rFonts w:ascii="Times New Roman" w:hAnsi="Times New Roman" w:cs="Times New Roman"/>
          <w:sz w:val="28"/>
          <w:szCs w:val="28"/>
        </w:rPr>
        <w:lastRenderedPageBreak/>
        <w:t>следующее действие. Выигрывает та команда, которая первой с верным ответом доберется до последней ступеньки.</w:t>
      </w:r>
    </w:p>
    <w:p w:rsidR="00293FD7" w:rsidRPr="005A4ACF" w:rsidRDefault="00293FD7" w:rsidP="005A4A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A4ACF">
        <w:rPr>
          <w:rFonts w:ascii="Times New Roman" w:hAnsi="Times New Roman" w:cs="Times New Roman"/>
          <w:sz w:val="28"/>
          <w:szCs w:val="28"/>
        </w:rPr>
        <w:t xml:space="preserve">  Отработке вычислительных навыков способствует и игра “Рыбалка”. Из ватмана вырезаю несколько рыбок. На каждой рыбке записываю по 4 вычислительных примера. Из четырех предложенных на рыбках примеров ребята первого варианта “ вылавливают” примеры с ответом, например,100, а учащиеся второго варианта отбирают примеры с ответом, например, 160.</w:t>
      </w:r>
    </w:p>
    <w:p w:rsidR="00293FD7" w:rsidRPr="005A4ACF" w:rsidRDefault="00293FD7" w:rsidP="005A4A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A4ACF">
        <w:rPr>
          <w:rFonts w:ascii="Times New Roman" w:hAnsi="Times New Roman" w:cs="Times New Roman"/>
          <w:sz w:val="28"/>
          <w:szCs w:val="28"/>
        </w:rPr>
        <w:t xml:space="preserve">   По теме “Признаки делимости” я использую игру “Не собьюсь”. Играет весь класс (либо 10-15 человек). Считают по порядку до 30 (или до любого заданного учителем числа). Вместо числа, делящегося на 3 или оканчивающегося на 3, нужно сказать “ не собьюсь”. Тот , кто ошибся, выбывает из игры. И игра начинается сначала. Побеждает тот, кто остается последним. Можно заменять числа, кратные 2;4;5;9;10…. Вот еще одна игра “Знаю”. Можно его играть командой, всем классом, вдвоем. Надо сосчитать до заданного числа. Но вместо чисел, являющихся полным квадратом, и чисел, делящихся на 3 (либо на 2; 5; 9; 10) называют слово “знаю”. Побеждает тот, который остается последним. [4;с.105]</w:t>
      </w:r>
    </w:p>
    <w:p w:rsidR="00293FD7" w:rsidRPr="005A4ACF" w:rsidRDefault="00293FD7" w:rsidP="005A4A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A4ACF">
        <w:rPr>
          <w:rFonts w:ascii="Times New Roman" w:hAnsi="Times New Roman" w:cs="Times New Roman"/>
          <w:sz w:val="28"/>
          <w:szCs w:val="28"/>
        </w:rPr>
        <w:t xml:space="preserve"> </w:t>
      </w:r>
      <w:r w:rsidR="005E251E">
        <w:rPr>
          <w:rFonts w:ascii="Times New Roman" w:hAnsi="Times New Roman" w:cs="Times New Roman"/>
          <w:sz w:val="28"/>
          <w:szCs w:val="28"/>
        </w:rPr>
        <w:t xml:space="preserve">   </w:t>
      </w:r>
      <w:r w:rsidRPr="005A4ACF">
        <w:rPr>
          <w:rFonts w:ascii="Times New Roman" w:hAnsi="Times New Roman" w:cs="Times New Roman"/>
          <w:sz w:val="28"/>
          <w:szCs w:val="28"/>
        </w:rPr>
        <w:t xml:space="preserve">Используя дидактические игры,  мне легче работать с отстающими детьми   (осуществляется индивидуальный подход) – в игровой обстановке ребенок не боится отвечать, даже если не знает правильного ответа. Дети слабоуспевающие, робкие и застенчивые охотно включаются в подобные игры. [1;с.106] </w:t>
      </w:r>
    </w:p>
    <w:p w:rsidR="00293FD7" w:rsidRPr="005A4ACF" w:rsidRDefault="00293FD7" w:rsidP="005A4A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A4ACF">
        <w:rPr>
          <w:rFonts w:ascii="Times New Roman" w:hAnsi="Times New Roman" w:cs="Times New Roman"/>
          <w:sz w:val="28"/>
          <w:szCs w:val="28"/>
        </w:rPr>
        <w:t xml:space="preserve">  Дидактические игры, используемые мною  на уроках математики сказываются на планируемых результатах математического образования.  Повлияли на повышение качества знаний, умений и навыков учащихся.</w:t>
      </w:r>
    </w:p>
    <w:p w:rsidR="002952A9" w:rsidRPr="005A4ACF" w:rsidRDefault="000F1FA5" w:rsidP="005A4A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A4A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="002952A9" w:rsidRPr="005A4ACF">
        <w:rPr>
          <w:rFonts w:ascii="Times New Roman" w:hAnsi="Times New Roman" w:cs="Times New Roman"/>
          <w:color w:val="333333"/>
          <w:sz w:val="28"/>
          <w:szCs w:val="28"/>
        </w:rPr>
        <w:t>Нужно всегда помнить о том, что Успех, как известно, рождает успех. В школе не должно быть неудачников. Главная заповедь учителя – заметить даже самое маленькое продвижение ученика вперёд и поддержать его успех. "Обучение должно приносить радость познания, радость общения. Любой ребёнок - личность, каждому есть, чем гордиться, каждому нужно почувствовать радость успеха. А радость обязательно вызовет интерес к учению".</w:t>
      </w:r>
      <w:r w:rsidR="002952A9" w:rsidRPr="005A4ACF">
        <w:rPr>
          <w:rFonts w:ascii="Times New Roman" w:hAnsi="Times New Roman" w:cs="Times New Roman"/>
          <w:sz w:val="28"/>
          <w:szCs w:val="28"/>
        </w:rPr>
        <w:t xml:space="preserve"> </w:t>
      </w:r>
      <w:r w:rsidR="00260E7D" w:rsidRPr="005A4ACF">
        <w:rPr>
          <w:rFonts w:ascii="Times New Roman" w:hAnsi="Times New Roman" w:cs="Times New Roman"/>
          <w:color w:val="000000"/>
          <w:sz w:val="28"/>
          <w:szCs w:val="28"/>
        </w:rPr>
        <w:t xml:space="preserve">[7, </w:t>
      </w:r>
      <w:proofErr w:type="spellStart"/>
      <w:r w:rsidR="00260E7D" w:rsidRPr="005A4ACF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="00260E7D" w:rsidRPr="005A4ACF">
        <w:rPr>
          <w:rFonts w:ascii="Times New Roman" w:hAnsi="Times New Roman" w:cs="Times New Roman"/>
          <w:color w:val="000000"/>
          <w:sz w:val="28"/>
          <w:szCs w:val="28"/>
        </w:rPr>
        <w:t>. 47]</w:t>
      </w:r>
    </w:p>
    <w:p w:rsidR="004D4692" w:rsidRPr="005A4ACF" w:rsidRDefault="004D4692" w:rsidP="005A4A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A4ACF">
        <w:rPr>
          <w:rFonts w:ascii="Times New Roman" w:hAnsi="Times New Roman" w:cs="Times New Roman"/>
          <w:sz w:val="28"/>
          <w:szCs w:val="28"/>
        </w:rPr>
        <w:t xml:space="preserve">     </w:t>
      </w:r>
      <w:r w:rsidR="002952A9" w:rsidRPr="005A4ACF">
        <w:rPr>
          <w:rFonts w:ascii="Times New Roman" w:hAnsi="Times New Roman" w:cs="Times New Roman"/>
          <w:sz w:val="28"/>
          <w:szCs w:val="28"/>
        </w:rPr>
        <w:t>Анализируя свою деятельность по использованию дидактических игр на уроках математики в 5 -6 классах, я пришла к  выводу.</w:t>
      </w:r>
    </w:p>
    <w:p w:rsidR="004D4692" w:rsidRPr="005A4ACF" w:rsidRDefault="004D4692" w:rsidP="005A4A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A4ACF">
        <w:rPr>
          <w:rFonts w:ascii="Times New Roman" w:hAnsi="Times New Roman" w:cs="Times New Roman"/>
          <w:sz w:val="28"/>
          <w:szCs w:val="28"/>
        </w:rPr>
        <w:t>Включение в урок дидактических игр и игровых моментов делает процесс обучения интересным и занимательным.</w:t>
      </w:r>
      <w:r w:rsidR="002952A9" w:rsidRPr="005A4AC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952A9" w:rsidRPr="005A4ACF">
        <w:rPr>
          <w:rFonts w:ascii="Times New Roman" w:hAnsi="Times New Roman" w:cs="Times New Roman"/>
          <w:color w:val="000000"/>
          <w:sz w:val="28"/>
          <w:szCs w:val="28"/>
        </w:rPr>
        <w:t>В дидактических играх развивается настойчивость, стремление к успеху, совершенствуется мышление, память. Эти игры заставляют думать, предоставляют ученику возможность проверить и развивать свои способности.</w:t>
      </w:r>
    </w:p>
    <w:p w:rsidR="002952A9" w:rsidRPr="005A4ACF" w:rsidRDefault="004D4692" w:rsidP="005A4A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A4AC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952A9" w:rsidRPr="005A4ACF">
        <w:rPr>
          <w:rFonts w:ascii="Times New Roman" w:hAnsi="Times New Roman" w:cs="Times New Roman"/>
          <w:color w:val="000000"/>
          <w:sz w:val="28"/>
          <w:szCs w:val="28"/>
        </w:rPr>
        <w:t>Игра помогает учителю найти общий язык с детьми, а детям постичь знания без стрессов и с интересом. В игре происходит развитие мотивации, становление познавательных универсальных учебных действий.</w:t>
      </w:r>
    </w:p>
    <w:p w:rsidR="004D4692" w:rsidRPr="005A4ACF" w:rsidRDefault="004D4692" w:rsidP="005A4ACF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AC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952A9" w:rsidRPr="005A4ACF">
        <w:rPr>
          <w:rFonts w:ascii="Times New Roman" w:hAnsi="Times New Roman" w:cs="Times New Roman"/>
          <w:color w:val="000000"/>
          <w:sz w:val="28"/>
          <w:szCs w:val="28"/>
        </w:rPr>
        <w:t>Известный российский психолог Я.Л. Коломенский отмечал, что действие, усвоенное учащимся в процессе учебно-познавательной деяте</w:t>
      </w:r>
      <w:r w:rsidR="00260E7D" w:rsidRPr="005A4ACF">
        <w:rPr>
          <w:rFonts w:ascii="Times New Roman" w:hAnsi="Times New Roman" w:cs="Times New Roman"/>
          <w:color w:val="000000"/>
          <w:sz w:val="28"/>
          <w:szCs w:val="28"/>
        </w:rPr>
        <w:t>льности, становится умением. [6</w:t>
      </w:r>
      <w:r w:rsidR="002952A9" w:rsidRPr="005A4ACF">
        <w:rPr>
          <w:rFonts w:ascii="Times New Roman" w:hAnsi="Times New Roman" w:cs="Times New Roman"/>
          <w:color w:val="000000"/>
          <w:sz w:val="28"/>
          <w:szCs w:val="28"/>
        </w:rPr>
        <w:t>, с. 98-102]</w:t>
      </w:r>
    </w:p>
    <w:p w:rsidR="00293FD7" w:rsidRPr="004D4692" w:rsidRDefault="004D4692" w:rsidP="004D4692">
      <w:pPr>
        <w:pStyle w:val="a6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>
        <w:rPr>
          <w:rFonts w:ascii="Roboto-Regular" w:hAnsi="Roboto-Regular"/>
          <w:color w:val="000000"/>
          <w:sz w:val="28"/>
          <w:szCs w:val="28"/>
        </w:rPr>
        <w:lastRenderedPageBreak/>
        <w:t xml:space="preserve"> </w:t>
      </w:r>
    </w:p>
    <w:p w:rsidR="005A4ACF" w:rsidRPr="005A4ACF" w:rsidRDefault="00293FD7" w:rsidP="005A4AC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A4AC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A4ACF" w:rsidRPr="005A4AC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A4ACF">
        <w:rPr>
          <w:rFonts w:ascii="Times New Roman" w:hAnsi="Times New Roman" w:cs="Times New Roman"/>
          <w:sz w:val="28"/>
          <w:szCs w:val="28"/>
        </w:rPr>
        <w:t xml:space="preserve">  </w:t>
      </w:r>
      <w:r w:rsidRPr="005A4ACF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293FD7" w:rsidRPr="005A4ACF" w:rsidRDefault="00293FD7" w:rsidP="005A4AC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A4ACF">
        <w:rPr>
          <w:rFonts w:ascii="Times New Roman" w:hAnsi="Times New Roman" w:cs="Times New Roman"/>
          <w:sz w:val="28"/>
          <w:szCs w:val="28"/>
        </w:rPr>
        <w:t>1.Демченкова, Н., Моисеева Е. Формирование познавательного интереса у учащихся // Математика. -2004.- №19. – 30с.</w:t>
      </w:r>
    </w:p>
    <w:p w:rsidR="00293FD7" w:rsidRPr="005A4ACF" w:rsidRDefault="00293FD7" w:rsidP="005A4ACF">
      <w:pPr>
        <w:pStyle w:val="a5"/>
        <w:rPr>
          <w:rFonts w:ascii="Times New Roman" w:hAnsi="Times New Roman" w:cs="Times New Roman"/>
          <w:sz w:val="28"/>
          <w:szCs w:val="28"/>
        </w:rPr>
      </w:pPr>
      <w:r w:rsidRPr="005A4ACF">
        <w:rPr>
          <w:rFonts w:ascii="Times New Roman" w:hAnsi="Times New Roman" w:cs="Times New Roman"/>
          <w:sz w:val="28"/>
          <w:szCs w:val="28"/>
        </w:rPr>
        <w:t>2.Жарова А.В. Учить самостоятельности.-М.,2005.</w:t>
      </w:r>
    </w:p>
    <w:p w:rsidR="00293FD7" w:rsidRPr="005A4ACF" w:rsidRDefault="00293FD7" w:rsidP="005A4ACF">
      <w:pPr>
        <w:pStyle w:val="a5"/>
        <w:rPr>
          <w:rFonts w:ascii="Times New Roman" w:hAnsi="Times New Roman" w:cs="Times New Roman"/>
          <w:sz w:val="28"/>
          <w:szCs w:val="28"/>
        </w:rPr>
      </w:pPr>
      <w:r w:rsidRPr="005A4ACF">
        <w:rPr>
          <w:rFonts w:ascii="Times New Roman" w:hAnsi="Times New Roman" w:cs="Times New Roman"/>
          <w:sz w:val="28"/>
          <w:szCs w:val="28"/>
        </w:rPr>
        <w:t>3.Михайлова Ф.Р. Памятки - способ самоорганизации учебной деятельности младших школьников // Интернет-журнал "</w:t>
      </w:r>
      <w:proofErr w:type="spellStart"/>
      <w:r w:rsidRPr="005A4ACF">
        <w:rPr>
          <w:rFonts w:ascii="Times New Roman" w:hAnsi="Times New Roman" w:cs="Times New Roman"/>
          <w:sz w:val="28"/>
          <w:szCs w:val="28"/>
        </w:rPr>
        <w:t>Эйдос</w:t>
      </w:r>
      <w:proofErr w:type="spellEnd"/>
      <w:r w:rsidRPr="005A4ACF">
        <w:rPr>
          <w:rFonts w:ascii="Times New Roman" w:hAnsi="Times New Roman" w:cs="Times New Roman"/>
          <w:sz w:val="28"/>
          <w:szCs w:val="28"/>
        </w:rPr>
        <w:t>". - 2005.</w:t>
      </w:r>
    </w:p>
    <w:p w:rsidR="00293FD7" w:rsidRPr="005A4ACF" w:rsidRDefault="00293FD7" w:rsidP="005A4ACF">
      <w:pPr>
        <w:pStyle w:val="a5"/>
        <w:rPr>
          <w:rFonts w:ascii="Times New Roman" w:hAnsi="Times New Roman" w:cs="Times New Roman"/>
          <w:sz w:val="28"/>
          <w:szCs w:val="28"/>
        </w:rPr>
      </w:pPr>
      <w:r w:rsidRPr="005A4ACF">
        <w:rPr>
          <w:rFonts w:ascii="Times New Roman" w:hAnsi="Times New Roman" w:cs="Times New Roman"/>
          <w:sz w:val="28"/>
          <w:szCs w:val="28"/>
        </w:rPr>
        <w:t>4.Математика – газета №19, 2003, «Игровые уроки» 5-11 класс.</w:t>
      </w:r>
    </w:p>
    <w:p w:rsidR="00293FD7" w:rsidRPr="005A4ACF" w:rsidRDefault="00293FD7" w:rsidP="005A4ACF">
      <w:pPr>
        <w:pStyle w:val="a5"/>
        <w:rPr>
          <w:rFonts w:ascii="Times New Roman" w:hAnsi="Times New Roman" w:cs="Times New Roman"/>
          <w:sz w:val="28"/>
          <w:szCs w:val="28"/>
        </w:rPr>
      </w:pPr>
      <w:r w:rsidRPr="005A4ACF">
        <w:rPr>
          <w:rFonts w:ascii="Times New Roman" w:hAnsi="Times New Roman" w:cs="Times New Roman"/>
          <w:sz w:val="28"/>
          <w:szCs w:val="28"/>
        </w:rPr>
        <w:t>5.Оникул П.Р. «19 игр по математике», Союз, Санкт-Петербург, 1999г.</w:t>
      </w:r>
    </w:p>
    <w:p w:rsidR="00260E7D" w:rsidRPr="005A4ACF" w:rsidRDefault="00260E7D" w:rsidP="005A4AC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ACF">
        <w:rPr>
          <w:rFonts w:ascii="Times New Roman" w:eastAsia="Times New Roman" w:hAnsi="Times New Roman" w:cs="Times New Roman"/>
          <w:color w:val="000000"/>
          <w:sz w:val="28"/>
          <w:szCs w:val="28"/>
        </w:rPr>
        <w:t>6.. Коломенский, Я.Л. Учителю о психологии детей начальной школы: Пособие для учителей и психологов./ Я.Л. Коломенский, Е.А. </w:t>
      </w:r>
      <w:proofErr w:type="spellStart"/>
      <w:r w:rsidRPr="005A4ACF">
        <w:rPr>
          <w:rFonts w:ascii="Times New Roman" w:eastAsia="Times New Roman" w:hAnsi="Times New Roman" w:cs="Times New Roman"/>
          <w:color w:val="000000"/>
          <w:sz w:val="28"/>
          <w:szCs w:val="28"/>
        </w:rPr>
        <w:t>Панько</w:t>
      </w:r>
      <w:proofErr w:type="spellEnd"/>
      <w:r w:rsidRPr="005A4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М.: Просвещение, 2008.</w:t>
      </w:r>
      <w:r w:rsidRPr="005A4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5A4ACF">
        <w:rPr>
          <w:rFonts w:ascii="Times New Roman" w:eastAsia="Times New Roman" w:hAnsi="Times New Roman" w:cs="Times New Roman"/>
          <w:color w:val="000000"/>
          <w:sz w:val="28"/>
          <w:szCs w:val="28"/>
        </w:rPr>
        <w:t>-190 с.</w:t>
      </w:r>
    </w:p>
    <w:p w:rsidR="00260E7D" w:rsidRPr="005A4ACF" w:rsidRDefault="00260E7D" w:rsidP="005A4AC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Абрамова, Г.С. Возрастная психология: Учебное пособие для студентов вузов./ Г.С. Абрамова - М.: Пер </w:t>
      </w:r>
      <w:proofErr w:type="spellStart"/>
      <w:r w:rsidRPr="005A4ACF">
        <w:rPr>
          <w:rFonts w:ascii="Times New Roman" w:eastAsia="Times New Roman" w:hAnsi="Times New Roman" w:cs="Times New Roman"/>
          <w:color w:val="000000"/>
          <w:sz w:val="28"/>
          <w:szCs w:val="28"/>
        </w:rPr>
        <w:t>Сэ</w:t>
      </w:r>
      <w:proofErr w:type="spellEnd"/>
      <w:r w:rsidRPr="005A4ACF">
        <w:rPr>
          <w:rFonts w:ascii="Times New Roman" w:eastAsia="Times New Roman" w:hAnsi="Times New Roman" w:cs="Times New Roman"/>
          <w:color w:val="000000"/>
          <w:sz w:val="28"/>
          <w:szCs w:val="28"/>
        </w:rPr>
        <w:t>, 2001. - 238 с.</w:t>
      </w:r>
    </w:p>
    <w:p w:rsidR="00293FD7" w:rsidRPr="005A4ACF" w:rsidRDefault="00293FD7" w:rsidP="005A4AC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sectPr w:rsidR="00293FD7" w:rsidRPr="005A4ACF" w:rsidSect="00223182">
      <w:pgSz w:w="11906" w:h="16838"/>
      <w:pgMar w:top="709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1685D"/>
    <w:rsid w:val="000B003A"/>
    <w:rsid w:val="000F1FA5"/>
    <w:rsid w:val="00213547"/>
    <w:rsid w:val="00223182"/>
    <w:rsid w:val="00260E7D"/>
    <w:rsid w:val="00293FD7"/>
    <w:rsid w:val="002952A9"/>
    <w:rsid w:val="002D1388"/>
    <w:rsid w:val="002D253C"/>
    <w:rsid w:val="00435358"/>
    <w:rsid w:val="004D4692"/>
    <w:rsid w:val="005A4ACF"/>
    <w:rsid w:val="005E251E"/>
    <w:rsid w:val="0061685D"/>
    <w:rsid w:val="00801670"/>
    <w:rsid w:val="008C50A4"/>
    <w:rsid w:val="008F552E"/>
    <w:rsid w:val="009D281D"/>
    <w:rsid w:val="00C67CB7"/>
    <w:rsid w:val="00E2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85D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8F55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1685D"/>
    <w:rPr>
      <w:color w:val="0000FF"/>
      <w:u w:val="single"/>
    </w:rPr>
  </w:style>
  <w:style w:type="paragraph" w:customStyle="1" w:styleId="a4">
    <w:name w:val="АА"/>
    <w:basedOn w:val="a"/>
    <w:qFormat/>
    <w:rsid w:val="00293FD7"/>
    <w:pPr>
      <w:overflowPunct w:val="0"/>
      <w:autoSpaceDE w:val="0"/>
      <w:autoSpaceDN w:val="0"/>
      <w:adjustRightInd w:val="0"/>
      <w:spacing w:after="0" w:line="360" w:lineRule="auto"/>
      <w:ind w:firstLine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293FD7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93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2D2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F5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амирка</dc:creator>
  <cp:keywords/>
  <dc:description/>
  <cp:lastModifiedBy>амирка</cp:lastModifiedBy>
  <cp:revision>9</cp:revision>
  <dcterms:created xsi:type="dcterms:W3CDTF">2019-12-24T13:37:00Z</dcterms:created>
  <dcterms:modified xsi:type="dcterms:W3CDTF">2020-01-30T14:52:00Z</dcterms:modified>
</cp:coreProperties>
</file>