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2A" w:rsidRDefault="0070452A" w:rsidP="006B050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Поклонская Полина Николаевна</w:t>
      </w:r>
    </w:p>
    <w:p w:rsidR="0070452A" w:rsidRDefault="0070452A" w:rsidP="006B050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Заведующий</w:t>
      </w:r>
    </w:p>
    <w:p w:rsidR="0070452A" w:rsidRDefault="0070452A" w:rsidP="006B050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МБДОУ «Детский сад №67»</w:t>
      </w:r>
    </w:p>
    <w:p w:rsidR="003D77E1" w:rsidRPr="003D77E1" w:rsidRDefault="006B0503" w:rsidP="006B0503">
      <w:pPr>
        <w:pStyle w:val="a3"/>
        <w:spacing w:line="276" w:lineRule="auto"/>
        <w:jc w:val="right"/>
        <w:rPr>
          <w:rFonts w:ascii="Times New Roman" w:hAnsi="Times New Roman" w:cs="Times New Roman"/>
          <w:sz w:val="28"/>
          <w:szCs w:val="28"/>
        </w:rPr>
      </w:pPr>
      <w:hyperlink r:id="rId5" w:history="1">
        <w:r w:rsidR="003D77E1" w:rsidRPr="003D77E1">
          <w:rPr>
            <w:rStyle w:val="a5"/>
            <w:rFonts w:ascii="Times New Roman" w:hAnsi="Times New Roman" w:cs="Times New Roman"/>
            <w:sz w:val="28"/>
            <w:szCs w:val="28"/>
            <w:shd w:val="clear" w:color="auto" w:fill="F7F7F7"/>
          </w:rPr>
          <w:t>mbdou.kid67@barnaul-obr.ru</w:t>
        </w:r>
      </w:hyperlink>
      <w:r w:rsidR="003D77E1" w:rsidRPr="003D77E1">
        <w:rPr>
          <w:rFonts w:ascii="Times New Roman" w:hAnsi="Times New Roman" w:cs="Times New Roman"/>
          <w:color w:val="666666"/>
          <w:sz w:val="28"/>
          <w:szCs w:val="28"/>
          <w:shd w:val="clear" w:color="auto" w:fill="F7F7F7"/>
        </w:rPr>
        <w:t xml:space="preserve"> </w:t>
      </w:r>
    </w:p>
    <w:p w:rsidR="0070452A" w:rsidRDefault="00457B1D" w:rsidP="00044640">
      <w:pPr>
        <w:pStyle w:val="a3"/>
        <w:jc w:val="center"/>
        <w:rPr>
          <w:rFonts w:ascii="Times New Roman" w:hAnsi="Times New Roman" w:cs="Times New Roman"/>
          <w:sz w:val="28"/>
          <w:szCs w:val="28"/>
        </w:rPr>
      </w:pPr>
      <w:bookmarkStart w:id="0" w:name="_GoBack"/>
      <w:r>
        <w:rPr>
          <w:rFonts w:ascii="Times New Roman" w:hAnsi="Times New Roman" w:cs="Times New Roman"/>
          <w:sz w:val="28"/>
          <w:szCs w:val="28"/>
        </w:rPr>
        <w:t>Опыт</w:t>
      </w:r>
    </w:p>
    <w:p w:rsidR="0070452A" w:rsidRDefault="00457B1D" w:rsidP="00044640">
      <w:pPr>
        <w:pStyle w:val="a3"/>
        <w:jc w:val="center"/>
        <w:rPr>
          <w:rFonts w:ascii="Times New Roman" w:hAnsi="Times New Roman" w:cs="Times New Roman"/>
          <w:sz w:val="28"/>
          <w:szCs w:val="28"/>
        </w:rPr>
      </w:pPr>
      <w:r>
        <w:rPr>
          <w:rFonts w:ascii="Times New Roman" w:hAnsi="Times New Roman" w:cs="Times New Roman"/>
          <w:sz w:val="28"/>
          <w:szCs w:val="28"/>
        </w:rPr>
        <w:t xml:space="preserve"> управленческой деятельности дошкольного учреждения, </w:t>
      </w:r>
    </w:p>
    <w:p w:rsidR="0070452A" w:rsidRDefault="00457B1D" w:rsidP="00044640">
      <w:pPr>
        <w:pStyle w:val="a3"/>
        <w:jc w:val="center"/>
        <w:rPr>
          <w:rFonts w:ascii="Times New Roman" w:hAnsi="Times New Roman" w:cs="Times New Roman"/>
          <w:sz w:val="28"/>
          <w:szCs w:val="28"/>
        </w:rPr>
      </w:pPr>
      <w:r>
        <w:rPr>
          <w:rFonts w:ascii="Times New Roman" w:hAnsi="Times New Roman" w:cs="Times New Roman"/>
          <w:sz w:val="28"/>
          <w:szCs w:val="28"/>
        </w:rPr>
        <w:t xml:space="preserve">как </w:t>
      </w:r>
      <w:r w:rsidR="00044640">
        <w:rPr>
          <w:rFonts w:ascii="Times New Roman" w:hAnsi="Times New Roman" w:cs="Times New Roman"/>
          <w:sz w:val="28"/>
          <w:szCs w:val="28"/>
        </w:rPr>
        <w:t xml:space="preserve">эффективное </w:t>
      </w:r>
      <w:r>
        <w:rPr>
          <w:rFonts w:ascii="Times New Roman" w:hAnsi="Times New Roman" w:cs="Times New Roman"/>
          <w:sz w:val="28"/>
          <w:szCs w:val="28"/>
        </w:rPr>
        <w:t xml:space="preserve">повышение качества предоставления </w:t>
      </w:r>
    </w:p>
    <w:p w:rsidR="008E404E" w:rsidRDefault="00112924" w:rsidP="00044640">
      <w:pPr>
        <w:pStyle w:val="a3"/>
        <w:jc w:val="center"/>
        <w:rPr>
          <w:rFonts w:ascii="Times New Roman" w:hAnsi="Times New Roman" w:cs="Times New Roman"/>
          <w:sz w:val="28"/>
          <w:szCs w:val="28"/>
        </w:rPr>
      </w:pPr>
      <w:r>
        <w:rPr>
          <w:rFonts w:ascii="Times New Roman" w:hAnsi="Times New Roman" w:cs="Times New Roman"/>
          <w:sz w:val="28"/>
          <w:szCs w:val="28"/>
        </w:rPr>
        <w:t>образовательных услуг</w:t>
      </w:r>
    </w:p>
    <w:bookmarkEnd w:id="0"/>
    <w:p w:rsidR="00457B1D" w:rsidRPr="00457B1D" w:rsidRDefault="00457B1D" w:rsidP="00044640">
      <w:pPr>
        <w:pStyle w:val="a3"/>
        <w:jc w:val="center"/>
        <w:rPr>
          <w:rFonts w:ascii="Times New Roman" w:hAnsi="Times New Roman" w:cs="Times New Roman"/>
          <w:sz w:val="28"/>
          <w:szCs w:val="28"/>
        </w:rPr>
      </w:pPr>
    </w:p>
    <w:p w:rsidR="00457B1D" w:rsidRPr="00457B1D" w:rsidRDefault="00457B1D" w:rsidP="00044640">
      <w:pPr>
        <w:pStyle w:val="a3"/>
        <w:ind w:firstLine="708"/>
        <w:jc w:val="both"/>
        <w:rPr>
          <w:rFonts w:ascii="Times New Roman" w:hAnsi="Times New Roman" w:cs="Times New Roman"/>
          <w:sz w:val="28"/>
          <w:szCs w:val="28"/>
          <w:shd w:val="clear" w:color="auto" w:fill="FFFFFF"/>
        </w:rPr>
      </w:pPr>
      <w:r w:rsidRPr="00457B1D">
        <w:rPr>
          <w:rFonts w:ascii="Times New Roman" w:hAnsi="Times New Roman" w:cs="Times New Roman"/>
          <w:sz w:val="28"/>
          <w:szCs w:val="28"/>
          <w:shd w:val="clear" w:color="auto" w:fill="FFFFFF"/>
        </w:rPr>
        <w:t xml:space="preserve">Управление дошкольным образовательным учреждением – это целенаправленная деятельность всех субъектов, направленная на становление, стабилизацию, оптимальное функционирование и обязательное развитие образовательного учреждения. Его основная цель-достижение высокой эффективности воспитательно-образовательной работы с детьми на уровне современных требований. </w:t>
      </w:r>
    </w:p>
    <w:p w:rsidR="00457B1D" w:rsidRPr="00457B1D" w:rsidRDefault="00457B1D" w:rsidP="00044640">
      <w:pPr>
        <w:pStyle w:val="a3"/>
        <w:ind w:firstLine="708"/>
        <w:jc w:val="both"/>
        <w:rPr>
          <w:rFonts w:ascii="Times New Roman" w:hAnsi="Times New Roman" w:cs="Times New Roman"/>
          <w:sz w:val="28"/>
          <w:szCs w:val="28"/>
          <w:shd w:val="clear" w:color="auto" w:fill="FFFFFF"/>
        </w:rPr>
      </w:pPr>
      <w:r w:rsidRPr="00457B1D">
        <w:rPr>
          <w:rFonts w:ascii="Times New Roman" w:hAnsi="Times New Roman" w:cs="Times New Roman"/>
          <w:sz w:val="28"/>
          <w:szCs w:val="28"/>
          <w:shd w:val="clear" w:color="auto" w:fill="FFFFFF"/>
        </w:rPr>
        <w:t xml:space="preserve">А чтобы этого достичь, управленческая деятельность должна быть направлена на преодоление разрыва между существующим и необходимым состоянием педпроцесса, достигнутыми и требуемыми результатами. Для преодоления несоответствия необходимо четко знать положение дел в МБДОУ. </w:t>
      </w:r>
    </w:p>
    <w:p w:rsidR="00457B1D" w:rsidRPr="00457B1D" w:rsidRDefault="00457B1D" w:rsidP="00044640">
      <w:pPr>
        <w:pStyle w:val="a3"/>
        <w:ind w:firstLine="708"/>
        <w:jc w:val="both"/>
        <w:rPr>
          <w:rFonts w:ascii="Times New Roman" w:hAnsi="Times New Roman" w:cs="Times New Roman"/>
          <w:sz w:val="28"/>
          <w:szCs w:val="28"/>
          <w:shd w:val="clear" w:color="auto" w:fill="FFFFFF"/>
        </w:rPr>
      </w:pPr>
      <w:r w:rsidRPr="00457B1D">
        <w:rPr>
          <w:rFonts w:ascii="Times New Roman" w:hAnsi="Times New Roman" w:cs="Times New Roman"/>
          <w:sz w:val="28"/>
          <w:szCs w:val="28"/>
          <w:shd w:val="clear" w:color="auto" w:fill="FFFFFF"/>
        </w:rPr>
        <w:t xml:space="preserve">А это возможно только на основе глубокого всестороннего анализа информации, полученного в результате контроля. Значит, 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дошкольного учреждения,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457B1D" w:rsidRPr="00457B1D" w:rsidRDefault="00457B1D" w:rsidP="00044640">
      <w:pPr>
        <w:pStyle w:val="a3"/>
        <w:ind w:firstLine="708"/>
        <w:jc w:val="both"/>
        <w:rPr>
          <w:rFonts w:ascii="Times New Roman" w:hAnsi="Times New Roman" w:cs="Times New Roman"/>
          <w:sz w:val="28"/>
          <w:szCs w:val="28"/>
          <w:shd w:val="clear" w:color="auto" w:fill="FFFFFF"/>
        </w:rPr>
      </w:pPr>
      <w:r w:rsidRPr="00457B1D">
        <w:rPr>
          <w:rFonts w:ascii="Times New Roman" w:hAnsi="Times New Roman" w:cs="Times New Roman"/>
          <w:sz w:val="28"/>
          <w:szCs w:val="28"/>
          <w:shd w:val="clear" w:color="auto" w:fill="FFFFFF"/>
        </w:rPr>
        <w:t>О.А. Скоролупова, обобщая разные точки зрения, дает следующее определение:</w:t>
      </w:r>
    </w:p>
    <w:p w:rsidR="00457B1D" w:rsidRDefault="00457B1D" w:rsidP="00044640">
      <w:pPr>
        <w:pStyle w:val="a3"/>
        <w:ind w:firstLine="708"/>
        <w:jc w:val="both"/>
        <w:rPr>
          <w:rFonts w:ascii="Times New Roman" w:hAnsi="Times New Roman" w:cs="Times New Roman"/>
          <w:sz w:val="28"/>
          <w:szCs w:val="28"/>
        </w:rPr>
      </w:pPr>
      <w:r w:rsidRPr="00457B1D">
        <w:rPr>
          <w:rFonts w:ascii="Times New Roman" w:hAnsi="Times New Roman" w:cs="Times New Roman"/>
          <w:sz w:val="28"/>
          <w:szCs w:val="28"/>
        </w:rPr>
        <w:t>Контроль в дошкольном учреждении - это система наблюдений и проверки соответствия воспитательно-образовательного процесса целям и задачам </w:t>
      </w:r>
      <w:r>
        <w:rPr>
          <w:rFonts w:ascii="Times New Roman" w:hAnsi="Times New Roman" w:cs="Times New Roman"/>
          <w:sz w:val="28"/>
          <w:szCs w:val="28"/>
        </w:rPr>
        <w:t xml:space="preserve">основной </w:t>
      </w:r>
      <w:r w:rsidRPr="00457B1D">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дошкольного образования</w:t>
      </w:r>
      <w:r w:rsidRPr="00457B1D">
        <w:rPr>
          <w:rFonts w:ascii="Times New Roman" w:hAnsi="Times New Roman" w:cs="Times New Roman"/>
          <w:sz w:val="28"/>
          <w:szCs w:val="28"/>
        </w:rPr>
        <w:t xml:space="preserve"> и Устава </w:t>
      </w:r>
      <w:r>
        <w:rPr>
          <w:rFonts w:ascii="Times New Roman" w:hAnsi="Times New Roman" w:cs="Times New Roman"/>
          <w:sz w:val="28"/>
          <w:szCs w:val="28"/>
        </w:rPr>
        <w:t>М</w:t>
      </w:r>
      <w:r w:rsidRPr="00457B1D">
        <w:rPr>
          <w:rFonts w:ascii="Times New Roman" w:hAnsi="Times New Roman" w:cs="Times New Roman"/>
          <w:sz w:val="28"/>
          <w:szCs w:val="28"/>
        </w:rPr>
        <w:t>БДОУ общегосударственным установкам, планам, приказам вышестоящих органов народного образования.</w:t>
      </w:r>
    </w:p>
    <w:p w:rsidR="00323719" w:rsidRPr="00323719" w:rsidRDefault="00323719" w:rsidP="000446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3719">
        <w:rPr>
          <w:rFonts w:ascii="Times New Roman" w:eastAsia="Times New Roman" w:hAnsi="Times New Roman" w:cs="Times New Roman"/>
          <w:sz w:val="28"/>
          <w:szCs w:val="28"/>
          <w:lang w:eastAsia="ru-RU"/>
        </w:rPr>
        <w:t>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57B1D" w:rsidRDefault="00457B1D" w:rsidP="00044640">
      <w:pPr>
        <w:spacing w:after="0" w:line="240" w:lineRule="auto"/>
        <w:ind w:firstLine="510"/>
        <w:jc w:val="both"/>
        <w:rPr>
          <w:rFonts w:ascii="Times New Roman" w:hAnsi="Times New Roman" w:cs="Times New Roman"/>
          <w:sz w:val="28"/>
          <w:szCs w:val="28"/>
        </w:rPr>
      </w:pPr>
      <w:r w:rsidRPr="003F109B">
        <w:rPr>
          <w:rFonts w:ascii="Times New Roman" w:hAnsi="Times New Roman" w:cs="Times New Roman"/>
          <w:sz w:val="28"/>
          <w:szCs w:val="28"/>
        </w:rPr>
        <w:t xml:space="preserve">Реализуя функцию контроля, </w:t>
      </w:r>
      <w:r>
        <w:rPr>
          <w:rFonts w:ascii="Times New Roman" w:hAnsi="Times New Roman" w:cs="Times New Roman"/>
          <w:sz w:val="28"/>
          <w:szCs w:val="28"/>
        </w:rPr>
        <w:t>мы</w:t>
      </w:r>
      <w:r w:rsidRPr="003F109B">
        <w:rPr>
          <w:rFonts w:ascii="Times New Roman" w:hAnsi="Times New Roman" w:cs="Times New Roman"/>
          <w:sz w:val="28"/>
          <w:szCs w:val="28"/>
        </w:rPr>
        <w:t xml:space="preserve"> опирае</w:t>
      </w:r>
      <w:r>
        <w:rPr>
          <w:rFonts w:ascii="Times New Roman" w:hAnsi="Times New Roman" w:cs="Times New Roman"/>
          <w:sz w:val="28"/>
          <w:szCs w:val="28"/>
        </w:rPr>
        <w:t>мся</w:t>
      </w:r>
      <w:r w:rsidRPr="003F109B">
        <w:rPr>
          <w:rFonts w:ascii="Times New Roman" w:hAnsi="Times New Roman" w:cs="Times New Roman"/>
          <w:sz w:val="28"/>
          <w:szCs w:val="28"/>
        </w:rPr>
        <w:t xml:space="preserve"> на следующие требования:</w:t>
      </w:r>
    </w:p>
    <w:p w:rsidR="00457B1D" w:rsidRDefault="00457B1D" w:rsidP="00044640">
      <w:pPr>
        <w:pStyle w:val="a4"/>
        <w:numPr>
          <w:ilvl w:val="0"/>
          <w:numId w:val="1"/>
        </w:numPr>
        <w:spacing w:after="0" w:line="240" w:lineRule="auto"/>
        <w:jc w:val="both"/>
        <w:rPr>
          <w:rFonts w:ascii="Times New Roman" w:hAnsi="Times New Roman"/>
          <w:sz w:val="28"/>
          <w:szCs w:val="28"/>
        </w:rPr>
      </w:pPr>
      <w:r w:rsidRPr="003F109B">
        <w:rPr>
          <w:rFonts w:ascii="Times New Roman" w:hAnsi="Times New Roman"/>
          <w:sz w:val="28"/>
          <w:szCs w:val="28"/>
        </w:rPr>
        <w:lastRenderedPageBreak/>
        <w:t xml:space="preserve">создание единой системы контроля по всем направлениям деятельности </w:t>
      </w:r>
      <w:r>
        <w:rPr>
          <w:rFonts w:ascii="Times New Roman" w:hAnsi="Times New Roman"/>
          <w:sz w:val="28"/>
          <w:szCs w:val="28"/>
        </w:rPr>
        <w:t>Учреждения;</w:t>
      </w:r>
    </w:p>
    <w:p w:rsidR="00457B1D" w:rsidRDefault="00457B1D" w:rsidP="00044640">
      <w:pPr>
        <w:pStyle w:val="a4"/>
        <w:numPr>
          <w:ilvl w:val="0"/>
          <w:numId w:val="1"/>
        </w:numPr>
        <w:spacing w:after="0" w:line="240" w:lineRule="auto"/>
        <w:jc w:val="both"/>
        <w:rPr>
          <w:rFonts w:ascii="Times New Roman" w:hAnsi="Times New Roman"/>
          <w:sz w:val="28"/>
          <w:szCs w:val="28"/>
        </w:rPr>
      </w:pPr>
      <w:r w:rsidRPr="003F109B">
        <w:rPr>
          <w:rFonts w:ascii="Times New Roman" w:hAnsi="Times New Roman"/>
          <w:sz w:val="28"/>
          <w:szCs w:val="28"/>
        </w:rPr>
        <w:t xml:space="preserve">цели и задачи контроля должны вытекать из целей и задач </w:t>
      </w:r>
      <w:r>
        <w:rPr>
          <w:rFonts w:ascii="Times New Roman" w:hAnsi="Times New Roman"/>
          <w:sz w:val="28"/>
          <w:szCs w:val="28"/>
        </w:rPr>
        <w:t>Учреждения</w:t>
      </w:r>
      <w:r w:rsidRPr="003F109B">
        <w:rPr>
          <w:rFonts w:ascii="Times New Roman" w:hAnsi="Times New Roman"/>
          <w:sz w:val="28"/>
          <w:szCs w:val="28"/>
        </w:rPr>
        <w:t>;</w:t>
      </w:r>
    </w:p>
    <w:p w:rsidR="00457B1D" w:rsidRDefault="00457B1D" w:rsidP="00044640">
      <w:pPr>
        <w:pStyle w:val="a4"/>
        <w:numPr>
          <w:ilvl w:val="0"/>
          <w:numId w:val="1"/>
        </w:numPr>
        <w:spacing w:after="0" w:line="240" w:lineRule="auto"/>
        <w:jc w:val="both"/>
        <w:rPr>
          <w:rFonts w:ascii="Times New Roman" w:hAnsi="Times New Roman"/>
          <w:sz w:val="28"/>
          <w:szCs w:val="28"/>
        </w:rPr>
      </w:pPr>
      <w:r w:rsidRPr="003F109B">
        <w:rPr>
          <w:rFonts w:ascii="Times New Roman" w:hAnsi="Times New Roman"/>
          <w:sz w:val="28"/>
          <w:szCs w:val="28"/>
        </w:rPr>
        <w:t xml:space="preserve">планирование контроля - </w:t>
      </w:r>
      <w:r>
        <w:rPr>
          <w:rFonts w:ascii="Times New Roman" w:hAnsi="Times New Roman"/>
          <w:sz w:val="28"/>
          <w:szCs w:val="28"/>
        </w:rPr>
        <w:t xml:space="preserve">намечаемые цели, задачи </w:t>
      </w:r>
      <w:r w:rsidRPr="003F109B">
        <w:rPr>
          <w:rFonts w:ascii="Times New Roman" w:hAnsi="Times New Roman"/>
          <w:sz w:val="28"/>
          <w:szCs w:val="28"/>
        </w:rPr>
        <w:t>(контроль по всем направлениям работы, по воспитанию и обуч</w:t>
      </w:r>
      <w:r>
        <w:rPr>
          <w:rFonts w:ascii="Times New Roman" w:hAnsi="Times New Roman"/>
          <w:sz w:val="28"/>
          <w:szCs w:val="28"/>
        </w:rPr>
        <w:t>ению планируется в единстве);</w:t>
      </w:r>
    </w:p>
    <w:p w:rsidR="00457B1D" w:rsidRDefault="00457B1D" w:rsidP="0004464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выявление опыта работы;</w:t>
      </w:r>
    </w:p>
    <w:p w:rsidR="00457B1D" w:rsidRDefault="00457B1D" w:rsidP="0004464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выявление причин, вызывающих недостатки;</w:t>
      </w:r>
    </w:p>
    <w:p w:rsidR="00457B1D" w:rsidRDefault="00457B1D" w:rsidP="00044640">
      <w:pPr>
        <w:pStyle w:val="a4"/>
        <w:numPr>
          <w:ilvl w:val="0"/>
          <w:numId w:val="1"/>
        </w:numPr>
        <w:spacing w:after="0" w:line="240" w:lineRule="auto"/>
        <w:jc w:val="both"/>
        <w:rPr>
          <w:rFonts w:ascii="Times New Roman" w:hAnsi="Times New Roman"/>
          <w:sz w:val="28"/>
          <w:szCs w:val="28"/>
        </w:rPr>
      </w:pPr>
      <w:r w:rsidRPr="003F109B">
        <w:rPr>
          <w:rFonts w:ascii="Times New Roman" w:hAnsi="Times New Roman"/>
          <w:sz w:val="28"/>
          <w:szCs w:val="28"/>
        </w:rPr>
        <w:t>выработка эффективных ме</w:t>
      </w:r>
      <w:r>
        <w:rPr>
          <w:rFonts w:ascii="Times New Roman" w:hAnsi="Times New Roman"/>
          <w:sz w:val="28"/>
          <w:szCs w:val="28"/>
        </w:rPr>
        <w:t>р по их устранению;</w:t>
      </w:r>
    </w:p>
    <w:p w:rsidR="00457B1D" w:rsidRDefault="00457B1D" w:rsidP="0004464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своевременность контроля;</w:t>
      </w:r>
    </w:p>
    <w:p w:rsidR="00457B1D" w:rsidRDefault="00457B1D" w:rsidP="00044640">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гласное подведение итогов;</w:t>
      </w:r>
    </w:p>
    <w:p w:rsidR="00457B1D" w:rsidRDefault="00457B1D" w:rsidP="00044640">
      <w:pPr>
        <w:pStyle w:val="a4"/>
        <w:numPr>
          <w:ilvl w:val="0"/>
          <w:numId w:val="1"/>
        </w:numPr>
        <w:spacing w:after="0" w:line="240" w:lineRule="auto"/>
        <w:jc w:val="both"/>
        <w:rPr>
          <w:rFonts w:ascii="Times New Roman" w:hAnsi="Times New Roman"/>
          <w:sz w:val="28"/>
          <w:szCs w:val="28"/>
        </w:rPr>
      </w:pPr>
      <w:r w:rsidRPr="003F109B">
        <w:rPr>
          <w:rFonts w:ascii="Times New Roman" w:hAnsi="Times New Roman"/>
          <w:sz w:val="28"/>
          <w:szCs w:val="28"/>
        </w:rPr>
        <w:t xml:space="preserve">мероприятия, намеченные в результате контроля </w:t>
      </w:r>
      <w:r>
        <w:rPr>
          <w:rFonts w:ascii="Times New Roman" w:hAnsi="Times New Roman"/>
          <w:sz w:val="28"/>
          <w:szCs w:val="28"/>
        </w:rPr>
        <w:t>должны обязательно выполняться.</w:t>
      </w:r>
    </w:p>
    <w:p w:rsidR="00457B1D" w:rsidRDefault="00457B1D" w:rsidP="00044640">
      <w:pPr>
        <w:spacing w:after="0" w:line="240" w:lineRule="auto"/>
        <w:ind w:firstLine="510"/>
        <w:jc w:val="both"/>
        <w:rPr>
          <w:rFonts w:ascii="Times New Roman" w:hAnsi="Times New Roman"/>
          <w:sz w:val="28"/>
          <w:szCs w:val="28"/>
        </w:rPr>
      </w:pPr>
      <w:r w:rsidRPr="00DB08D8">
        <w:rPr>
          <w:rFonts w:ascii="Times New Roman" w:hAnsi="Times New Roman"/>
          <w:sz w:val="28"/>
          <w:szCs w:val="28"/>
        </w:rPr>
        <w:t>В Учреждении применяются следующие методы и технологии управления: организационно-административные, психолого- педагогические, общественного воздействия. Методы управления реализуются при разработке и утверждении годового плана, образовательной программы, программы развития, решений педагогического совета, при инструктировании исполнителей в форме указаний, распоряжений, приказов. С помощью этой группы методов управления в Учреждении поддерживается внутренний распорядок, предусмотренный Уставом, осуществляется подбор и расстановк</w:t>
      </w:r>
      <w:r>
        <w:rPr>
          <w:rFonts w:ascii="Times New Roman" w:hAnsi="Times New Roman"/>
          <w:sz w:val="28"/>
          <w:szCs w:val="28"/>
        </w:rPr>
        <w:t xml:space="preserve">у </w:t>
      </w:r>
      <w:r w:rsidRPr="00DB08D8">
        <w:rPr>
          <w:rFonts w:ascii="Times New Roman" w:hAnsi="Times New Roman"/>
          <w:sz w:val="28"/>
          <w:szCs w:val="28"/>
        </w:rPr>
        <w:t>кадров, создаются условия для рациональной организации.</w:t>
      </w:r>
    </w:p>
    <w:p w:rsidR="00457B1D" w:rsidRPr="003F109B" w:rsidRDefault="00457B1D" w:rsidP="00044640">
      <w:pPr>
        <w:spacing w:after="0" w:line="240" w:lineRule="auto"/>
        <w:ind w:firstLine="510"/>
        <w:jc w:val="both"/>
        <w:rPr>
          <w:rFonts w:ascii="Times New Roman" w:hAnsi="Times New Roman"/>
          <w:sz w:val="28"/>
          <w:szCs w:val="28"/>
        </w:rPr>
      </w:pPr>
      <w:r w:rsidRPr="003F109B">
        <w:rPr>
          <w:rFonts w:ascii="Times New Roman" w:hAnsi="Times New Roman"/>
          <w:sz w:val="28"/>
          <w:szCs w:val="28"/>
        </w:rPr>
        <w:t xml:space="preserve">Чтобы охватить контролем, все аспекты в </w:t>
      </w:r>
      <w:r>
        <w:rPr>
          <w:rFonts w:ascii="Times New Roman" w:hAnsi="Times New Roman"/>
          <w:sz w:val="28"/>
          <w:szCs w:val="28"/>
        </w:rPr>
        <w:t>Учреждении</w:t>
      </w:r>
      <w:r w:rsidRPr="003F109B">
        <w:rPr>
          <w:rFonts w:ascii="Times New Roman" w:hAnsi="Times New Roman"/>
          <w:sz w:val="28"/>
          <w:szCs w:val="28"/>
        </w:rPr>
        <w:t xml:space="preserve"> распределены обязанности между администрацией: выделен круг вопросов, которые контролирует только заведующий, и вопросы, контролируемые старшим воспитателем, завхозом. </w:t>
      </w:r>
    </w:p>
    <w:p w:rsidR="00457B1D" w:rsidRDefault="00457B1D" w:rsidP="00044640">
      <w:pPr>
        <w:spacing w:after="0" w:line="240" w:lineRule="auto"/>
        <w:ind w:firstLine="510"/>
        <w:jc w:val="both"/>
        <w:rPr>
          <w:rFonts w:ascii="Times New Roman" w:hAnsi="Times New Roman" w:cs="Times New Roman"/>
          <w:sz w:val="28"/>
          <w:szCs w:val="28"/>
        </w:rPr>
      </w:pPr>
      <w:r w:rsidRPr="00A12E33">
        <w:rPr>
          <w:rFonts w:ascii="Times New Roman" w:hAnsi="Times New Roman" w:cs="Times New Roman"/>
          <w:sz w:val="28"/>
          <w:szCs w:val="28"/>
        </w:rPr>
        <w:t>Заведующий контролирует:</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 xml:space="preserve">работу административной группы; </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выполнение в соответствии с трудовым законодательством правил трудового распорядка, санитарно-гигиенического режима, норм охраны труда;</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исполнение инструктивно-методических документов выше стоящих организаций, предложений инспектирующих лиц;</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качество знаний, умений и навыков у детей;</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выполнение решений педагогического совета;</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сохранность оборудования и пособий в разных возрастных группах;</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ведение документации всеми воспитателями и администрацией;</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организацию и осуществление работы с родителями;</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финансово-хозяйственную деятельность;</w:t>
      </w:r>
    </w:p>
    <w:p w:rsidR="00457B1D" w:rsidRDefault="00457B1D" w:rsidP="00044640">
      <w:pPr>
        <w:pStyle w:val="a4"/>
        <w:numPr>
          <w:ilvl w:val="0"/>
          <w:numId w:val="2"/>
        </w:numPr>
        <w:spacing w:after="0" w:line="240" w:lineRule="auto"/>
        <w:jc w:val="both"/>
        <w:rPr>
          <w:rFonts w:ascii="Times New Roman" w:hAnsi="Times New Roman"/>
          <w:sz w:val="28"/>
          <w:szCs w:val="28"/>
        </w:rPr>
      </w:pPr>
      <w:r w:rsidRPr="00A12E33">
        <w:rPr>
          <w:rFonts w:ascii="Times New Roman" w:hAnsi="Times New Roman"/>
          <w:sz w:val="28"/>
          <w:szCs w:val="28"/>
        </w:rPr>
        <w:t xml:space="preserve">выборочный контроль за работой воспитателей. </w:t>
      </w:r>
    </w:p>
    <w:p w:rsidR="00457B1D" w:rsidRDefault="00457B1D" w:rsidP="00044640">
      <w:pPr>
        <w:spacing w:after="0" w:line="240" w:lineRule="auto"/>
        <w:ind w:firstLine="360"/>
        <w:jc w:val="both"/>
        <w:rPr>
          <w:rFonts w:ascii="Times New Roman" w:hAnsi="Times New Roman"/>
          <w:sz w:val="28"/>
          <w:szCs w:val="28"/>
        </w:rPr>
      </w:pPr>
      <w:r w:rsidRPr="00A12E33">
        <w:rPr>
          <w:rFonts w:ascii="Times New Roman" w:hAnsi="Times New Roman"/>
          <w:sz w:val="28"/>
          <w:szCs w:val="28"/>
        </w:rPr>
        <w:lastRenderedPageBreak/>
        <w:t>Старший воспитатель контролирует:</w:t>
      </w:r>
    </w:p>
    <w:p w:rsidR="00457B1D" w:rsidRDefault="00457B1D" w:rsidP="00044640">
      <w:pPr>
        <w:pStyle w:val="a4"/>
        <w:numPr>
          <w:ilvl w:val="0"/>
          <w:numId w:val="3"/>
        </w:numPr>
        <w:spacing w:after="0" w:line="240" w:lineRule="auto"/>
        <w:jc w:val="both"/>
        <w:rPr>
          <w:rFonts w:ascii="Times New Roman" w:hAnsi="Times New Roman"/>
          <w:sz w:val="28"/>
          <w:szCs w:val="28"/>
        </w:rPr>
      </w:pPr>
      <w:r w:rsidRPr="00A12E33">
        <w:rPr>
          <w:rFonts w:ascii="Times New Roman" w:hAnsi="Times New Roman"/>
          <w:sz w:val="28"/>
          <w:szCs w:val="28"/>
        </w:rPr>
        <w:t>состояние воспитательно-образовательной работы в разных возрастных группах;</w:t>
      </w:r>
    </w:p>
    <w:p w:rsidR="00457B1D" w:rsidRDefault="00457B1D" w:rsidP="00044640">
      <w:pPr>
        <w:pStyle w:val="a4"/>
        <w:numPr>
          <w:ilvl w:val="0"/>
          <w:numId w:val="3"/>
        </w:numPr>
        <w:spacing w:after="0" w:line="240" w:lineRule="auto"/>
        <w:jc w:val="both"/>
        <w:rPr>
          <w:rFonts w:ascii="Times New Roman" w:hAnsi="Times New Roman"/>
          <w:sz w:val="28"/>
          <w:szCs w:val="28"/>
        </w:rPr>
      </w:pPr>
      <w:r w:rsidRPr="00A12E33">
        <w:rPr>
          <w:rFonts w:ascii="Times New Roman" w:hAnsi="Times New Roman"/>
          <w:sz w:val="28"/>
          <w:szCs w:val="28"/>
        </w:rPr>
        <w:t>выполнение образовательных программ, внедрение новых педагогических технологий;</w:t>
      </w:r>
    </w:p>
    <w:p w:rsidR="00457B1D" w:rsidRDefault="00457B1D" w:rsidP="00044640">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перспективно-календарные планы и документацию педагогических работников и специалистов Учреждения</w:t>
      </w:r>
      <w:r w:rsidRPr="00A12E33">
        <w:rPr>
          <w:rFonts w:ascii="Times New Roman" w:hAnsi="Times New Roman"/>
          <w:sz w:val="28"/>
          <w:szCs w:val="28"/>
        </w:rPr>
        <w:t>;</w:t>
      </w:r>
    </w:p>
    <w:p w:rsidR="00457B1D" w:rsidRDefault="00457B1D" w:rsidP="00044640">
      <w:pPr>
        <w:pStyle w:val="a4"/>
        <w:numPr>
          <w:ilvl w:val="0"/>
          <w:numId w:val="3"/>
        </w:numPr>
        <w:spacing w:after="0" w:line="240" w:lineRule="auto"/>
        <w:jc w:val="both"/>
        <w:rPr>
          <w:rFonts w:ascii="Times New Roman" w:hAnsi="Times New Roman"/>
          <w:sz w:val="28"/>
          <w:szCs w:val="28"/>
        </w:rPr>
      </w:pPr>
      <w:r w:rsidRPr="00A12E33">
        <w:rPr>
          <w:rFonts w:ascii="Times New Roman" w:hAnsi="Times New Roman"/>
          <w:sz w:val="28"/>
          <w:szCs w:val="28"/>
        </w:rPr>
        <w:t xml:space="preserve">работу педагогов по повышению квалификации. </w:t>
      </w:r>
    </w:p>
    <w:p w:rsidR="00457B1D" w:rsidRDefault="00457B1D" w:rsidP="00044640">
      <w:pPr>
        <w:spacing w:after="0" w:line="240" w:lineRule="auto"/>
        <w:ind w:left="360"/>
        <w:jc w:val="both"/>
        <w:rPr>
          <w:rFonts w:ascii="Times New Roman" w:hAnsi="Times New Roman"/>
          <w:sz w:val="28"/>
          <w:szCs w:val="28"/>
        </w:rPr>
      </w:pPr>
      <w:r>
        <w:rPr>
          <w:rFonts w:ascii="Times New Roman" w:hAnsi="Times New Roman"/>
          <w:sz w:val="28"/>
          <w:szCs w:val="28"/>
        </w:rPr>
        <w:t>Завхоз</w:t>
      </w:r>
      <w:r w:rsidRPr="00A12E33">
        <w:rPr>
          <w:rFonts w:ascii="Times New Roman" w:hAnsi="Times New Roman"/>
          <w:sz w:val="28"/>
          <w:szCs w:val="28"/>
        </w:rPr>
        <w:t xml:space="preserve"> осуществляет контроль</w:t>
      </w:r>
      <w:r>
        <w:rPr>
          <w:rFonts w:ascii="Times New Roman" w:hAnsi="Times New Roman"/>
          <w:sz w:val="28"/>
          <w:szCs w:val="28"/>
        </w:rPr>
        <w:t>:</w:t>
      </w:r>
    </w:p>
    <w:p w:rsidR="00457B1D" w:rsidRDefault="00457B1D" w:rsidP="0004464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за хозяйственной деятельностью Учреждения;</w:t>
      </w:r>
    </w:p>
    <w:p w:rsidR="00457B1D" w:rsidRDefault="00457B1D" w:rsidP="0004464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пропускным режимом;</w:t>
      </w:r>
    </w:p>
    <w:p w:rsidR="00457B1D" w:rsidRDefault="00457B1D" w:rsidP="0004464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по противопожарной, антитеррористической</w:t>
      </w:r>
      <w:r w:rsidR="00323719">
        <w:rPr>
          <w:rFonts w:ascii="Times New Roman" w:hAnsi="Times New Roman"/>
          <w:sz w:val="28"/>
          <w:szCs w:val="28"/>
        </w:rPr>
        <w:t xml:space="preserve"> безопасности</w:t>
      </w:r>
      <w:r>
        <w:rPr>
          <w:rFonts w:ascii="Times New Roman" w:hAnsi="Times New Roman"/>
          <w:sz w:val="28"/>
          <w:szCs w:val="28"/>
        </w:rPr>
        <w:t>;</w:t>
      </w:r>
    </w:p>
    <w:p w:rsidR="00457B1D" w:rsidRPr="008E5113" w:rsidRDefault="00457B1D" w:rsidP="00044640">
      <w:pPr>
        <w:pStyle w:val="a4"/>
        <w:numPr>
          <w:ilvl w:val="0"/>
          <w:numId w:val="4"/>
        </w:numPr>
        <w:spacing w:after="0" w:line="240" w:lineRule="auto"/>
        <w:rPr>
          <w:rFonts w:ascii="Times New Roman" w:hAnsi="Times New Roman"/>
          <w:sz w:val="28"/>
          <w:szCs w:val="28"/>
        </w:rPr>
      </w:pPr>
      <w:r w:rsidRPr="008E5113">
        <w:rPr>
          <w:rFonts w:ascii="Times New Roman" w:hAnsi="Times New Roman"/>
          <w:sz w:val="28"/>
          <w:szCs w:val="28"/>
        </w:rPr>
        <w:t xml:space="preserve">за работой </w:t>
      </w:r>
      <w:r>
        <w:rPr>
          <w:rFonts w:ascii="Times New Roman" w:hAnsi="Times New Roman"/>
          <w:sz w:val="28"/>
          <w:szCs w:val="28"/>
        </w:rPr>
        <w:t>обслуживающего персонала.</w:t>
      </w:r>
    </w:p>
    <w:p w:rsidR="00457B1D" w:rsidRDefault="00457B1D" w:rsidP="00044640">
      <w:pPr>
        <w:spacing w:after="0" w:line="240" w:lineRule="auto"/>
        <w:ind w:firstLine="708"/>
        <w:jc w:val="both"/>
        <w:rPr>
          <w:rFonts w:ascii="Times New Roman" w:hAnsi="Times New Roman"/>
          <w:sz w:val="28"/>
          <w:szCs w:val="28"/>
        </w:rPr>
      </w:pPr>
      <w:r w:rsidRPr="00A12E33">
        <w:rPr>
          <w:rFonts w:ascii="Times New Roman" w:hAnsi="Times New Roman"/>
          <w:sz w:val="28"/>
          <w:szCs w:val="28"/>
        </w:rPr>
        <w:t xml:space="preserve">Контроль проводится в определенной последовательности, используя следующий алгоритм: цель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 </w:t>
      </w:r>
    </w:p>
    <w:p w:rsidR="00323719" w:rsidRPr="00DB08D8" w:rsidRDefault="00323719" w:rsidP="0004464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ru-RU"/>
        </w:rPr>
        <w:t>В Учреждении р</w:t>
      </w:r>
      <w:r w:rsidRPr="00DB08D8">
        <w:rPr>
          <w:rFonts w:ascii="Times New Roman" w:eastAsia="Times New Roman" w:hAnsi="Times New Roman"/>
          <w:sz w:val="28"/>
          <w:szCs w:val="28"/>
          <w:lang w:eastAsia="ru-RU" w:bidi="ru-RU"/>
        </w:rPr>
        <w:t>асширено участие общественности в управлении Учреждением за счет организации и стабильного функционирования коллегиальных органов.</w:t>
      </w:r>
    </w:p>
    <w:p w:rsidR="00323719" w:rsidRPr="00323719" w:rsidRDefault="00323719" w:rsidP="000446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3719">
        <w:rPr>
          <w:rFonts w:ascii="Times New Roman" w:eastAsia="Times New Roman" w:hAnsi="Times New Roman" w:cs="Times New Roman"/>
          <w:sz w:val="28"/>
          <w:szCs w:val="28"/>
          <w:lang w:eastAsia="ru-RU"/>
        </w:rPr>
        <w:t>Коллегиальными органами управления являются: Попечительский совет Учреждения, Общее собрание трудового коллектива Учреждения, Управляющий совет Учреждения, Педагогический совет Учреждения, Общее родительской собрание Учреждения.</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Целью внутриучрежденческого контроля является повышение качества и эффективности деятельности МБДОУ.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Основными задачами контроля являются: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осуществление контроля и оценки соблюдения работниками действующего законодательства, распоряд</w:t>
      </w:r>
      <w:r>
        <w:rPr>
          <w:rFonts w:ascii="Times New Roman" w:hAnsi="Times New Roman" w:cs="Times New Roman"/>
          <w:sz w:val="28"/>
          <w:szCs w:val="28"/>
        </w:rPr>
        <w:t>ительных документов учредителя;</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реализация принципов государственной политики в области образования;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анализ причин, лежащих в основе нарушений, принятие мер по их предупреждению и неисполнению нормативных правовых актов;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определение возможностей и путей, направленных на улучшение результатов образовательного процесса;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повышение качества кадрового потенциала;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анализ и оценка эффективности результатов деятельности педагогических работников, сотрудников МБДОУ;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повышение компетентности работников по вопросам применения действующих в образовании норм, правил, оказание методической помощи;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lastRenderedPageBreak/>
        <w:sym w:font="Symbol" w:char="F02D"/>
      </w:r>
      <w:r w:rsidRPr="00323719">
        <w:rPr>
          <w:rFonts w:ascii="Times New Roman" w:hAnsi="Times New Roman" w:cs="Times New Roman"/>
          <w:sz w:val="28"/>
          <w:szCs w:val="28"/>
        </w:rPr>
        <w:t xml:space="preserve"> анализ результатов исполнения приказов и иных локальных актов МБДОУ;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соблюдение прав участников образовательного процесса;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соблюдение требований федеральных государственных образовательных стандартов; </w:t>
      </w:r>
    </w:p>
    <w:p w:rsidR="00323719" w:rsidRP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sym w:font="Symbol" w:char="F02D"/>
      </w:r>
      <w:r w:rsidRPr="00323719">
        <w:rPr>
          <w:rFonts w:ascii="Times New Roman" w:hAnsi="Times New Roman" w:cs="Times New Roman"/>
          <w:sz w:val="28"/>
          <w:szCs w:val="28"/>
        </w:rPr>
        <w:t xml:space="preserve"> совершенствование системы управления качеством образования в том числе оценки качества образования.</w:t>
      </w:r>
    </w:p>
    <w:p w:rsidR="00323719" w:rsidRDefault="00323719" w:rsidP="00044640">
      <w:pPr>
        <w:pStyle w:val="a3"/>
        <w:jc w:val="both"/>
        <w:rPr>
          <w:rFonts w:ascii="Times New Roman" w:hAnsi="Times New Roman" w:cs="Times New Roman"/>
          <w:sz w:val="28"/>
          <w:szCs w:val="28"/>
        </w:rPr>
      </w:pPr>
      <w:r>
        <w:rPr>
          <w:rFonts w:ascii="Times New Roman" w:hAnsi="Times New Roman" w:cs="Times New Roman"/>
          <w:sz w:val="28"/>
          <w:szCs w:val="28"/>
        </w:rPr>
        <w:tab/>
      </w:r>
      <w:r w:rsidRPr="00323719">
        <w:rPr>
          <w:rFonts w:ascii="Times New Roman" w:hAnsi="Times New Roman" w:cs="Times New Roman"/>
          <w:sz w:val="28"/>
          <w:szCs w:val="28"/>
        </w:rPr>
        <w:t xml:space="preserve">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Период, продолжительность и формы контроля отражаются в годовом плане-графике.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Контроль может осуществляться в форме плановых или внеплановых контрольных мероприятий.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Плановые контрольные мероприятия осуществляются в соответствии с утвержденным планом-графиком внутриучрежденческого контроля, который обеспечивает периодичность проверок и доводится до членов педагогического коллектива перед началом учебного года.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Контроль в форме внеплановых мероприятий осуществляется в целях установления фактов и проверки сведений о нарушениях, указанных в письменных обращениях воспитанников и их родителей, законных представителей, или других граждан, организаций, и урегулирования конфликтных ситуаций в отношениях между участниками образовательных отношений. </w:t>
      </w:r>
    </w:p>
    <w:p w:rsidR="00323719"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Контроль может проводиться по одно</w:t>
      </w:r>
      <w:r>
        <w:rPr>
          <w:rFonts w:ascii="Times New Roman" w:hAnsi="Times New Roman" w:cs="Times New Roman"/>
          <w:sz w:val="28"/>
          <w:szCs w:val="28"/>
        </w:rPr>
        <w:t>му или нескольким вопросам.</w:t>
      </w:r>
    </w:p>
    <w:p w:rsidR="0070452A"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При проведении контроля могут использоваться методы: собеседование; посещение образовательной деятельности и мероприятий; обследование, контрольные срезы, мониторинг, экспертиза; тестирование, опросы и анкетирование; наблюдение над организацией образовательного </w:t>
      </w:r>
      <w:r w:rsidR="0070452A" w:rsidRPr="00323719">
        <w:rPr>
          <w:rFonts w:ascii="Times New Roman" w:hAnsi="Times New Roman" w:cs="Times New Roman"/>
          <w:sz w:val="28"/>
          <w:szCs w:val="28"/>
        </w:rPr>
        <w:t>процесса; изучение</w:t>
      </w:r>
      <w:r w:rsidRPr="00323719">
        <w:rPr>
          <w:rFonts w:ascii="Times New Roman" w:hAnsi="Times New Roman" w:cs="Times New Roman"/>
          <w:sz w:val="28"/>
          <w:szCs w:val="28"/>
        </w:rPr>
        <w:t xml:space="preserve"> и анализ документации и другие. </w:t>
      </w:r>
    </w:p>
    <w:p w:rsidR="0070452A"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Предметом учредительного контроля является деятельность работников </w:t>
      </w:r>
      <w:r w:rsidR="0070452A">
        <w:rPr>
          <w:rFonts w:ascii="Times New Roman" w:hAnsi="Times New Roman" w:cs="Times New Roman"/>
          <w:sz w:val="28"/>
          <w:szCs w:val="28"/>
        </w:rPr>
        <w:t>Учреждения</w:t>
      </w:r>
      <w:r w:rsidRPr="00323719">
        <w:rPr>
          <w:rFonts w:ascii="Times New Roman" w:hAnsi="Times New Roman" w:cs="Times New Roman"/>
          <w:sz w:val="28"/>
          <w:szCs w:val="28"/>
        </w:rPr>
        <w:t xml:space="preserve"> по исполнению и соблюдению нормативных правовых актов, обязательных требований, установленных нормативными правовыми актами </w:t>
      </w:r>
      <w:r w:rsidR="0070452A">
        <w:rPr>
          <w:rFonts w:ascii="Times New Roman" w:hAnsi="Times New Roman" w:cs="Times New Roman"/>
          <w:sz w:val="28"/>
          <w:szCs w:val="28"/>
        </w:rPr>
        <w:t>Учреждения</w:t>
      </w:r>
      <w:r w:rsidRPr="00323719">
        <w:rPr>
          <w:rFonts w:ascii="Times New Roman" w:hAnsi="Times New Roman" w:cs="Times New Roman"/>
          <w:sz w:val="28"/>
          <w:szCs w:val="28"/>
        </w:rPr>
        <w:t xml:space="preserve">. </w:t>
      </w:r>
    </w:p>
    <w:p w:rsidR="00457B1D" w:rsidRDefault="00323719" w:rsidP="00044640">
      <w:pPr>
        <w:pStyle w:val="a3"/>
        <w:ind w:firstLine="708"/>
        <w:jc w:val="both"/>
        <w:rPr>
          <w:rFonts w:ascii="Times New Roman" w:hAnsi="Times New Roman" w:cs="Times New Roman"/>
          <w:sz w:val="28"/>
          <w:szCs w:val="28"/>
        </w:rPr>
      </w:pPr>
      <w:r w:rsidRPr="00323719">
        <w:rPr>
          <w:rFonts w:ascii="Times New Roman" w:hAnsi="Times New Roman" w:cs="Times New Roman"/>
          <w:sz w:val="28"/>
          <w:szCs w:val="28"/>
        </w:rPr>
        <w:t xml:space="preserve">Виды </w:t>
      </w:r>
      <w:r w:rsidR="0070452A" w:rsidRPr="00323719">
        <w:rPr>
          <w:rFonts w:ascii="Times New Roman" w:hAnsi="Times New Roman" w:cs="Times New Roman"/>
          <w:sz w:val="28"/>
          <w:szCs w:val="28"/>
        </w:rPr>
        <w:t>контроля: оперативный; тематический; персональный; итоговый</w:t>
      </w:r>
      <w:r w:rsidRPr="00323719">
        <w:rPr>
          <w:rFonts w:ascii="Times New Roman" w:hAnsi="Times New Roman" w:cs="Times New Roman"/>
          <w:sz w:val="28"/>
          <w:szCs w:val="28"/>
        </w:rPr>
        <w:t xml:space="preserve"> (аналитическая справка по итогам учебного года).</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t xml:space="preserve">Контроль предусматривает формирование и утверждение плана-графика проверок, определение оснований для проведения проверки, подготовку проверки, проведение проверки и обработку ее результатов, оформление результатов проверки, проведение корректирующих действий по устранению выявленных нарушений, несоответствий, в том числе проведение предупреждающих действий, направленных на предотвращение возникновения нарушений, несоответствий.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lastRenderedPageBreak/>
        <w:t xml:space="preserve">При формировании плана-графика учитываются: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периодичность проверки (оперативный и персональный контроль ежедневно, ежемесячно, ежеквартально, один раз в год, тематический контроль - не реже двух раз в год, фронтальный контроль - по мере необходимости, итоговый контроль-один раз в год, систематический контроль - ежедневно);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анализ результатов ранее проведенных проверок учредительного и внутриучрежденческого контроля, контрольно-надзорных органов;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анализ результатов деятельности МБДОУ за предыдущий период;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письменные обращения родителей (законных представителей) воспитанников;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сроки аттестации педагогических работников в плановом году; </w:t>
      </w:r>
    </w:p>
    <w:p w:rsidR="0070452A" w:rsidRDefault="0070452A" w:rsidP="00044640">
      <w:pPr>
        <w:pStyle w:val="a3"/>
        <w:ind w:firstLine="708"/>
        <w:jc w:val="both"/>
        <w:rPr>
          <w:rFonts w:ascii="Times New Roman" w:hAnsi="Times New Roman" w:cs="Times New Roman"/>
          <w:sz w:val="28"/>
          <w:szCs w:val="28"/>
        </w:rPr>
      </w:pPr>
      <w:r w:rsidRPr="0070452A">
        <w:rPr>
          <w:rFonts w:ascii="Times New Roman" w:hAnsi="Times New Roman" w:cs="Times New Roman"/>
          <w:sz w:val="28"/>
          <w:szCs w:val="28"/>
        </w:rPr>
        <w:sym w:font="Symbol" w:char="F02D"/>
      </w:r>
      <w:r w:rsidRPr="0070452A">
        <w:rPr>
          <w:rFonts w:ascii="Times New Roman" w:hAnsi="Times New Roman" w:cs="Times New Roman"/>
          <w:sz w:val="28"/>
          <w:szCs w:val="28"/>
        </w:rPr>
        <w:t xml:space="preserve"> актуальные (приоритетные, новые) направления (вопросы) развития системы образования, по которым необходимо получить оперативные данные или осуществить контрольную деятельность.</w:t>
      </w:r>
    </w:p>
    <w:p w:rsidR="00E172FB" w:rsidRPr="00EC1412" w:rsidRDefault="00E172FB" w:rsidP="00E172FB">
      <w:pPr>
        <w:spacing w:after="0" w:line="234" w:lineRule="auto"/>
        <w:ind w:left="27" w:firstLine="680"/>
        <w:jc w:val="both"/>
        <w:rPr>
          <w:rFonts w:ascii="Times New Roman" w:eastAsia="Times New Roman" w:hAnsi="Times New Roman" w:cs="Times New Roman"/>
          <w:szCs w:val="20"/>
          <w:lang w:eastAsia="ru-RU"/>
        </w:rPr>
      </w:pPr>
      <w:r w:rsidRPr="00EC1412">
        <w:rPr>
          <w:rFonts w:ascii="Times New Roman" w:eastAsia="Times New Roman" w:hAnsi="Times New Roman" w:cs="Times New Roman"/>
          <w:sz w:val="28"/>
          <w:szCs w:val="24"/>
          <w:lang w:eastAsia="ru-RU"/>
        </w:rPr>
        <w:t xml:space="preserve">Структура и механизм управления </w:t>
      </w:r>
      <w:r w:rsidRPr="00EC1412">
        <w:rPr>
          <w:rFonts w:ascii="Times New Roman" w:eastAsia="Times New Roman" w:hAnsi="Times New Roman" w:cs="Times New Roman"/>
          <w:sz w:val="28"/>
          <w:szCs w:val="28"/>
          <w:lang w:eastAsia="ru-RU"/>
        </w:rPr>
        <w:t>Учреждения</w:t>
      </w:r>
      <w:r w:rsidRPr="00EC1412">
        <w:rPr>
          <w:rFonts w:ascii="Times New Roman" w:eastAsia="Times New Roman" w:hAnsi="Times New Roman" w:cs="Times New Roman"/>
          <w:sz w:val="28"/>
          <w:szCs w:val="24"/>
          <w:lang w:eastAsia="ru-RU"/>
        </w:rPr>
        <w:t xml:space="preserve"> обеспечивают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w:t>
      </w:r>
      <w:r w:rsidRPr="00EC1412">
        <w:rPr>
          <w:rFonts w:ascii="Times New Roman" w:eastAsia="Times New Roman" w:hAnsi="Times New Roman" w:cs="Times New Roman"/>
          <w:sz w:val="28"/>
          <w:szCs w:val="28"/>
          <w:lang w:eastAsia="ru-RU"/>
        </w:rPr>
        <w:t>Учреждения</w:t>
      </w:r>
      <w:r w:rsidRPr="00EC1412">
        <w:rPr>
          <w:rFonts w:ascii="Times New Roman" w:eastAsia="Times New Roman" w:hAnsi="Times New Roman" w:cs="Times New Roman"/>
          <w:sz w:val="28"/>
          <w:szCs w:val="24"/>
          <w:lang w:eastAsia="ru-RU"/>
        </w:rPr>
        <w:t>.</w:t>
      </w:r>
    </w:p>
    <w:p w:rsidR="00E172FB" w:rsidRPr="00EC1412" w:rsidRDefault="00E172FB" w:rsidP="00E172FB">
      <w:pPr>
        <w:spacing w:after="0" w:line="14" w:lineRule="exact"/>
        <w:jc w:val="both"/>
        <w:rPr>
          <w:rFonts w:ascii="Times New Roman" w:eastAsia="Times New Roman" w:hAnsi="Times New Roman" w:cs="Times New Roman"/>
          <w:szCs w:val="20"/>
          <w:lang w:eastAsia="ru-RU"/>
        </w:rPr>
      </w:pPr>
    </w:p>
    <w:p w:rsidR="00E172FB" w:rsidRPr="00EC1412" w:rsidRDefault="00E172FB" w:rsidP="00E172FB">
      <w:pPr>
        <w:spacing w:after="0" w:line="237" w:lineRule="auto"/>
        <w:ind w:left="27" w:firstLine="680"/>
        <w:jc w:val="both"/>
        <w:rPr>
          <w:rFonts w:ascii="Times New Roman" w:eastAsia="Times New Roman" w:hAnsi="Times New Roman" w:cs="Times New Roman"/>
          <w:szCs w:val="20"/>
          <w:lang w:eastAsia="ru-RU"/>
        </w:rPr>
      </w:pPr>
      <w:r w:rsidRPr="00EC1412">
        <w:rPr>
          <w:rFonts w:ascii="Times New Roman" w:eastAsia="Times New Roman" w:hAnsi="Times New Roman" w:cs="Times New Roman"/>
          <w:sz w:val="28"/>
          <w:szCs w:val="24"/>
          <w:lang w:eastAsia="ru-RU"/>
        </w:rPr>
        <w:t xml:space="preserve">Профессиональный уровень кадрового состава </w:t>
      </w:r>
      <w:r w:rsidRPr="00EC1412">
        <w:rPr>
          <w:rFonts w:ascii="Times New Roman" w:eastAsia="Times New Roman" w:hAnsi="Times New Roman" w:cs="Times New Roman"/>
          <w:sz w:val="28"/>
          <w:szCs w:val="28"/>
          <w:lang w:eastAsia="ru-RU"/>
        </w:rPr>
        <w:t>Учреждения</w:t>
      </w:r>
      <w:r w:rsidRPr="00EC1412">
        <w:rPr>
          <w:rFonts w:ascii="Times New Roman" w:eastAsia="Times New Roman" w:hAnsi="Times New Roman" w:cs="Times New Roman"/>
          <w:sz w:val="28"/>
          <w:szCs w:val="24"/>
          <w:lang w:eastAsia="ru-RU"/>
        </w:rPr>
        <w:t xml:space="preserve"> и методические условия, созданные в </w:t>
      </w:r>
      <w:r w:rsidRPr="00EC1412">
        <w:rPr>
          <w:rFonts w:ascii="Times New Roman" w:eastAsia="Times New Roman" w:hAnsi="Times New Roman" w:cs="Times New Roman"/>
          <w:sz w:val="28"/>
          <w:szCs w:val="28"/>
          <w:lang w:eastAsia="ru-RU"/>
        </w:rPr>
        <w:t>Учреждении</w:t>
      </w:r>
      <w:r w:rsidRPr="00EC1412">
        <w:rPr>
          <w:rFonts w:ascii="Times New Roman" w:eastAsia="Times New Roman" w:hAnsi="Times New Roman" w:cs="Times New Roman"/>
          <w:sz w:val="28"/>
          <w:szCs w:val="24"/>
          <w:lang w:eastAsia="ru-RU"/>
        </w:rPr>
        <w:t>, соответствуют требованиям ФГОС ДО и Профессиональному стандарту «Педагог», позволяют полноценно реализовать все разделы образовательной программы дошкольного образования.</w:t>
      </w:r>
    </w:p>
    <w:p w:rsidR="00E172FB" w:rsidRDefault="00E172FB" w:rsidP="00044640">
      <w:pPr>
        <w:pStyle w:val="a3"/>
        <w:ind w:firstLine="708"/>
        <w:jc w:val="both"/>
        <w:rPr>
          <w:rFonts w:ascii="Times New Roman" w:hAnsi="Times New Roman" w:cs="Times New Roman"/>
          <w:sz w:val="28"/>
          <w:szCs w:val="28"/>
        </w:rPr>
      </w:pPr>
    </w:p>
    <w:p w:rsidR="0070452A" w:rsidRDefault="0070452A" w:rsidP="00044640">
      <w:pPr>
        <w:pStyle w:val="a3"/>
        <w:ind w:firstLine="708"/>
        <w:jc w:val="both"/>
        <w:rPr>
          <w:rFonts w:ascii="Times New Roman" w:hAnsi="Times New Roman" w:cs="Times New Roman"/>
          <w:sz w:val="28"/>
          <w:szCs w:val="28"/>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044640" w:rsidRDefault="00044640" w:rsidP="00044640">
      <w:pPr>
        <w:spacing w:line="240" w:lineRule="auto"/>
        <w:jc w:val="both"/>
        <w:rPr>
          <w:rFonts w:ascii="Times New Roman" w:hAnsi="Times New Roman" w:cs="Times New Roman"/>
          <w:sz w:val="28"/>
          <w:szCs w:val="28"/>
          <w:lang w:eastAsia="ru-RU"/>
        </w:rPr>
      </w:pPr>
    </w:p>
    <w:p w:rsidR="00112924" w:rsidRPr="00044640" w:rsidRDefault="00112924" w:rsidP="00044640">
      <w:pPr>
        <w:spacing w:line="240" w:lineRule="auto"/>
        <w:jc w:val="both"/>
        <w:rPr>
          <w:rFonts w:ascii="Times New Roman" w:hAnsi="Times New Roman" w:cs="Times New Roman"/>
          <w:sz w:val="28"/>
          <w:szCs w:val="28"/>
          <w:lang w:eastAsia="ru-RU"/>
        </w:rPr>
      </w:pPr>
    </w:p>
    <w:p w:rsidR="00044640" w:rsidRPr="00044640" w:rsidRDefault="00044640" w:rsidP="00044640">
      <w:pPr>
        <w:pStyle w:val="c14"/>
        <w:shd w:val="clear" w:color="auto" w:fill="FFFFFF"/>
        <w:spacing w:before="0" w:beforeAutospacing="0" w:after="0" w:afterAutospacing="0"/>
        <w:jc w:val="center"/>
        <w:rPr>
          <w:color w:val="000000"/>
          <w:sz w:val="28"/>
          <w:szCs w:val="28"/>
        </w:rPr>
      </w:pPr>
      <w:r w:rsidRPr="00044640">
        <w:rPr>
          <w:b/>
          <w:bCs/>
          <w:color w:val="000000"/>
          <w:sz w:val="28"/>
          <w:szCs w:val="28"/>
        </w:rPr>
        <w:lastRenderedPageBreak/>
        <w:t>Список литературы</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Белая К.Ю. Руководство ДОУ: Контрольно-диагностическая функция. - М.: ТЦ «Сфера», 2005. – 93 .</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 xml:space="preserve">Виноградова, Н.А. Методическая работа в ДОУ. Эффективные формы и методы: метод. пособие / Н.А. Виноградова, Н.В. </w:t>
      </w:r>
      <w:proofErr w:type="spellStart"/>
      <w:r w:rsidRPr="00044640">
        <w:rPr>
          <w:rFonts w:ascii="Times New Roman" w:eastAsia="Times New Roman" w:hAnsi="Times New Roman" w:cs="Times New Roman"/>
          <w:color w:val="000000"/>
          <w:sz w:val="28"/>
          <w:szCs w:val="28"/>
          <w:lang w:eastAsia="ru-RU"/>
        </w:rPr>
        <w:t>Микляева</w:t>
      </w:r>
      <w:proofErr w:type="spellEnd"/>
      <w:r w:rsidRPr="00044640">
        <w:rPr>
          <w:rFonts w:ascii="Times New Roman" w:eastAsia="Times New Roman" w:hAnsi="Times New Roman" w:cs="Times New Roman"/>
          <w:color w:val="000000"/>
          <w:sz w:val="28"/>
          <w:szCs w:val="28"/>
          <w:lang w:eastAsia="ru-RU"/>
        </w:rPr>
        <w:t>, Ю.Н. Родионова. - М.: Айрис – пресс, 2008. – 192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44640">
        <w:rPr>
          <w:rFonts w:ascii="Times New Roman" w:eastAsia="Times New Roman" w:hAnsi="Times New Roman" w:cs="Times New Roman"/>
          <w:color w:val="000000"/>
          <w:sz w:val="28"/>
          <w:szCs w:val="28"/>
          <w:lang w:eastAsia="ru-RU"/>
        </w:rPr>
        <w:t>Голицина</w:t>
      </w:r>
      <w:proofErr w:type="spellEnd"/>
      <w:r w:rsidRPr="00044640">
        <w:rPr>
          <w:rFonts w:ascii="Times New Roman" w:eastAsia="Times New Roman" w:hAnsi="Times New Roman" w:cs="Times New Roman"/>
          <w:color w:val="000000"/>
          <w:sz w:val="28"/>
          <w:szCs w:val="28"/>
          <w:lang w:eastAsia="ru-RU"/>
        </w:rPr>
        <w:t>, Н.С. Организация и содержание работы старшего воспитателя ДОУ. – М.: Издательство «Скрипторий 2003», 2010. – 104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44640">
        <w:rPr>
          <w:rFonts w:ascii="Times New Roman" w:eastAsia="Times New Roman" w:hAnsi="Times New Roman" w:cs="Times New Roman"/>
          <w:color w:val="000000"/>
          <w:sz w:val="28"/>
          <w:szCs w:val="28"/>
          <w:lang w:eastAsia="ru-RU"/>
        </w:rPr>
        <w:t>Езопова</w:t>
      </w:r>
      <w:proofErr w:type="spellEnd"/>
      <w:r w:rsidRPr="00044640">
        <w:rPr>
          <w:rFonts w:ascii="Times New Roman" w:eastAsia="Times New Roman" w:hAnsi="Times New Roman" w:cs="Times New Roman"/>
          <w:color w:val="000000"/>
          <w:sz w:val="28"/>
          <w:szCs w:val="28"/>
          <w:lang w:eastAsia="ru-RU"/>
        </w:rPr>
        <w:t xml:space="preserve">, С.А. Менеджмент в образовании: учеб. пособие для студ. </w:t>
      </w:r>
      <w:proofErr w:type="spellStart"/>
      <w:r w:rsidRPr="00044640">
        <w:rPr>
          <w:rFonts w:ascii="Times New Roman" w:eastAsia="Times New Roman" w:hAnsi="Times New Roman" w:cs="Times New Roman"/>
          <w:color w:val="000000"/>
          <w:sz w:val="28"/>
          <w:szCs w:val="28"/>
          <w:lang w:eastAsia="ru-RU"/>
        </w:rPr>
        <w:t>высш</w:t>
      </w:r>
      <w:proofErr w:type="spellEnd"/>
      <w:r w:rsidRPr="00044640">
        <w:rPr>
          <w:rFonts w:ascii="Times New Roman" w:eastAsia="Times New Roman" w:hAnsi="Times New Roman" w:cs="Times New Roman"/>
          <w:color w:val="000000"/>
          <w:sz w:val="28"/>
          <w:szCs w:val="28"/>
          <w:lang w:eastAsia="ru-RU"/>
        </w:rPr>
        <w:t xml:space="preserve">. пед. учеб. заведений /С.А. </w:t>
      </w:r>
      <w:proofErr w:type="spellStart"/>
      <w:r w:rsidRPr="00044640">
        <w:rPr>
          <w:rFonts w:ascii="Times New Roman" w:eastAsia="Times New Roman" w:hAnsi="Times New Roman" w:cs="Times New Roman"/>
          <w:color w:val="000000"/>
          <w:sz w:val="28"/>
          <w:szCs w:val="28"/>
          <w:lang w:eastAsia="ru-RU"/>
        </w:rPr>
        <w:t>Езопова</w:t>
      </w:r>
      <w:proofErr w:type="spellEnd"/>
      <w:r w:rsidRPr="00044640">
        <w:rPr>
          <w:rFonts w:ascii="Times New Roman" w:eastAsia="Times New Roman" w:hAnsi="Times New Roman" w:cs="Times New Roman"/>
          <w:color w:val="000000"/>
          <w:sz w:val="28"/>
          <w:szCs w:val="28"/>
          <w:lang w:eastAsia="ru-RU"/>
        </w:rPr>
        <w:t>. – М.: Издательский центр «Академия», 2003. - 320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Колодяжная, Т.П. Управление современным дошкольным образовательным учреждением: практическое пособие для руководителей ДОУ, студентов пед. учеб. заведений, слушателей ИПК / Т. П. Колодяжная. – Часть 1. – Ростов- н /Д.: Издательство «Учитель», 2002. – 128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Кузнецова, С.В. Проектирование развития ДОУ: методическое пособие / С.В. Кузнецова. – М.: ТЦ Сфера, 2008. – 112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44640">
        <w:rPr>
          <w:rFonts w:ascii="Times New Roman" w:eastAsia="Times New Roman" w:hAnsi="Times New Roman" w:cs="Times New Roman"/>
          <w:color w:val="000000"/>
          <w:sz w:val="28"/>
          <w:szCs w:val="28"/>
          <w:lang w:eastAsia="ru-RU"/>
        </w:rPr>
        <w:t>Поздняк</w:t>
      </w:r>
      <w:proofErr w:type="spellEnd"/>
      <w:r w:rsidRPr="00044640">
        <w:rPr>
          <w:rFonts w:ascii="Times New Roman" w:eastAsia="Times New Roman" w:hAnsi="Times New Roman" w:cs="Times New Roman"/>
          <w:color w:val="000000"/>
          <w:sz w:val="28"/>
          <w:szCs w:val="28"/>
          <w:lang w:eastAsia="ru-RU"/>
        </w:rPr>
        <w:t xml:space="preserve">, Л.В. Управление дошкольным образованием: уч. пособие для студентов пед. вузов / Л.В. </w:t>
      </w:r>
      <w:proofErr w:type="spellStart"/>
      <w:r w:rsidRPr="00044640">
        <w:rPr>
          <w:rFonts w:ascii="Times New Roman" w:eastAsia="Times New Roman" w:hAnsi="Times New Roman" w:cs="Times New Roman"/>
          <w:color w:val="000000"/>
          <w:sz w:val="28"/>
          <w:szCs w:val="28"/>
          <w:lang w:eastAsia="ru-RU"/>
        </w:rPr>
        <w:t>Поздняк</w:t>
      </w:r>
      <w:proofErr w:type="spellEnd"/>
      <w:r w:rsidRPr="00044640">
        <w:rPr>
          <w:rFonts w:ascii="Times New Roman" w:eastAsia="Times New Roman" w:hAnsi="Times New Roman" w:cs="Times New Roman"/>
          <w:color w:val="000000"/>
          <w:sz w:val="28"/>
          <w:szCs w:val="28"/>
          <w:lang w:eastAsia="ru-RU"/>
        </w:rPr>
        <w:t>, Н.Н. Лященко. – М.: Издательский центр «Академия», 1999. - 432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Скоролупова 0.А. Контроль как один из этапов методической работы в дошкольном образовательном учреждении. - М.: «Издательство Скрипторий 2000», 2003. – 77 с.</w:t>
      </w:r>
    </w:p>
    <w:p w:rsidR="00044640" w:rsidRPr="00044640" w:rsidRDefault="00044640" w:rsidP="0004464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640">
        <w:rPr>
          <w:rFonts w:ascii="Times New Roman" w:eastAsia="Times New Roman" w:hAnsi="Times New Roman" w:cs="Times New Roman"/>
          <w:color w:val="000000"/>
          <w:sz w:val="28"/>
          <w:szCs w:val="28"/>
          <w:lang w:eastAsia="ru-RU"/>
        </w:rPr>
        <w:t>Лазарев, В.С. Руководство педагогическим коллективом: модели и методы / В.С. Лазарев и др. – М.: </w:t>
      </w:r>
      <w:r w:rsidRPr="00044640">
        <w:rPr>
          <w:rFonts w:ascii="Times New Roman" w:eastAsia="Times New Roman" w:hAnsi="Times New Roman" w:cs="Times New Roman"/>
          <w:color w:val="333333"/>
          <w:sz w:val="28"/>
          <w:szCs w:val="28"/>
          <w:lang w:eastAsia="ru-RU"/>
        </w:rPr>
        <w:t>Центр социальных и экономических исследований</w:t>
      </w:r>
      <w:r w:rsidRPr="00044640">
        <w:rPr>
          <w:rFonts w:ascii="Times New Roman" w:eastAsia="Times New Roman" w:hAnsi="Times New Roman" w:cs="Times New Roman"/>
          <w:color w:val="000000"/>
          <w:sz w:val="28"/>
          <w:szCs w:val="28"/>
          <w:lang w:eastAsia="ru-RU"/>
        </w:rPr>
        <w:t>, 2008. - 51 стр.</w:t>
      </w:r>
    </w:p>
    <w:p w:rsidR="0070452A" w:rsidRPr="00044640" w:rsidRDefault="0070452A" w:rsidP="00044640">
      <w:pPr>
        <w:tabs>
          <w:tab w:val="left" w:pos="1785"/>
        </w:tabs>
        <w:rPr>
          <w:lang w:eastAsia="ru-RU"/>
        </w:rPr>
      </w:pPr>
    </w:p>
    <w:sectPr w:rsidR="0070452A" w:rsidRPr="00044640" w:rsidSect="0004464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509"/>
    <w:multiLevelType w:val="multilevel"/>
    <w:tmpl w:val="482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60393"/>
    <w:multiLevelType w:val="hybridMultilevel"/>
    <w:tmpl w:val="7D2EA9C2"/>
    <w:lvl w:ilvl="0" w:tplc="05866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43173F"/>
    <w:multiLevelType w:val="hybridMultilevel"/>
    <w:tmpl w:val="0BD2F90C"/>
    <w:lvl w:ilvl="0" w:tplc="05866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4964EF"/>
    <w:multiLevelType w:val="hybridMultilevel"/>
    <w:tmpl w:val="C6B475A8"/>
    <w:lvl w:ilvl="0" w:tplc="058667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92633E0"/>
    <w:multiLevelType w:val="hybridMultilevel"/>
    <w:tmpl w:val="A6A6B190"/>
    <w:lvl w:ilvl="0" w:tplc="05866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D0"/>
    <w:rsid w:val="00044640"/>
    <w:rsid w:val="00112924"/>
    <w:rsid w:val="00323719"/>
    <w:rsid w:val="003D77E1"/>
    <w:rsid w:val="003F2DD0"/>
    <w:rsid w:val="00457B1D"/>
    <w:rsid w:val="006B0503"/>
    <w:rsid w:val="0070452A"/>
    <w:rsid w:val="008A6E6D"/>
    <w:rsid w:val="008E404E"/>
    <w:rsid w:val="00E1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23F5F-BF8A-480B-BF3B-AA0D550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B1D"/>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B1D"/>
    <w:pPr>
      <w:spacing w:after="0" w:line="240" w:lineRule="auto"/>
    </w:pPr>
  </w:style>
  <w:style w:type="paragraph" w:styleId="a4">
    <w:name w:val="List Paragraph"/>
    <w:basedOn w:val="a"/>
    <w:uiPriority w:val="34"/>
    <w:qFormat/>
    <w:rsid w:val="00457B1D"/>
    <w:pPr>
      <w:spacing w:after="200" w:line="276" w:lineRule="auto"/>
      <w:ind w:left="720"/>
      <w:contextualSpacing/>
    </w:pPr>
    <w:rPr>
      <w:rFonts w:cs="Times New Roman"/>
    </w:rPr>
  </w:style>
  <w:style w:type="paragraph" w:customStyle="1" w:styleId="c14">
    <w:name w:val="c14"/>
    <w:basedOn w:val="a"/>
    <w:rsid w:val="000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D7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dou.kid67@barnaul-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ДС№67</dc:creator>
  <cp:keywords/>
  <dc:description/>
  <cp:lastModifiedBy>ДС№67</cp:lastModifiedBy>
  <cp:revision>7</cp:revision>
  <dcterms:created xsi:type="dcterms:W3CDTF">2020-11-27T00:29:00Z</dcterms:created>
  <dcterms:modified xsi:type="dcterms:W3CDTF">2021-01-28T04:43:00Z</dcterms:modified>
</cp:coreProperties>
</file>