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2" w:rsidRPr="001B0262" w:rsidRDefault="00781757" w:rsidP="001B0262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02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</w:t>
      </w:r>
      <w:proofErr w:type="spellStart"/>
      <w:r w:rsidRPr="001B0262">
        <w:rPr>
          <w:rFonts w:ascii="Times New Roman" w:hAnsi="Times New Roman" w:cs="Times New Roman"/>
          <w:b/>
          <w:bCs/>
          <w:iCs/>
          <w:sz w:val="28"/>
          <w:szCs w:val="28"/>
        </w:rPr>
        <w:t>Рахвалова</w:t>
      </w:r>
      <w:proofErr w:type="spellEnd"/>
      <w:r w:rsidRPr="001B02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Надежда Анатольевна, </w:t>
      </w:r>
    </w:p>
    <w:p w:rsidR="00781757" w:rsidRPr="001B0262" w:rsidRDefault="001B0262" w:rsidP="001B0262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старший воспитатель</w:t>
      </w:r>
    </w:p>
    <w:p w:rsidR="00781757" w:rsidRPr="001B0262" w:rsidRDefault="00781757" w:rsidP="001B0262">
      <w:pPr>
        <w:spacing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02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БДОУ г. Омска «Центр развития ребенка – детский сад № 302» </w:t>
      </w:r>
    </w:p>
    <w:p w:rsidR="00781757" w:rsidRDefault="00781757" w:rsidP="0016420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1757" w:rsidRDefault="00781757" w:rsidP="000C78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Роль игровой деятельности в духовно-нравственном воспитании дошкольников.</w:t>
      </w:r>
    </w:p>
    <w:p w:rsidR="00781757" w:rsidRDefault="00781757" w:rsidP="000C78EE">
      <w:pPr>
        <w:shd w:val="clear" w:color="auto" w:fill="FFFFFF"/>
        <w:spacing w:line="360" w:lineRule="auto"/>
        <w:ind w:right="24" w:firstLine="178"/>
        <w:jc w:val="right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</w:p>
    <w:p w:rsidR="00781757" w:rsidRDefault="00781757" w:rsidP="000C78EE">
      <w:pPr>
        <w:shd w:val="clear" w:color="auto" w:fill="FFFFFF"/>
        <w:spacing w:line="360" w:lineRule="auto"/>
        <w:ind w:right="24" w:firstLine="178"/>
        <w:jc w:val="right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Духовная жизнь ребенка полноценна лишь тогда,  </w:t>
      </w:r>
    </w:p>
    <w:p w:rsidR="00781757" w:rsidRDefault="00781757" w:rsidP="000C78EE">
      <w:pPr>
        <w:shd w:val="clear" w:color="auto" w:fill="FFFFFF"/>
        <w:spacing w:line="360" w:lineRule="auto"/>
        <w:ind w:right="24" w:firstLine="178"/>
        <w:jc w:val="right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когда он </w:t>
      </w:r>
      <w:r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живет в мире игры, сказки, музыки,</w:t>
      </w:r>
    </w:p>
    <w:p w:rsidR="00781757" w:rsidRDefault="00781757" w:rsidP="000C78EE">
      <w:pPr>
        <w:shd w:val="clear" w:color="auto" w:fill="FFFFFF"/>
        <w:spacing w:line="360" w:lineRule="auto"/>
        <w:ind w:right="24" w:firstLine="178"/>
        <w:jc w:val="right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фантазии, творчества. Без этого </w:t>
      </w:r>
      <w:r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он засушенный цветок.</w:t>
      </w:r>
    </w:p>
    <w:p w:rsidR="00781757" w:rsidRDefault="00781757" w:rsidP="000C78EE">
      <w:pPr>
        <w:shd w:val="clear" w:color="auto" w:fill="FFFFFF"/>
        <w:spacing w:line="360" w:lineRule="auto"/>
        <w:ind w:right="24" w:firstLine="1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В.А. Сухомлинский</w:t>
      </w:r>
    </w:p>
    <w:p w:rsidR="00781757" w:rsidRDefault="00781757" w:rsidP="000C78EE">
      <w:pPr>
        <w:shd w:val="clear" w:color="auto" w:fill="FFFFFF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Игра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что может быть интереснее и значимее для ребенка? Это и радость, и познание, и творчество. Это то, ради чего ребенок идет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 детский сад.</w:t>
      </w:r>
    </w:p>
    <w:p w:rsidR="00781757" w:rsidRDefault="00781757" w:rsidP="000C78EE">
      <w:pPr>
        <w:shd w:val="clear" w:color="auto" w:fill="FFFFFF"/>
        <w:spacing w:line="36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А.С. Макаренко писал: «Игра имеет в жизни ребенка такое же значение, как у взрослого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деятельность, работа, служба. Каков ребенок в игре, таков во многом он будет в работе, когда вырастет, поэтому воспитание будущего деятеля происходит, прежде всего, в игре». [4]</w:t>
      </w:r>
    </w:p>
    <w:p w:rsidR="00781757" w:rsidRDefault="00781757" w:rsidP="000C78EE">
      <w:pPr>
        <w:shd w:val="clear" w:color="auto" w:fill="FFFFFF"/>
        <w:spacing w:line="360" w:lineRule="auto"/>
        <w:ind w:right="-143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Наш детский сад приоритетным направлением своей работы выбрал духовно-нравственное  воспитание, которое включает в себя разные задачи и направления.</w:t>
      </w:r>
    </w:p>
    <w:p w:rsidR="00781757" w:rsidRDefault="00781757" w:rsidP="000C78EE">
      <w:pPr>
        <w:shd w:val="clear" w:color="auto" w:fill="FFFFFF"/>
        <w:spacing w:line="360" w:lineRule="auto"/>
        <w:ind w:right="-1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 xml:space="preserve">В этом году мы обратились к вопросам, касающимся игровой деятельности дошкольников. Игра обладает великой воспитательной силой, поэтому в педагогике всегда обращаются к дидактической и народной  игре.  </w:t>
      </w:r>
    </w:p>
    <w:p w:rsidR="00781757" w:rsidRPr="000C78EE" w:rsidRDefault="00781757" w:rsidP="009D5D8D">
      <w:pPr>
        <w:pStyle w:val="basic"/>
        <w:shd w:val="clear" w:color="auto" w:fill="FFFFFF"/>
        <w:spacing w:before="90" w:beforeAutospacing="0" w:after="90" w:afterAutospacing="0" w:line="360" w:lineRule="auto"/>
        <w:ind w:firstLine="1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Воспитательное и развивающее значение игр огромно. </w:t>
      </w:r>
      <w:r w:rsidRPr="000C78EE">
        <w:rPr>
          <w:color w:val="000000"/>
          <w:sz w:val="28"/>
          <w:szCs w:val="28"/>
        </w:rPr>
        <w:t xml:space="preserve">Прежде всего, игра как ведущая деятельность дошкольника является основой для формирования познаний о важном пласте человеческой культуры – взаимоотношениях между людьми. </w:t>
      </w:r>
      <w:r>
        <w:rPr>
          <w:color w:val="000000"/>
          <w:sz w:val="28"/>
          <w:szCs w:val="28"/>
        </w:rPr>
        <w:t>В</w:t>
      </w:r>
      <w:r w:rsidRPr="000C78EE">
        <w:rPr>
          <w:color w:val="000000"/>
          <w:sz w:val="28"/>
          <w:szCs w:val="28"/>
        </w:rPr>
        <w:t xml:space="preserve"> своих играх, будь то машинки, дочки</w:t>
      </w:r>
      <w:r w:rsidR="00F539E9">
        <w:rPr>
          <w:color w:val="000000"/>
          <w:sz w:val="28"/>
          <w:szCs w:val="28"/>
        </w:rPr>
        <w:t xml:space="preserve"> </w:t>
      </w:r>
      <w:r w:rsidRPr="000C78EE">
        <w:rPr>
          <w:color w:val="000000"/>
          <w:sz w:val="28"/>
          <w:szCs w:val="28"/>
        </w:rPr>
        <w:t>-</w:t>
      </w:r>
      <w:r w:rsidR="00F539E9">
        <w:rPr>
          <w:color w:val="000000"/>
          <w:sz w:val="28"/>
          <w:szCs w:val="28"/>
        </w:rPr>
        <w:t xml:space="preserve"> </w:t>
      </w:r>
      <w:r w:rsidRPr="000C78EE">
        <w:rPr>
          <w:color w:val="000000"/>
          <w:sz w:val="28"/>
          <w:szCs w:val="28"/>
        </w:rPr>
        <w:t>матери или игра во врача, дети копируют поведение взрослых, сцены их просмотренных фильмов или моменты собственной жизни.</w:t>
      </w:r>
      <w:r w:rsidRPr="009D5D8D">
        <w:rPr>
          <w:color w:val="000000"/>
          <w:sz w:val="28"/>
          <w:szCs w:val="28"/>
        </w:rPr>
        <w:t xml:space="preserve"> </w:t>
      </w:r>
      <w:r w:rsidRPr="000C78EE">
        <w:rPr>
          <w:color w:val="000000"/>
          <w:sz w:val="28"/>
          <w:szCs w:val="28"/>
        </w:rPr>
        <w:t xml:space="preserve">Кроме того, игра помогает не только копировать сценки из жизни, но и учит детей коммуникабельности и установлению общения друг с другом. Ведь игры обычно передаются от старшего поколения детей </w:t>
      </w:r>
      <w:proofErr w:type="gramStart"/>
      <w:r w:rsidRPr="000C78EE">
        <w:rPr>
          <w:color w:val="000000"/>
          <w:sz w:val="28"/>
          <w:szCs w:val="28"/>
        </w:rPr>
        <w:t xml:space="preserve">более </w:t>
      </w:r>
      <w:r w:rsidRPr="000C78EE">
        <w:rPr>
          <w:color w:val="000000"/>
          <w:sz w:val="28"/>
          <w:szCs w:val="28"/>
        </w:rPr>
        <w:lastRenderedPageBreak/>
        <w:t>младшему</w:t>
      </w:r>
      <w:proofErr w:type="gramEnd"/>
      <w:r w:rsidRPr="000C78EE">
        <w:rPr>
          <w:color w:val="000000"/>
          <w:sz w:val="28"/>
          <w:szCs w:val="28"/>
        </w:rPr>
        <w:t xml:space="preserve"> – и общение в такой разновозрастной компании положительно сказывается на развитии и социализации малыша.</w:t>
      </w:r>
    </w:p>
    <w:p w:rsidR="00781757" w:rsidRDefault="00781757" w:rsidP="000C78EE">
      <w:pPr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EE">
        <w:rPr>
          <w:rFonts w:ascii="Times New Roman" w:hAnsi="Times New Roman" w:cs="Times New Roman"/>
          <w:color w:val="000000"/>
          <w:sz w:val="28"/>
          <w:szCs w:val="28"/>
        </w:rPr>
        <w:t xml:space="preserve">Любая игра подчиняется правилам – поэтому игровая деятельность еще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усвоению социальных норм и правил, и, что особенно важно, является, наряду с другими видами деятельности, основой самодеятельных игр, в которых дети могут творчески использовать полученные знания.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Чувства уважения и гордости прививают  дидактические игры с национальным колоритом: «Укрась одежду национальным  узором», «Собери узор», «Почини одежду», «Подбери цвет». Дидактические игры с тематикой родного города, помогают формировать чувство любви к Родине. В таких играх, как «Узоры  родного города», «Путешествие по городу», «Где находится памятник?», «Птицы нашего города», «Загадки о городе», «Так может быть или нет?», идет изучение национальных культурных традиций.</w:t>
      </w:r>
    </w:p>
    <w:p w:rsidR="00781757" w:rsidRDefault="00781757" w:rsidP="000C78EE">
      <w:pPr>
        <w:shd w:val="clear" w:color="auto" w:fill="FFFFFF"/>
        <w:spacing w:line="360" w:lineRule="auto"/>
        <w:ind w:right="-143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 воспитании духовно-нравственных чувств дошкольников также используются словесные дидактические игры, например, «Вкусные слова» (ребенок с закрытыми глазами определяет, кто сказал вежливое слово), «Цветок красивых слов» (дети произносят волшебные слова), «Люблю своих близких» (ребенок движением  показывает, как любит своих родителей).</w:t>
      </w:r>
    </w:p>
    <w:p w:rsidR="00781757" w:rsidRPr="00C53C89" w:rsidRDefault="00781757" w:rsidP="00C53C89">
      <w:pPr>
        <w:pStyle w:val="basic"/>
        <w:shd w:val="clear" w:color="auto" w:fill="FFFFFF"/>
        <w:spacing w:before="90" w:beforeAutospacing="0" w:after="90" w:afterAutospacing="0" w:line="360" w:lineRule="auto"/>
        <w:ind w:firstLine="1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Игра</w:t>
      </w:r>
      <w:r w:rsidR="00F539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53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драматизация </w:t>
      </w:r>
      <w:r w:rsidRPr="00C53C89">
        <w:rPr>
          <w:color w:val="000000"/>
          <w:sz w:val="28"/>
          <w:szCs w:val="28"/>
        </w:rPr>
        <w:t>подразумевает заучивание малышом слов роли, точн</w:t>
      </w:r>
      <w:r>
        <w:rPr>
          <w:color w:val="000000"/>
          <w:sz w:val="28"/>
          <w:szCs w:val="28"/>
        </w:rPr>
        <w:t xml:space="preserve">ую </w:t>
      </w:r>
      <w:r w:rsidRPr="00C53C89">
        <w:rPr>
          <w:color w:val="000000"/>
          <w:sz w:val="28"/>
          <w:szCs w:val="28"/>
        </w:rPr>
        <w:t>передач</w:t>
      </w:r>
      <w:r>
        <w:rPr>
          <w:color w:val="000000"/>
          <w:sz w:val="28"/>
          <w:szCs w:val="28"/>
        </w:rPr>
        <w:t xml:space="preserve">у </w:t>
      </w:r>
      <w:r w:rsidRPr="00C53C89">
        <w:rPr>
          <w:color w:val="000000"/>
          <w:sz w:val="28"/>
          <w:szCs w:val="28"/>
        </w:rPr>
        <w:t>чувств и эмоций героя. Она развивает нравственные черты малыша, учит его различать эмоции и уметь их передавать</w:t>
      </w:r>
      <w:r>
        <w:rPr>
          <w:color w:val="000000"/>
          <w:sz w:val="28"/>
          <w:szCs w:val="28"/>
        </w:rPr>
        <w:t xml:space="preserve">. Основой для сюжета такой игры может стать любое литературное произведение, конечно, </w:t>
      </w:r>
      <w:r w:rsidRPr="00C53C89">
        <w:rPr>
          <w:color w:val="000000"/>
          <w:sz w:val="28"/>
          <w:szCs w:val="28"/>
        </w:rPr>
        <w:t>не представляющее большой сложности для маленького ребенка.</w:t>
      </w:r>
    </w:p>
    <w:p w:rsidR="00781757" w:rsidRDefault="00781757" w:rsidP="00C53C89">
      <w:pPr>
        <w:spacing w:line="360" w:lineRule="auto"/>
        <w:ind w:right="-143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Огромную роль в духовно-нравственном воспитании дошкольников играют народные игры. </w:t>
      </w:r>
      <w:r>
        <w:rPr>
          <w:rFonts w:ascii="Times New Roman" w:hAnsi="Times New Roman" w:cs="Times New Roman"/>
          <w:sz w:val="28"/>
          <w:szCs w:val="28"/>
        </w:rPr>
        <w:t>Исследования, проведенные в последние годы, показали, что народные игры способствуют формированию у детей универсальных родовых и психических способностей человека (сенсомоторной координации, произвольности поведения, символической функции мышления и другие), а также важнейших черт психологии этноса, создавшего игру.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[2]  </w:t>
      </w:r>
    </w:p>
    <w:p w:rsidR="00781757" w:rsidRDefault="00781757" w:rsidP="00C53C89">
      <w:pPr>
        <w:spacing w:line="360" w:lineRule="auto"/>
        <w:ind w:right="-143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народных играх отражается образ жизни людей, их труд, быт, национальные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устои, радость движения сочетается с духовным обогащением детей. Народные игры лаконичны, выразительны и доступны ребенку. С их помощью, ребенок начинает активно мыслить, у него расширяется кругозор. Народные игры, в комплексе с другими воспитательными средствами, представляют собой основу формирования гармонически развитой, активной личности, сочетающей в себе духовное богатство, физическое совершенство. Например, вовлекая детей в русские народные игры «Гуси-лебеди», «У медведя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бору», «Волк во рву» можно учить их преодолевать трудности. </w:t>
      </w:r>
    </w:p>
    <w:p w:rsidR="00781757" w:rsidRDefault="00781757" w:rsidP="000C78EE">
      <w:pPr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Сюжетно-ролевая игра может использоваться для достижения как коллективных, так и индивидуальных целей. Игры, особенно крупные, дают возможность раскрывать и совершенствовать индивидуальные качества каждого участника, предоставляя ему право выбора игровой деятельности для самореализации. </w:t>
      </w:r>
    </w:p>
    <w:p w:rsidR="00781757" w:rsidRDefault="00781757" w:rsidP="000C78EE">
      <w:pPr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игр являются: </w:t>
      </w:r>
    </w:p>
    <w:p w:rsidR="00781757" w:rsidRDefault="00781757" w:rsidP="000C78EE">
      <w:pPr>
        <w:numPr>
          <w:ilvl w:val="0"/>
          <w:numId w:val="1"/>
        </w:numPr>
        <w:tabs>
          <w:tab w:val="left" w:pos="1276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общения; </w:t>
      </w:r>
    </w:p>
    <w:p w:rsidR="00781757" w:rsidRDefault="00781757" w:rsidP="000C78EE">
      <w:pPr>
        <w:numPr>
          <w:ilvl w:val="0"/>
          <w:numId w:val="1"/>
        </w:numPr>
        <w:tabs>
          <w:tab w:val="left" w:pos="1276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интеллектуальных способностей; </w:t>
      </w:r>
    </w:p>
    <w:p w:rsidR="00781757" w:rsidRDefault="00781757" w:rsidP="000C78EE">
      <w:pPr>
        <w:numPr>
          <w:ilvl w:val="0"/>
          <w:numId w:val="1"/>
        </w:numPr>
        <w:tabs>
          <w:tab w:val="left" w:pos="1276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истории; </w:t>
      </w:r>
    </w:p>
    <w:p w:rsidR="00781757" w:rsidRDefault="00781757" w:rsidP="000C78EE">
      <w:pPr>
        <w:numPr>
          <w:ilvl w:val="0"/>
          <w:numId w:val="1"/>
        </w:numPr>
        <w:tabs>
          <w:tab w:val="left" w:pos="1276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культуры; </w:t>
      </w:r>
    </w:p>
    <w:p w:rsidR="00781757" w:rsidRDefault="00781757" w:rsidP="000C78EE">
      <w:pPr>
        <w:numPr>
          <w:ilvl w:val="0"/>
          <w:numId w:val="1"/>
        </w:numPr>
        <w:tabs>
          <w:tab w:val="left" w:pos="1276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новых навыков. </w:t>
      </w:r>
    </w:p>
    <w:p w:rsidR="00781757" w:rsidRDefault="00781757" w:rsidP="000C78EE">
      <w:pPr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ходе игры дети накапливают опыт деятельности, приближенной к реальной жизни, в чем и заключается основная ценность игры. Она дает возможность обучаться на собственном опыте. Итак, использование игр в обучающем процессе позволяет: </w:t>
      </w:r>
    </w:p>
    <w:p w:rsidR="00781757" w:rsidRDefault="00781757" w:rsidP="000C78EE">
      <w:pPr>
        <w:numPr>
          <w:ilvl w:val="0"/>
          <w:numId w:val="2"/>
        </w:numPr>
        <w:tabs>
          <w:tab w:val="left" w:pos="1276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качества активного участника игрового процесса, учиться находить и принимать решения, развивать способности, которые не могут быть обнаружены в других условиях и ситуациях; </w:t>
      </w:r>
    </w:p>
    <w:p w:rsidR="00781757" w:rsidRDefault="00781757" w:rsidP="000C78EE">
      <w:pPr>
        <w:numPr>
          <w:ilvl w:val="0"/>
          <w:numId w:val="2"/>
        </w:numPr>
        <w:tabs>
          <w:tab w:val="left" w:pos="1276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состязательности, неординарности поведения, умению адаптироваться в изменяющихся условиях, заданных игрой; </w:t>
      </w:r>
    </w:p>
    <w:p w:rsidR="00781757" w:rsidRDefault="00781757" w:rsidP="000C78EE">
      <w:pPr>
        <w:numPr>
          <w:ilvl w:val="0"/>
          <w:numId w:val="2"/>
        </w:numPr>
        <w:tabs>
          <w:tab w:val="left" w:pos="1276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умению общаться, установлению контактов, получать удовольствие от общения с партнерами; </w:t>
      </w:r>
    </w:p>
    <w:p w:rsidR="00781757" w:rsidRDefault="00781757" w:rsidP="000C78EE">
      <w:pPr>
        <w:numPr>
          <w:ilvl w:val="0"/>
          <w:numId w:val="2"/>
        </w:numPr>
        <w:tabs>
          <w:tab w:val="left" w:pos="1276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создавать особую эмоциональную среду.</w:t>
      </w:r>
    </w:p>
    <w:p w:rsidR="00781757" w:rsidRDefault="00781757" w:rsidP="000C78EE">
      <w:pPr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Иными словами, игра вовсе не пустое занятие, она не только доставляет максимум удовольствия ребенку, но и является мощным средством его развития, средством формирования его духовно-нравственных ценностей, формирования полноценной личности. [3]</w:t>
      </w:r>
    </w:p>
    <w:p w:rsidR="00781757" w:rsidRDefault="00781757" w:rsidP="000C78EE">
      <w:pPr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работе формирование духовно-нравственных ценностей осуществляется в процессе включения детей в игровую деятельность, поэтому здесь необходима организация такой системы занятий, которая основывалась бы на свободной форме общения, на возможности проявления как физической, так и творческой активности и в тоже время способствовала развитию познавательных способностей. </w:t>
      </w:r>
    </w:p>
    <w:p w:rsidR="00781757" w:rsidRDefault="00781757" w:rsidP="000C78EE">
      <w:pPr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этой целью были определены основные задачи: </w:t>
      </w:r>
    </w:p>
    <w:p w:rsidR="00781757" w:rsidRDefault="00781757" w:rsidP="000C78EE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эмоционально-чувственной сферы дошкольников; </w:t>
      </w:r>
    </w:p>
    <w:p w:rsidR="00781757" w:rsidRDefault="00781757" w:rsidP="000C78EE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об окружающей действительности; </w:t>
      </w:r>
    </w:p>
    <w:p w:rsidR="00781757" w:rsidRDefault="00781757" w:rsidP="000C78EE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познавательного и личностного общения со сверстниками и взрослыми; </w:t>
      </w:r>
    </w:p>
    <w:p w:rsidR="00781757" w:rsidRDefault="00781757" w:rsidP="000C78EE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способности следовать нравственным нормам и правилам. </w:t>
      </w:r>
    </w:p>
    <w:p w:rsidR="00781757" w:rsidRDefault="00781757" w:rsidP="000C78EE">
      <w:pPr>
        <w:shd w:val="clear" w:color="auto" w:fill="FFFFFF"/>
        <w:spacing w:line="360" w:lineRule="auto"/>
        <w:ind w:right="-143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выдвинутых задач </w:t>
      </w:r>
      <w:r w:rsidRPr="009D5D8D">
        <w:rPr>
          <w:rFonts w:ascii="Times New Roman" w:hAnsi="Times New Roman" w:cs="Times New Roman"/>
          <w:color w:val="0D0D0D"/>
          <w:sz w:val="28"/>
          <w:szCs w:val="28"/>
        </w:rPr>
        <w:t>способствует</w:t>
      </w:r>
      <w:r w:rsidRPr="000C78EE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формированию духовно-нравственных ценностей детей, но и основных коммуникативных навыков (культуре общения, речевому этикету). </w:t>
      </w:r>
    </w:p>
    <w:p w:rsidR="00781757" w:rsidRDefault="00781757" w:rsidP="009D5D8D">
      <w:pPr>
        <w:shd w:val="clear" w:color="auto" w:fill="FFFFFF"/>
        <w:spacing w:line="360" w:lineRule="auto"/>
        <w:ind w:right="-143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Современный педагогический опыт, направленный на духовно-нравственное воспитание дошкольников, уникален и заслуживает внимания ученых, потому что ребёнок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это целый мир впечатлений, эмоций, мыслей, открытий и способностей. Ребенок  равняется на взрослых, поэтому, задача воспитателей и родителей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создать условия для развития, становления, творческого самовыражения душевных качеств ребёнка.</w:t>
      </w:r>
      <w:r w:rsidRPr="009D5D8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Духовно-нравственные качества в детях может воспитывать только тот человек,  который сам развит духовно, который способен понять, как чувствует и учится ребёнок, как происходит в нём духовно-нравственная работа. </w:t>
      </w:r>
    </w:p>
    <w:p w:rsidR="00781757" w:rsidRDefault="00781757" w:rsidP="000C78EE">
      <w:pPr>
        <w:shd w:val="clear" w:color="auto" w:fill="FFFFFF"/>
        <w:spacing w:line="360" w:lineRule="auto"/>
        <w:ind w:right="-143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Особым духовным потенциалом обладает общение педагога с родителями. Когда ребёнок приходит с вопросами, которые чаще всего имеют место в семье, задача воспитателя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не разрушать семейные устои, а обогащать их содержание духовными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потребностями,  в том числе потребностью разговаривать с детьми на этические темы, отвечать на вопросы детей о том, что «такое хорошо, и что такое плохо». Необходимо использовать опыт семьи  в своей  работе, а при необходимости корректировать его. Общение детей друг с другом, может носить целенаправленный характер, обогащать их игры духовно-нравственным содержанием. В процессе общения, взаимодействия, дети учатся видеть и слышать собеседника, считаться с их мнением, договариваться, уступать, работать вместе дружно, делиться чем-либо. Например, при работе в парах можно использовать такие задания, как «Запомните имя своего соседа»,  «Назовите ласково своего соседа», «Посмотрите другу в глаза и поздоровайтесь, сказав, «Доброе утро». Это направление в воспитании, даёт возможность дошкольнику приобрести навыки общения, уметь адекватно оценивать себя, решать конфликтные ситуации.[1] </w:t>
      </w:r>
    </w:p>
    <w:p w:rsidR="00781757" w:rsidRDefault="00781757" w:rsidP="000C78EE">
      <w:pPr>
        <w:shd w:val="clear" w:color="auto" w:fill="FFFFFF"/>
        <w:spacing w:line="360" w:lineRule="auto"/>
        <w:ind w:right="-143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Наши дети растут в непростое время, и все же они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надежда и опора родителей!</w:t>
      </w:r>
      <w:r w:rsidRPr="000C78E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Они должны получить хорошее образование, оправдать ожидания взрослых. А начинается развитие детей в игре; с ее помощью он познает окружающий мир, учится в нем ориентироваться. В игре ребенок равноправен с нами, ведь в повседневной жизни, хотим мы этого или не хотим, нам приходиться руководить им, а ему подчиняться или сопротивляться. Игра – это тот чудесный мир, который позволяет нам общаться с ребенком напрямую, легко преодолевая благодаря условностям громоздкие формы нашего существования. [4]</w:t>
      </w:r>
    </w:p>
    <w:p w:rsidR="00781757" w:rsidRDefault="00781757" w:rsidP="000C78EE">
      <w:pPr>
        <w:shd w:val="clear" w:color="auto" w:fill="FFFFFF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781757" w:rsidRDefault="00781757" w:rsidP="000C78EE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В.Г. Нечаева, Т.А. Маркова. «Нравственное воспитание в детском саду».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М.: «Просвещение», 2000.</w:t>
      </w:r>
    </w:p>
    <w:p w:rsidR="00781757" w:rsidRDefault="00781757" w:rsidP="000C78EE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И.Я. Зимняя. Педагогическая психология. – М.: Логос, 2000. – 382с. </w:t>
      </w:r>
    </w:p>
    <w:p w:rsidR="00781757" w:rsidRDefault="00781757" w:rsidP="000C78EE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Е.Ф. Рыбалко. Возрастная и дифференциальная психология: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особие. – Л.: ЛГУ, 1990. – 339с. </w:t>
      </w:r>
    </w:p>
    <w:p w:rsidR="00781757" w:rsidRDefault="00781757" w:rsidP="000C78EE">
      <w:pPr>
        <w:shd w:val="clear" w:color="auto" w:fill="FFFFFF"/>
        <w:spacing w:line="360" w:lineRule="auto"/>
        <w:ind w:right="-1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4. Л.В.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«Тематические  педсоветы в дошкольном учреждении».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М.: Издательство «Скрипторий 2003»,2012.-128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781757" w:rsidRDefault="00781757" w:rsidP="000C78EE">
      <w:pPr>
        <w:shd w:val="clear" w:color="auto" w:fill="FFFFFF"/>
        <w:spacing w:line="360" w:lineRule="auto"/>
        <w:ind w:right="-1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81757" w:rsidRDefault="00781757" w:rsidP="000C78EE">
      <w:pPr>
        <w:shd w:val="clear" w:color="auto" w:fill="FFFFFF"/>
        <w:spacing w:line="360" w:lineRule="auto"/>
        <w:ind w:right="-1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781757" w:rsidRPr="00F833BE" w:rsidRDefault="00781757" w:rsidP="000C78EE">
      <w:pPr>
        <w:shd w:val="clear" w:color="auto" w:fill="FFFFFF"/>
        <w:spacing w:line="360" w:lineRule="auto"/>
        <w:ind w:right="-143"/>
        <w:jc w:val="both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</w:p>
    <w:p w:rsidR="00781757" w:rsidRPr="00F833BE" w:rsidRDefault="00781757" w:rsidP="000C78EE">
      <w:pPr>
        <w:shd w:val="clear" w:color="auto" w:fill="FFFFFF"/>
        <w:spacing w:line="360" w:lineRule="auto"/>
        <w:ind w:right="-143"/>
        <w:jc w:val="both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</w:p>
    <w:p w:rsidR="00781757" w:rsidRPr="00F833BE" w:rsidRDefault="00781757" w:rsidP="000C78EE">
      <w:pPr>
        <w:shd w:val="clear" w:color="auto" w:fill="FFFFFF"/>
        <w:spacing w:line="360" w:lineRule="auto"/>
        <w:ind w:right="-143"/>
        <w:jc w:val="both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</w:p>
    <w:p w:rsidR="00781757" w:rsidRPr="00F833BE" w:rsidRDefault="00781757" w:rsidP="000C78EE">
      <w:pPr>
        <w:shd w:val="clear" w:color="auto" w:fill="FFFFFF"/>
        <w:spacing w:line="360" w:lineRule="auto"/>
        <w:ind w:right="-143"/>
        <w:jc w:val="both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</w:p>
    <w:p w:rsidR="00781757" w:rsidRPr="00F833BE" w:rsidRDefault="00781757" w:rsidP="000C78EE">
      <w:pPr>
        <w:shd w:val="clear" w:color="auto" w:fill="FFFFFF"/>
        <w:spacing w:line="360" w:lineRule="auto"/>
        <w:ind w:right="-143"/>
        <w:jc w:val="both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</w:p>
    <w:sectPr w:rsidR="00781757" w:rsidRPr="00F833BE" w:rsidSect="0016420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A61"/>
    <w:multiLevelType w:val="hybridMultilevel"/>
    <w:tmpl w:val="640472E0"/>
    <w:lvl w:ilvl="0" w:tplc="672A5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A7496"/>
    <w:multiLevelType w:val="hybridMultilevel"/>
    <w:tmpl w:val="FD4ACAEC"/>
    <w:lvl w:ilvl="0" w:tplc="672A53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F5775"/>
    <w:multiLevelType w:val="hybridMultilevel"/>
    <w:tmpl w:val="F42E4534"/>
    <w:lvl w:ilvl="0" w:tplc="672A53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8EE"/>
    <w:rsid w:val="000C78EE"/>
    <w:rsid w:val="00116951"/>
    <w:rsid w:val="0016420D"/>
    <w:rsid w:val="00171736"/>
    <w:rsid w:val="001A5ADB"/>
    <w:rsid w:val="001B0262"/>
    <w:rsid w:val="001B6D17"/>
    <w:rsid w:val="00344CBC"/>
    <w:rsid w:val="00384FD8"/>
    <w:rsid w:val="00552E10"/>
    <w:rsid w:val="00604B20"/>
    <w:rsid w:val="0064798A"/>
    <w:rsid w:val="006B48EB"/>
    <w:rsid w:val="00730781"/>
    <w:rsid w:val="00781757"/>
    <w:rsid w:val="00795309"/>
    <w:rsid w:val="007D16C7"/>
    <w:rsid w:val="008E09BA"/>
    <w:rsid w:val="00965025"/>
    <w:rsid w:val="009D5D8D"/>
    <w:rsid w:val="00A34178"/>
    <w:rsid w:val="00A36524"/>
    <w:rsid w:val="00A72237"/>
    <w:rsid w:val="00C06D6D"/>
    <w:rsid w:val="00C10FA7"/>
    <w:rsid w:val="00C44F91"/>
    <w:rsid w:val="00C53C89"/>
    <w:rsid w:val="00C568CF"/>
    <w:rsid w:val="00C81646"/>
    <w:rsid w:val="00CC2B3A"/>
    <w:rsid w:val="00D04D95"/>
    <w:rsid w:val="00D6014B"/>
    <w:rsid w:val="00E042F0"/>
    <w:rsid w:val="00E82F9F"/>
    <w:rsid w:val="00F16CF3"/>
    <w:rsid w:val="00F539E9"/>
    <w:rsid w:val="00F833BE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uiPriority w:val="99"/>
    <w:rsid w:val="000C78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0C7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1181</Words>
  <Characters>8135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16</cp:revision>
  <dcterms:created xsi:type="dcterms:W3CDTF">2013-01-07T11:53:00Z</dcterms:created>
  <dcterms:modified xsi:type="dcterms:W3CDTF">2022-02-25T02:14:00Z</dcterms:modified>
</cp:coreProperties>
</file>