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502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4C5F8E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F94030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C5F8E" w:rsidRPr="004C5F8E">
        <w:rPr>
          <w:rFonts w:asciiTheme="majorHAnsi" w:hAnsiTheme="majorHAnsi" w:cs="Arial"/>
          <w:b/>
        </w:rPr>
        <w:t>Лучшая научно-исследовательская работа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31ABB" w:rsidRDefault="004C5F8E" w:rsidP="00331AB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31ABB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</w:t>
            </w:r>
          </w:p>
        </w:tc>
        <w:tc>
          <w:tcPr>
            <w:tcW w:w="3710" w:type="dxa"/>
          </w:tcPr>
          <w:p w:rsidR="00202519" w:rsidRPr="00331ABB" w:rsidRDefault="004C5F8E" w:rsidP="00331ABB">
            <w:pPr>
              <w:jc w:val="center"/>
              <w:rPr>
                <w:rFonts w:asciiTheme="majorHAnsi" w:hAnsiTheme="majorHAnsi" w:cstheme="minorHAnsi"/>
              </w:rPr>
            </w:pPr>
            <w:r w:rsidRPr="00331ABB">
              <w:rPr>
                <w:rFonts w:asciiTheme="majorHAnsi" w:hAnsiTheme="majorHAnsi"/>
              </w:rPr>
              <w:t>Новиков Василий Савельевич, Рыбак Иванна Николаевна</w:t>
            </w:r>
          </w:p>
        </w:tc>
        <w:tc>
          <w:tcPr>
            <w:tcW w:w="2286" w:type="dxa"/>
          </w:tcPr>
          <w:p w:rsidR="00A41A57" w:rsidRPr="00331ABB" w:rsidRDefault="00E2299D" w:rsidP="00331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31AB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31AB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31AB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B3776" w:rsidRPr="00331ABB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331AB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5F2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ABB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3776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5F8E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C7546"/>
    <w:rsid w:val="005D036B"/>
    <w:rsid w:val="005D05C8"/>
    <w:rsid w:val="005D0FC9"/>
    <w:rsid w:val="005D67B6"/>
    <w:rsid w:val="005D7E93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5230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02AF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77F55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7FD5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030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800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4C63-BCB9-4268-8F50-FF40CF7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2021-11-26T13:54:00Z</dcterms:modified>
</cp:coreProperties>
</file>