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80C03">
        <w:rPr>
          <w:rFonts w:asciiTheme="minorHAnsi" w:hAnsiTheme="minorHAnsi" w:cstheme="minorHAnsi"/>
          <w:b/>
          <w:sz w:val="20"/>
          <w:szCs w:val="20"/>
        </w:rPr>
        <w:t>1 от 1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6605F" w:rsidRPr="00F6605F">
        <w:rPr>
          <w:rFonts w:ascii="Cambria" w:hAnsi="Cambria" w:cs="Arial"/>
          <w:b/>
          <w:sz w:val="24"/>
          <w:szCs w:val="24"/>
        </w:rPr>
        <w:t>Проектная и научно-исследовательская деятельность учащихся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F6605F" w:rsidRPr="004D22F2" w:rsidRDefault="00F6605F" w:rsidP="00F6605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МКОУ СОШ №7, Ставропольский край,</w:t>
            </w:r>
          </w:p>
          <w:p w:rsidR="00B65AAB" w:rsidRPr="00D55EED" w:rsidRDefault="00F6605F" w:rsidP="00F660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Нефтекумский район, село Озек-Суат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F6605F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Муратова Альмира Сейталиевна, Курбанов Сайпудин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4046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0C0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61C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E7BB-C3E6-4067-9967-F71A9073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402</cp:revision>
  <dcterms:created xsi:type="dcterms:W3CDTF">2014-07-03T15:28:00Z</dcterms:created>
  <dcterms:modified xsi:type="dcterms:W3CDTF">2022-09-22T08:54:00Z</dcterms:modified>
</cp:coreProperties>
</file>