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4531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13</w:t>
      </w:r>
      <w:r w:rsidR="005B2E55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4531B" w:rsidRPr="0064531B">
        <w:rPr>
          <w:rFonts w:ascii="Cambria" w:hAnsi="Cambria" w:cs="Arial"/>
          <w:b/>
          <w:sz w:val="24"/>
          <w:szCs w:val="24"/>
        </w:rPr>
        <w:t>Педагогическое мастерство в системе дополнительного образования детей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64531B" w:rsidP="00F660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«ЦРТДЮ «Созвездие» г.Орска»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64531B" w:rsidRDefault="0064531B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Назарикова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Анна Вячеславовна, Образцовый танцевальный коллектив «Акварельки»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2FD8"/>
    <w:rsid w:val="004E3C7F"/>
    <w:rsid w:val="004E698E"/>
    <w:rsid w:val="004E7232"/>
    <w:rsid w:val="004E7F8D"/>
    <w:rsid w:val="004F610A"/>
    <w:rsid w:val="005018D4"/>
    <w:rsid w:val="00501F20"/>
    <w:rsid w:val="00504046"/>
    <w:rsid w:val="005073A1"/>
    <w:rsid w:val="005126A2"/>
    <w:rsid w:val="00514D27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4531B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B50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B7DA-27AD-4303-ABEE-55A2E511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2022-09-25T14:54:00Z</dcterms:modified>
</cp:coreProperties>
</file>