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B161E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B161E5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B161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161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161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B161E5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161E5" w:rsidRPr="00B161E5">
        <w:rPr>
          <w:rFonts w:hAnsi="Cambria" w:cs="Calibri"/>
          <w:b/>
          <w:sz w:val="24"/>
          <w:szCs w:val="24"/>
        </w:rPr>
        <w:t>Путешествие</w:t>
      </w:r>
      <w:r w:rsidR="00B161E5" w:rsidRPr="00B161E5">
        <w:rPr>
          <w:rFonts w:hAnsi="Cambria" w:cs="Calibri"/>
          <w:b/>
          <w:sz w:val="24"/>
          <w:szCs w:val="24"/>
        </w:rPr>
        <w:t xml:space="preserve"> </w:t>
      </w:r>
      <w:r w:rsidR="00B161E5" w:rsidRPr="00B161E5">
        <w:rPr>
          <w:rFonts w:hAnsi="Cambria" w:cs="Calibri"/>
          <w:b/>
          <w:sz w:val="24"/>
          <w:szCs w:val="24"/>
        </w:rPr>
        <w:t>в</w:t>
      </w:r>
      <w:r w:rsidR="00B161E5" w:rsidRPr="00B161E5">
        <w:rPr>
          <w:rFonts w:hAnsi="Cambria" w:cs="Calibri"/>
          <w:b/>
          <w:sz w:val="24"/>
          <w:szCs w:val="24"/>
        </w:rPr>
        <w:t xml:space="preserve"> </w:t>
      </w:r>
      <w:r w:rsidR="00B161E5" w:rsidRPr="00B161E5">
        <w:rPr>
          <w:rFonts w:hAnsi="Cambria" w:cs="Calibri"/>
          <w:b/>
          <w:sz w:val="24"/>
          <w:szCs w:val="24"/>
        </w:rPr>
        <w:t>мир</w:t>
      </w:r>
      <w:r w:rsidR="00B161E5" w:rsidRPr="00B161E5">
        <w:rPr>
          <w:rFonts w:hAnsi="Cambria" w:cs="Calibri"/>
          <w:b/>
          <w:sz w:val="24"/>
          <w:szCs w:val="24"/>
        </w:rPr>
        <w:t xml:space="preserve"> </w:t>
      </w:r>
      <w:r w:rsidR="00B161E5" w:rsidRPr="00B161E5">
        <w:rPr>
          <w:rFonts w:hAnsi="Cambria" w:cs="Calibri"/>
          <w:b/>
          <w:sz w:val="24"/>
          <w:szCs w:val="24"/>
        </w:rPr>
        <w:t>опытов</w:t>
      </w:r>
      <w:r w:rsidR="00B161E5" w:rsidRPr="00B161E5">
        <w:rPr>
          <w:rFonts w:hAnsi="Cambria" w:cs="Calibri"/>
          <w:b/>
          <w:sz w:val="24"/>
          <w:szCs w:val="24"/>
        </w:rPr>
        <w:t xml:space="preserve"> </w:t>
      </w:r>
      <w:r w:rsidR="00B161E5" w:rsidRPr="00B161E5">
        <w:rPr>
          <w:rFonts w:hAnsi="Cambria" w:cs="Calibri"/>
          <w:b/>
          <w:sz w:val="24"/>
          <w:szCs w:val="24"/>
        </w:rPr>
        <w:t>и</w:t>
      </w:r>
      <w:r w:rsidR="00B161E5" w:rsidRPr="00B161E5">
        <w:rPr>
          <w:rFonts w:hAnsi="Cambria" w:cs="Calibri"/>
          <w:b/>
          <w:sz w:val="24"/>
          <w:szCs w:val="24"/>
        </w:rPr>
        <w:t xml:space="preserve"> </w:t>
      </w:r>
      <w:r w:rsidR="00B161E5" w:rsidRPr="00B161E5">
        <w:rPr>
          <w:rFonts w:hAnsi="Cambria" w:cs="Calibri"/>
          <w:b/>
          <w:sz w:val="24"/>
          <w:szCs w:val="24"/>
        </w:rPr>
        <w:t>экспериментов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161E5" w:rsidRPr="00B161E5" w:rsidRDefault="00B161E5" w:rsidP="00B161E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161E5">
              <w:rPr>
                <w:rFonts w:asciiTheme="majorHAnsi" w:hAnsiTheme="majorHAnsi" w:cs="Times New Roman"/>
                <w:b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B161E5" w:rsidRPr="00B161E5" w:rsidRDefault="00B161E5" w:rsidP="00B161E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161E5">
              <w:rPr>
                <w:rFonts w:asciiTheme="majorHAnsi" w:hAnsiTheme="majorHAnsi" w:cs="Times New Roman"/>
                <w:b/>
                <w:sz w:val="24"/>
                <w:szCs w:val="24"/>
              </w:rPr>
              <w:t>«СОШ № 12»</w:t>
            </w:r>
          </w:p>
          <w:p w:rsidR="00B161E5" w:rsidRPr="00B161E5" w:rsidRDefault="00B161E5" w:rsidP="00B161E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161E5">
              <w:rPr>
                <w:rFonts w:asciiTheme="majorHAnsi" w:hAnsiTheme="majorHAnsi" w:cs="Times New Roman"/>
                <w:b/>
                <w:sz w:val="24"/>
                <w:szCs w:val="24"/>
              </w:rPr>
              <w:t>Структурное подразделение</w:t>
            </w:r>
          </w:p>
          <w:p w:rsidR="00B161E5" w:rsidRPr="00B161E5" w:rsidRDefault="00B161E5" w:rsidP="00B161E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161E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«Детский сад» </w:t>
            </w:r>
            <w:proofErr w:type="gramStart"/>
            <w:r w:rsidRPr="00B161E5">
              <w:rPr>
                <w:rFonts w:asciiTheme="majorHAnsi" w:hAnsiTheme="majorHAnsi" w:cs="Times New Roman"/>
                <w:b/>
                <w:sz w:val="24"/>
                <w:szCs w:val="24"/>
              </w:rPr>
              <w:t>г</w:t>
            </w:r>
            <w:proofErr w:type="gramEnd"/>
            <w:r w:rsidRPr="00B161E5">
              <w:rPr>
                <w:rFonts w:asciiTheme="majorHAnsi" w:hAnsiTheme="majorHAnsi" w:cs="Times New Roman"/>
                <w:b/>
                <w:sz w:val="24"/>
                <w:szCs w:val="24"/>
              </w:rPr>
              <w:t>. Соликамск</w:t>
            </w:r>
          </w:p>
          <w:p w:rsidR="00B65AAB" w:rsidRPr="00B161E5" w:rsidRDefault="00B65AAB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B161E5" w:rsidRPr="00B161E5" w:rsidRDefault="00B161E5" w:rsidP="00B161E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B161E5">
              <w:rPr>
                <w:rFonts w:asciiTheme="majorHAnsi" w:hAnsiTheme="majorHAnsi" w:cs="Times New Roman"/>
                <w:b/>
                <w:sz w:val="24"/>
                <w:szCs w:val="24"/>
              </w:rPr>
              <w:t>Анкушина</w:t>
            </w:r>
            <w:proofErr w:type="spellEnd"/>
            <w:r w:rsidRPr="00B161E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Ирина Владимировна,</w:t>
            </w:r>
          </w:p>
          <w:p w:rsidR="00B67466" w:rsidRPr="00B161E5" w:rsidRDefault="00B161E5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161E5">
              <w:rPr>
                <w:rFonts w:asciiTheme="majorHAnsi" w:hAnsiTheme="majorHAnsi" w:cs="Times New Roman"/>
                <w:b/>
                <w:sz w:val="24"/>
                <w:szCs w:val="24"/>
              </w:rPr>
              <w:t>Кулакова Ксения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0B09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61E5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166C-CF63-42F6-927E-520092BA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756</cp:revision>
  <dcterms:created xsi:type="dcterms:W3CDTF">2014-07-03T15:28:00Z</dcterms:created>
  <dcterms:modified xsi:type="dcterms:W3CDTF">2024-01-23T16:16:00Z</dcterms:modified>
</cp:coreProperties>
</file>