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3" w:rsidRPr="006738C1" w:rsidRDefault="00635295" w:rsidP="006738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C1">
        <w:rPr>
          <w:rFonts w:ascii="Times New Roman" w:hAnsi="Times New Roman" w:cs="Times New Roman"/>
          <w:b/>
          <w:sz w:val="28"/>
          <w:szCs w:val="28"/>
        </w:rPr>
        <w:t xml:space="preserve">Аспекты </w:t>
      </w:r>
      <w:proofErr w:type="gramStart"/>
      <w:r w:rsidRPr="006738C1">
        <w:rPr>
          <w:rFonts w:ascii="Times New Roman" w:hAnsi="Times New Roman" w:cs="Times New Roman"/>
          <w:b/>
          <w:sz w:val="28"/>
          <w:szCs w:val="28"/>
        </w:rPr>
        <w:t>выявления,  поддержки</w:t>
      </w:r>
      <w:proofErr w:type="gramEnd"/>
      <w:r w:rsidRPr="006738C1">
        <w:rPr>
          <w:rFonts w:ascii="Times New Roman" w:hAnsi="Times New Roman" w:cs="Times New Roman"/>
          <w:b/>
          <w:sz w:val="28"/>
          <w:szCs w:val="28"/>
        </w:rPr>
        <w:t xml:space="preserve"> и сопровождения</w:t>
      </w:r>
    </w:p>
    <w:p w:rsidR="00635295" w:rsidRDefault="00635295" w:rsidP="006738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C1">
        <w:rPr>
          <w:rFonts w:ascii="Times New Roman" w:hAnsi="Times New Roman" w:cs="Times New Roman"/>
          <w:b/>
          <w:sz w:val="28"/>
          <w:szCs w:val="28"/>
        </w:rPr>
        <w:t>одаренных детей</w:t>
      </w:r>
      <w:r w:rsidR="006738C1" w:rsidRPr="006738C1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p w:rsidR="006738C1" w:rsidRPr="006738C1" w:rsidRDefault="006738C1" w:rsidP="006738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08B0" w:rsidRDefault="00A914F3" w:rsidP="00A9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Н.А., методист МБОУ «Первомайская средняя общеобразовательная школа» </w:t>
      </w:r>
    </w:p>
    <w:p w:rsidR="00A914F3" w:rsidRPr="00656A32" w:rsidRDefault="00A914F3" w:rsidP="00A9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Первомайского района Тамбовской области</w:t>
      </w:r>
    </w:p>
    <w:p w:rsidR="00A914F3" w:rsidRDefault="00A914F3" w:rsidP="00A914F3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</w:pPr>
    </w:p>
    <w:p w:rsidR="00A914F3" w:rsidRPr="00B874AB" w:rsidRDefault="00A914F3" w:rsidP="00A914F3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</w:pP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“Дети – прирождённые художники, учёные, изобретатели –</w:t>
      </w:r>
      <w:r w:rsidRPr="0058565A">
        <w:rPr>
          <w:rFonts w:ascii="Times New Roman" w:hAnsi="Times New Roman" w:cs="Times New Roman"/>
          <w:i/>
          <w:iCs/>
          <w:sz w:val="28"/>
          <w:szCs w:val="28"/>
          <w:shd w:val="clear" w:color="auto" w:fill="FBFCFC"/>
        </w:rPr>
        <w:br/>
      </w: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видят мир во всей его свежести и первозданности; каждый</w:t>
      </w:r>
      <w:r w:rsidRPr="005856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58565A">
        <w:rPr>
          <w:rFonts w:ascii="Times New Roman" w:hAnsi="Times New Roman" w:cs="Times New Roman"/>
          <w:i/>
          <w:iCs/>
          <w:sz w:val="28"/>
          <w:szCs w:val="28"/>
          <w:shd w:val="clear" w:color="auto" w:fill="FBFCFC"/>
        </w:rPr>
        <w:br/>
      </w: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день они заново придумывают свою жизнь. Они любят</w:t>
      </w:r>
      <w:r w:rsidRPr="005856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58565A">
        <w:rPr>
          <w:rFonts w:ascii="Times New Roman" w:hAnsi="Times New Roman" w:cs="Times New Roman"/>
          <w:i/>
          <w:iCs/>
          <w:sz w:val="28"/>
          <w:szCs w:val="28"/>
          <w:shd w:val="clear" w:color="auto" w:fill="FBFCFC"/>
        </w:rPr>
        <w:br/>
      </w: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экспериментировать, и смотрят на чудеса окружающего</w:t>
      </w:r>
      <w:r w:rsidRPr="005856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58565A">
        <w:rPr>
          <w:rFonts w:ascii="Times New Roman" w:hAnsi="Times New Roman" w:cs="Times New Roman"/>
          <w:i/>
          <w:iCs/>
          <w:sz w:val="28"/>
          <w:szCs w:val="28"/>
          <w:shd w:val="clear" w:color="auto" w:fill="FBFCFC"/>
        </w:rPr>
        <w:br/>
      </w: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мира с удивлением и восторгом”.</w:t>
      </w:r>
      <w:r w:rsidRPr="005856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C"/>
        </w:rPr>
        <w:t> </w:t>
      </w:r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(</w:t>
      </w:r>
      <w:proofErr w:type="spellStart"/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П.Вайнцвайг</w:t>
      </w:r>
      <w:proofErr w:type="spellEnd"/>
      <w:r w:rsidRPr="0058565A">
        <w:rPr>
          <w:rStyle w:val="a6"/>
          <w:rFonts w:ascii="Times New Roman" w:hAnsi="Times New Roman" w:cs="Times New Roman"/>
          <w:sz w:val="28"/>
          <w:szCs w:val="28"/>
          <w:shd w:val="clear" w:color="auto" w:fill="FBFCFC"/>
        </w:rPr>
        <w:t>)</w:t>
      </w:r>
    </w:p>
    <w:p w:rsidR="00635295" w:rsidRDefault="00635295" w:rsidP="00635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8F9" w:rsidRPr="00635295" w:rsidRDefault="005148F9" w:rsidP="00635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 xml:space="preserve">Считается, что каждый ребёнок талантлив, главное, выявить у него способности. Но особенно важно распознать в ранней юности ребёнка одарённого, помочь ему найти своё предназначение. Прийти на выручку могут родители и педагоги, которые тесно изо дня в день соприкасаются с ним. </w:t>
      </w:r>
    </w:p>
    <w:p w:rsidR="00635295" w:rsidRDefault="005148F9" w:rsidP="00635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мире</w:t>
      </w:r>
      <w:proofErr w:type="gramEnd"/>
      <w:r w:rsidRPr="0063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 напряжённая борьба за интеллектуальные ресурсы. И </w:t>
      </w:r>
      <w:proofErr w:type="gramStart"/>
      <w:r w:rsidRPr="0063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вовремя распознать</w:t>
      </w:r>
      <w:proofErr w:type="gramEnd"/>
      <w:r w:rsidRPr="0063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развивать способности талантливых детей. </w:t>
      </w:r>
      <w:r w:rsidR="00806ED1" w:rsidRPr="00635295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выявление и развитие одаренных </w:t>
      </w:r>
      <w:r w:rsidR="00150142" w:rsidRPr="00635295">
        <w:rPr>
          <w:rFonts w:ascii="Times New Roman" w:hAnsi="Times New Roman" w:cs="Times New Roman"/>
          <w:sz w:val="28"/>
          <w:szCs w:val="28"/>
        </w:rPr>
        <w:t xml:space="preserve">и высокомотивированных </w:t>
      </w:r>
      <w:r w:rsidR="00806ED1" w:rsidRPr="00635295">
        <w:rPr>
          <w:rFonts w:ascii="Times New Roman" w:hAnsi="Times New Roman" w:cs="Times New Roman"/>
          <w:sz w:val="28"/>
          <w:szCs w:val="28"/>
        </w:rPr>
        <w:t xml:space="preserve">детей, реализация их потенциальных возможностей, является одной из приоритетных задач системы образования, так как обучение одаренных детей сегодня – это модель обучения всех детей завтра. Система образования должна в полной мере выполнять функцию социального лифта, открывая путь для прихода в экономику, политику, культуру, другие сферы деятельности и жизни яркой, талантливой, инициативной молодежи. </w:t>
      </w:r>
      <w:r w:rsidR="006352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6F7E" w:rsidRPr="00635295" w:rsidRDefault="00806ED1" w:rsidP="00635295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Государственная политика в сфере образования направлена сегодня на дальнейшее развитие системы выявления и поддержки одаренных детей в творческой, социальной, научно-технической, спортивно-технической и других областях деятельности, на создание единого научно-методического и информационного пространства на региональном уровне.</w:t>
      </w:r>
      <w:r w:rsidR="00F46F7E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46F7E" w:rsidRPr="00635295" w:rsidRDefault="00F46F7E" w:rsidP="0063529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Ни у кого не вызывает сомнения, что прогресс цивилизации зависит искл</w:t>
      </w:r>
      <w:r w:rsidR="00150142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ючительно от одаренн</w:t>
      </w:r>
      <w:r w:rsidR="003E661F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ых людей, способных </w:t>
      </w:r>
      <w:proofErr w:type="spellStart"/>
      <w:r w:rsidR="003E661F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самореализо</w:t>
      </w:r>
      <w:r w:rsidR="00150142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ваться</w:t>
      </w:r>
      <w:proofErr w:type="spellEnd"/>
      <w:r w:rsidR="00150142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="003E661F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современном мире</w:t>
      </w:r>
      <w:r w:rsidR="00150142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Это означает, что общество, а вслед за ним и школа несут перед одаренными детьми особую ответственность и обязаны сделать все возможное для того, чтобы такие дети могли полностью реализовать свои </w:t>
      </w:r>
      <w:proofErr w:type="gramStart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возможности  для</w:t>
      </w:r>
      <w:proofErr w:type="gramEnd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собственного блага и на благо всего общества. </w:t>
      </w:r>
    </w:p>
    <w:p w:rsidR="003E661F" w:rsidRPr="00635295" w:rsidRDefault="00F46F7E" w:rsidP="0063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талантливый ребенок должен быть замечен.</w:t>
      </w:r>
      <w:r w:rsidRPr="006352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7AD4" wp14:editId="62CCD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6F7E" w:rsidRPr="00F46F7E" w:rsidRDefault="00F46F7E" w:rsidP="00F46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87A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F46F7E" w:rsidRPr="00F46F7E" w:rsidRDefault="00F46F7E" w:rsidP="00F46F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D1" w:rsidRPr="00635295">
        <w:rPr>
          <w:rFonts w:ascii="Times New Roman" w:hAnsi="Times New Roman" w:cs="Times New Roman"/>
          <w:sz w:val="28"/>
          <w:szCs w:val="28"/>
        </w:rPr>
        <w:br/>
        <w:t xml:space="preserve">Для проявления способностей в той или иной области каждому ребенку в </w:t>
      </w:r>
      <w:r w:rsidRPr="00635295">
        <w:rPr>
          <w:rFonts w:ascii="Times New Roman" w:hAnsi="Times New Roman" w:cs="Times New Roman"/>
          <w:sz w:val="28"/>
          <w:szCs w:val="28"/>
        </w:rPr>
        <w:t xml:space="preserve">МБОУ «Первомайская средняя общеобразовательная школа» </w:t>
      </w:r>
      <w:r w:rsidR="00806ED1" w:rsidRPr="00635295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806ED1" w:rsidRPr="00635295">
        <w:rPr>
          <w:rFonts w:ascii="Times New Roman" w:hAnsi="Times New Roman" w:cs="Times New Roman"/>
          <w:sz w:val="28"/>
          <w:szCs w:val="28"/>
        </w:rPr>
        <w:lastRenderedPageBreak/>
        <w:t>максимально благоприятные условия для реализации его интересов, стимулирования мотивации развития собственных способностей, поддержки его талантов. Педагогический коллектив нашей школы направляет одарённых детей на получение определённого объёма знаний, развитие интеллектуальных и творческих способностей через различные формы и методы организации урочной и внеурочной деятельности, воспитывает способность мыслить самостоятельно, на основе полученного материала.</w:t>
      </w:r>
      <w:r w:rsidR="00806ED1" w:rsidRPr="00635295">
        <w:rPr>
          <w:rFonts w:ascii="Times New Roman" w:hAnsi="Times New Roman" w:cs="Times New Roman"/>
          <w:sz w:val="28"/>
          <w:szCs w:val="28"/>
        </w:rPr>
        <w:br/>
        <w:t>Учителя и психологи занимаются изучением теоретических основ программы «Одаренные дети», они выявляют одаренных детей и сопровождают их на всем протяжении становлении личности. В систему педагогического сопровождения талантливого ученика включаются особые технологии индивидуальной, урочной и внеурочной работы, а также глубокое понимание учителем возложенной на него миссии.</w:t>
      </w:r>
      <w:r w:rsidR="005F1FFA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F1FFA" w:rsidRPr="00635295" w:rsidRDefault="005F1FFA" w:rsidP="0063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Важным направлением работы </w:t>
      </w:r>
      <w:proofErr w:type="gramStart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школы  является</w:t>
      </w:r>
      <w:proofErr w:type="gramEnd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формирование личностных качеств человека и его ключевых компетенций, но наряду с этим особое внимание уделяется творческому и интеллектуальному развитию школьников.</w:t>
      </w:r>
    </w:p>
    <w:p w:rsidR="005F1FFA" w:rsidRPr="00635295" w:rsidRDefault="005F1FFA" w:rsidP="0063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Высокие показатели творческой деятельности учащихся являются стимулирующим ресурсом в работе с одаренными детьми.</w:t>
      </w:r>
    </w:p>
    <w:p w:rsidR="00E358EB" w:rsidRPr="00635295" w:rsidRDefault="005F1FFA" w:rsidP="0063529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sz w:val="28"/>
          <w:szCs w:val="28"/>
        </w:rPr>
        <w:t xml:space="preserve">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детей, принцип комплексного всестороннего подхода к решению стратегических проблем развития одаренности у детей. </w:t>
      </w: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В школе сформировалось стойкое убеждение, что широкий диапазон включенности ребенка в творческую деятельность обеспечивает его благополучное развитие. Творческая, исследовательская деятельность школьников проводится в урочное и внеурочное время, во внеклассной работе и в системе дополнительного образования. Обязательным условием формирования у ребенка чувства успешности является обеспечение его участия в различных конкурсах, интеллектуальных играх, предметных олимпиадах, научно-практических конференция</w:t>
      </w:r>
      <w:r w:rsidR="003E661F"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Развитие и проявление творческих способностей возможно только через последовательное формирование, непрерывное воспитание у подрастающего поколения творческого и созидательного подхода к жизнедеятельности, учебе, труду, социальному проектированию. Исследовательская и проектная деятельность является наиболее благоприятной средой для развития </w:t>
      </w:r>
      <w:proofErr w:type="gramStart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творческого  развития</w:t>
      </w:r>
      <w:proofErr w:type="gramEnd"/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одаренных детей</w:t>
      </w:r>
    </w:p>
    <w:p w:rsidR="005F1FFA" w:rsidRPr="00635295" w:rsidRDefault="005F1FFA" w:rsidP="00635295">
      <w:pPr>
        <w:pStyle w:val="a3"/>
        <w:shd w:val="clear" w:color="auto" w:fill="FBFCFC"/>
        <w:spacing w:before="0" w:beforeAutospacing="0" w:after="0" w:afterAutospacing="0" w:line="291" w:lineRule="atLeast"/>
        <w:ind w:firstLine="708"/>
        <w:jc w:val="both"/>
        <w:textAlignment w:val="baseline"/>
        <w:rPr>
          <w:b/>
          <w:bCs/>
          <w:iCs/>
          <w:sz w:val="28"/>
          <w:szCs w:val="28"/>
        </w:rPr>
      </w:pPr>
      <w:r w:rsidRPr="00635295">
        <w:rPr>
          <w:color w:val="000000"/>
          <w:sz w:val="28"/>
          <w:szCs w:val="28"/>
          <w:bdr w:val="none" w:sz="0" w:space="0" w:color="auto" w:frame="1"/>
        </w:rPr>
        <w:t>Для поиска одарённых детей серьёзное значение имеет проведение олимпиад</w:t>
      </w:r>
      <w:r w:rsidR="003E661F" w:rsidRPr="00635295">
        <w:rPr>
          <w:color w:val="000000"/>
          <w:sz w:val="28"/>
          <w:szCs w:val="28"/>
          <w:bdr w:val="none" w:sz="0" w:space="0" w:color="auto" w:frame="1"/>
        </w:rPr>
        <w:t xml:space="preserve"> различного уровня</w:t>
      </w:r>
      <w:r w:rsidRPr="00635295">
        <w:rPr>
          <w:color w:val="000000"/>
          <w:sz w:val="28"/>
          <w:szCs w:val="28"/>
          <w:bdr w:val="none" w:sz="0" w:space="0" w:color="auto" w:frame="1"/>
        </w:rPr>
        <w:t xml:space="preserve">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</w:t>
      </w:r>
      <w:proofErr w:type="gramStart"/>
      <w:r w:rsidRPr="00635295">
        <w:rPr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 w:rsidRPr="00635295">
        <w:rPr>
          <w:sz w:val="28"/>
          <w:szCs w:val="28"/>
        </w:rPr>
        <w:t>.</w:t>
      </w:r>
      <w:proofErr w:type="gramEnd"/>
    </w:p>
    <w:p w:rsidR="003E661F" w:rsidRPr="00635295" w:rsidRDefault="005F1FFA" w:rsidP="0063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lastRenderedPageBreak/>
        <w:t xml:space="preserve">В систему педагогического сопровождения талантливого ученика включаются особые технологии сопровождения в индивидуальной, урочной и внеурочной работы, а также глубокое понимание учителем возложенной на него миссии. </w:t>
      </w:r>
    </w:p>
    <w:p w:rsidR="005F1FFA" w:rsidRPr="00635295" w:rsidRDefault="005F1FFA" w:rsidP="0063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Творческий ученик всегда потянется к творческому учителю. По принципу магнита. Основополагающим становится умение учителя преодолеть в себе педагогические и психологические стереотипы в сотрудничестве с такими детьми, и здесь не получится «экономить энергию», а, наоборот, придется стать для одаренного ученика некой «энергетической и интеллектуальной» подзарядкой и помощником в поддерживании духовного равновесия.</w:t>
      </w:r>
    </w:p>
    <w:p w:rsidR="005F1FFA" w:rsidRPr="00635295" w:rsidRDefault="005F1FFA" w:rsidP="006352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Сохранение и развитие одаренности – это проблема прогресса общества, реализации его творческого по</w:t>
      </w:r>
      <w:r w:rsidR="00635295" w:rsidRPr="00635295">
        <w:rPr>
          <w:rFonts w:ascii="Times New Roman" w:hAnsi="Times New Roman" w:cs="Times New Roman"/>
          <w:sz w:val="28"/>
          <w:szCs w:val="28"/>
        </w:rPr>
        <w:t>тенциала и индивидуальных судеб.</w:t>
      </w:r>
    </w:p>
    <w:p w:rsidR="005F1FFA" w:rsidRPr="00635295" w:rsidRDefault="005F1FFA" w:rsidP="006352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FA" w:rsidRPr="00635295" w:rsidRDefault="005F1FFA" w:rsidP="006352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Литература:</w:t>
      </w:r>
    </w:p>
    <w:p w:rsidR="005F1FFA" w:rsidRPr="00635295" w:rsidRDefault="005F1FFA" w:rsidP="00635295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Научно-практический журнал «Управление современной школой»: М, 2012, №7, с.66-84;</w:t>
      </w:r>
    </w:p>
    <w:p w:rsidR="005F1FFA" w:rsidRPr="00635295" w:rsidRDefault="005F1FFA" w:rsidP="00635295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 xml:space="preserve">Теоретический и научно-методический журнал «Воспитание </w:t>
      </w:r>
      <w:proofErr w:type="spellStart"/>
      <w:r w:rsidRPr="00635295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635295">
        <w:rPr>
          <w:rFonts w:ascii="Times New Roman" w:hAnsi="Times New Roman" w:cs="Times New Roman"/>
          <w:sz w:val="28"/>
          <w:szCs w:val="28"/>
        </w:rPr>
        <w:t>»:М</w:t>
      </w:r>
      <w:proofErr w:type="spellEnd"/>
      <w:proofErr w:type="gramEnd"/>
      <w:r w:rsidRPr="00635295">
        <w:rPr>
          <w:rFonts w:ascii="Times New Roman" w:hAnsi="Times New Roman" w:cs="Times New Roman"/>
          <w:sz w:val="28"/>
          <w:szCs w:val="28"/>
        </w:rPr>
        <w:t>, 2009, №10, с.29-31;</w:t>
      </w:r>
    </w:p>
    <w:p w:rsidR="005F1FFA" w:rsidRPr="00635295" w:rsidRDefault="005F1FFA" w:rsidP="00635295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Научно-практический журнал «Одаренный ребенок». – 2005. - №2;</w:t>
      </w:r>
    </w:p>
    <w:p w:rsidR="005F1FFA" w:rsidRPr="00635295" w:rsidRDefault="005F1FFA" w:rsidP="00635295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hAnsi="Times New Roman" w:cs="Times New Roman"/>
          <w:sz w:val="28"/>
          <w:szCs w:val="28"/>
        </w:rPr>
        <w:t>Матюшкин А.М. Концепция творческой одаренности//</w:t>
      </w:r>
      <w:proofErr w:type="spellStart"/>
      <w:r w:rsidRPr="00635295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6352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5295">
        <w:rPr>
          <w:rFonts w:ascii="Times New Roman" w:hAnsi="Times New Roman" w:cs="Times New Roman"/>
          <w:sz w:val="28"/>
          <w:szCs w:val="28"/>
        </w:rPr>
        <w:t>психологии.-</w:t>
      </w:r>
      <w:proofErr w:type="gramEnd"/>
      <w:r w:rsidRPr="00635295">
        <w:rPr>
          <w:rFonts w:ascii="Times New Roman" w:hAnsi="Times New Roman" w:cs="Times New Roman"/>
          <w:sz w:val="28"/>
          <w:szCs w:val="28"/>
        </w:rPr>
        <w:t xml:space="preserve"> 1989.-№6-с.29-33;</w:t>
      </w:r>
    </w:p>
    <w:p w:rsidR="005F1FFA" w:rsidRPr="00635295" w:rsidRDefault="005F1FFA" w:rsidP="00635295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295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МБОУ «Первомайская средняя общеобразовательная школа» - «Одаренные дети» на 2017-2022 гг.</w:t>
      </w:r>
    </w:p>
    <w:p w:rsidR="005F1FFA" w:rsidRPr="00635295" w:rsidRDefault="005F1FFA" w:rsidP="00635295">
      <w:pPr>
        <w:tabs>
          <w:tab w:val="left" w:pos="110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FFA" w:rsidRPr="00635295" w:rsidRDefault="005F1FFA" w:rsidP="006352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FA" w:rsidRPr="00635295" w:rsidRDefault="005F1FFA" w:rsidP="00635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F7E" w:rsidRPr="00635295" w:rsidRDefault="00F46F7E" w:rsidP="006352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F7E" w:rsidRPr="00635295" w:rsidSect="00635295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4E4"/>
    <w:multiLevelType w:val="hybridMultilevel"/>
    <w:tmpl w:val="A7EA3B68"/>
    <w:lvl w:ilvl="0" w:tplc="49164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F6"/>
    <w:rsid w:val="00150142"/>
    <w:rsid w:val="003E661F"/>
    <w:rsid w:val="005148F9"/>
    <w:rsid w:val="005450F6"/>
    <w:rsid w:val="005F1FFA"/>
    <w:rsid w:val="00635295"/>
    <w:rsid w:val="006738C1"/>
    <w:rsid w:val="007908B0"/>
    <w:rsid w:val="00806ED1"/>
    <w:rsid w:val="00A914F3"/>
    <w:rsid w:val="00E27B69"/>
    <w:rsid w:val="00E358EB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846"/>
  <w15:chartTrackingRefBased/>
  <w15:docId w15:val="{96CDF412-07A2-40B0-8D51-44E8A5B1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F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F1F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914F3"/>
    <w:rPr>
      <w:i/>
      <w:iCs/>
    </w:rPr>
  </w:style>
  <w:style w:type="character" w:customStyle="1" w:styleId="apple-converted-space">
    <w:name w:val="apple-converted-space"/>
    <w:basedOn w:val="a0"/>
    <w:rsid w:val="00A914F3"/>
  </w:style>
  <w:style w:type="paragraph" w:styleId="a7">
    <w:name w:val="No Spacing"/>
    <w:uiPriority w:val="1"/>
    <w:qFormat/>
    <w:rsid w:val="0067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2119-E46D-413F-AB8C-C136992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Samohvalova</dc:creator>
  <cp:keywords/>
  <dc:description/>
  <cp:lastModifiedBy>Samohvalova</cp:lastModifiedBy>
  <cp:revision>8</cp:revision>
  <dcterms:created xsi:type="dcterms:W3CDTF">2022-01-17T05:47:00Z</dcterms:created>
  <dcterms:modified xsi:type="dcterms:W3CDTF">2022-01-19T09:04:00Z</dcterms:modified>
</cp:coreProperties>
</file>