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623" w:rsidRPr="00B06623" w:rsidRDefault="003A4B0B" w:rsidP="00DB7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ab/>
      </w:r>
    </w:p>
    <w:p w:rsidR="00DB7128" w:rsidRPr="00DB7128" w:rsidRDefault="00DB7128" w:rsidP="00DB7128">
      <w:pPr>
        <w:pStyle w:val="3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DB7128">
        <w:rPr>
          <w:rFonts w:ascii="Times New Roman" w:hAnsi="Times New Roman" w:cs="Times New Roman"/>
          <w:color w:val="auto"/>
          <w:sz w:val="28"/>
        </w:rPr>
        <w:t>Министерство образования и молодежной политики</w:t>
      </w:r>
      <w:r w:rsidR="00D2339E">
        <w:rPr>
          <w:rFonts w:ascii="Times New Roman" w:hAnsi="Times New Roman" w:cs="Times New Roman"/>
          <w:color w:val="auto"/>
          <w:sz w:val="28"/>
        </w:rPr>
        <w:t xml:space="preserve"> </w:t>
      </w:r>
      <w:r w:rsidRPr="00DB7128">
        <w:rPr>
          <w:rFonts w:ascii="Times New Roman" w:hAnsi="Times New Roman" w:cs="Times New Roman"/>
          <w:color w:val="auto"/>
          <w:sz w:val="28"/>
        </w:rPr>
        <w:t>Свердловской области</w:t>
      </w:r>
    </w:p>
    <w:p w:rsidR="00DB7128" w:rsidRDefault="00DB7128" w:rsidP="00DB7128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DB7128">
        <w:rPr>
          <w:rFonts w:ascii="Times New Roman" w:hAnsi="Times New Roman"/>
          <w:sz w:val="28"/>
        </w:rPr>
        <w:t>Государственное автономное образовательное учреждение среднего профессионального образования Свердловской области</w:t>
      </w:r>
    </w:p>
    <w:p w:rsidR="00DB7128" w:rsidRPr="00DB7128" w:rsidRDefault="00DB7128" w:rsidP="00DB7128">
      <w:pPr>
        <w:spacing w:after="0" w:line="240" w:lineRule="auto"/>
        <w:jc w:val="center"/>
        <w:rPr>
          <w:rFonts w:ascii="Times New Roman" w:hAnsi="Times New Roman"/>
          <w:b/>
          <w:caps/>
          <w:sz w:val="28"/>
        </w:rPr>
      </w:pPr>
      <w:r w:rsidRPr="00DB7128">
        <w:rPr>
          <w:rFonts w:ascii="Times New Roman" w:hAnsi="Times New Roman"/>
          <w:sz w:val="28"/>
        </w:rPr>
        <w:t xml:space="preserve"> «Екатеринбургский энергетический техникум»</w:t>
      </w:r>
    </w:p>
    <w:p w:rsidR="00DB7128" w:rsidRPr="00DB7128" w:rsidRDefault="00DB7128" w:rsidP="00DB7128">
      <w:pPr>
        <w:spacing w:line="240" w:lineRule="auto"/>
        <w:ind w:left="720" w:firstLine="720"/>
        <w:rPr>
          <w:rFonts w:ascii="Times New Roman" w:hAnsi="Times New Roman"/>
          <w:b/>
          <w:caps/>
          <w:sz w:val="28"/>
        </w:rPr>
      </w:pPr>
    </w:p>
    <w:p w:rsidR="00DB7128" w:rsidRDefault="00DB7128" w:rsidP="00DB7128">
      <w:pPr>
        <w:ind w:left="720" w:firstLine="720"/>
        <w:rPr>
          <w:sz w:val="28"/>
        </w:rPr>
      </w:pPr>
    </w:p>
    <w:p w:rsidR="00DB7128" w:rsidRDefault="00DB7128" w:rsidP="00DB7128">
      <w:pPr>
        <w:rPr>
          <w:sz w:val="28"/>
        </w:rPr>
      </w:pPr>
    </w:p>
    <w:p w:rsidR="00DB7128" w:rsidRDefault="00DB7128" w:rsidP="00DB7128">
      <w:pPr>
        <w:pStyle w:val="ab"/>
        <w:ind w:right="1177"/>
        <w:jc w:val="left"/>
        <w:rPr>
          <w:rFonts w:eastAsia="Calibri"/>
          <w:b w:val="0"/>
          <w:sz w:val="28"/>
          <w:szCs w:val="28"/>
          <w:lang w:eastAsia="en-US"/>
        </w:rPr>
      </w:pPr>
    </w:p>
    <w:p w:rsidR="00DB7128" w:rsidRDefault="00DB7128" w:rsidP="00DB7128">
      <w:pPr>
        <w:pStyle w:val="ab"/>
        <w:ind w:right="1177"/>
        <w:jc w:val="left"/>
        <w:rPr>
          <w:b w:val="0"/>
          <w:sz w:val="28"/>
          <w:szCs w:val="28"/>
        </w:rPr>
      </w:pPr>
    </w:p>
    <w:p w:rsidR="00483E71" w:rsidRDefault="00483E71" w:rsidP="00DB712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483E71">
        <w:rPr>
          <w:rFonts w:ascii="Times New Roman" w:hAnsi="Times New Roman"/>
          <w:b/>
          <w:sz w:val="32"/>
          <w:szCs w:val="32"/>
        </w:rPr>
        <w:t>ПРИМЕР ИСПОЛЬЗОВАНИЯ ИГРОВЫХ ТЕХНОЛОГИЙ</w:t>
      </w:r>
    </w:p>
    <w:p w:rsidR="00DB7128" w:rsidRPr="00483E71" w:rsidRDefault="00483E71" w:rsidP="00DB712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483E71">
        <w:rPr>
          <w:rFonts w:ascii="Times New Roman" w:hAnsi="Times New Roman"/>
          <w:b/>
          <w:sz w:val="32"/>
          <w:szCs w:val="32"/>
        </w:rPr>
        <w:t xml:space="preserve"> В ПРОФЕССИОНАЛЬНОМ ОБУЧЕНИИ</w:t>
      </w:r>
    </w:p>
    <w:p w:rsidR="000769B3" w:rsidRDefault="00DB7128" w:rsidP="000769B3">
      <w:pPr>
        <w:ind w:firstLine="720"/>
        <w:jc w:val="center"/>
        <w:rPr>
          <w:rFonts w:ascii="Times New Roman" w:hAnsi="Times New Roman"/>
          <w:b/>
          <w:sz w:val="32"/>
          <w:szCs w:val="32"/>
        </w:rPr>
      </w:pPr>
      <w:r w:rsidRPr="00DB7128">
        <w:rPr>
          <w:rFonts w:ascii="Times New Roman" w:hAnsi="Times New Roman"/>
          <w:b/>
          <w:sz w:val="32"/>
          <w:szCs w:val="32"/>
        </w:rPr>
        <w:t>для специальности 13.02.01</w:t>
      </w:r>
    </w:p>
    <w:p w:rsidR="00DB7128" w:rsidRPr="00DB7128" w:rsidRDefault="00DB7128" w:rsidP="000769B3">
      <w:pPr>
        <w:ind w:firstLine="720"/>
        <w:jc w:val="center"/>
        <w:rPr>
          <w:rFonts w:ascii="Times New Roman" w:hAnsi="Times New Roman"/>
          <w:b/>
          <w:sz w:val="32"/>
          <w:szCs w:val="32"/>
        </w:rPr>
      </w:pPr>
      <w:r w:rsidRPr="00DB7128">
        <w:rPr>
          <w:rFonts w:ascii="Times New Roman" w:hAnsi="Times New Roman"/>
          <w:b/>
          <w:sz w:val="32"/>
          <w:szCs w:val="32"/>
        </w:rPr>
        <w:t>Тепловые электрические станции</w:t>
      </w:r>
    </w:p>
    <w:p w:rsidR="00DB7128" w:rsidRDefault="00DB7128" w:rsidP="00DB7128">
      <w:pPr>
        <w:jc w:val="center"/>
        <w:rPr>
          <w:sz w:val="28"/>
          <w:szCs w:val="28"/>
        </w:rPr>
      </w:pPr>
    </w:p>
    <w:p w:rsidR="00DB7128" w:rsidRDefault="00DB7128" w:rsidP="00DB7128">
      <w:pPr>
        <w:jc w:val="center"/>
        <w:rPr>
          <w:sz w:val="28"/>
          <w:szCs w:val="28"/>
        </w:rPr>
      </w:pPr>
    </w:p>
    <w:p w:rsidR="00DB7128" w:rsidRDefault="00DB7128" w:rsidP="00DB7128">
      <w:pPr>
        <w:jc w:val="center"/>
        <w:rPr>
          <w:sz w:val="28"/>
          <w:szCs w:val="28"/>
        </w:rPr>
      </w:pPr>
    </w:p>
    <w:p w:rsidR="00DB7128" w:rsidRDefault="00DB7128" w:rsidP="00DB7128">
      <w:pPr>
        <w:jc w:val="center"/>
        <w:rPr>
          <w:sz w:val="28"/>
          <w:szCs w:val="28"/>
        </w:rPr>
      </w:pPr>
    </w:p>
    <w:p w:rsidR="00DB7128" w:rsidRDefault="00DB7128" w:rsidP="00DB7128">
      <w:pPr>
        <w:jc w:val="center"/>
        <w:rPr>
          <w:sz w:val="28"/>
          <w:szCs w:val="28"/>
        </w:rPr>
      </w:pPr>
    </w:p>
    <w:p w:rsidR="00DB7128" w:rsidRDefault="00DB7128" w:rsidP="00DB7128">
      <w:pPr>
        <w:jc w:val="center"/>
        <w:rPr>
          <w:sz w:val="28"/>
          <w:szCs w:val="28"/>
        </w:rPr>
      </w:pPr>
    </w:p>
    <w:p w:rsidR="00483E71" w:rsidRDefault="00483E71" w:rsidP="00DB7128">
      <w:pPr>
        <w:jc w:val="center"/>
        <w:rPr>
          <w:sz w:val="28"/>
          <w:szCs w:val="28"/>
        </w:rPr>
      </w:pPr>
    </w:p>
    <w:p w:rsidR="00483E71" w:rsidRDefault="00483E71" w:rsidP="00DB7128">
      <w:pPr>
        <w:jc w:val="center"/>
        <w:rPr>
          <w:sz w:val="28"/>
          <w:szCs w:val="28"/>
        </w:rPr>
      </w:pPr>
    </w:p>
    <w:p w:rsidR="00DB7128" w:rsidRDefault="00DB7128" w:rsidP="00DB7128">
      <w:pPr>
        <w:rPr>
          <w:sz w:val="28"/>
          <w:szCs w:val="28"/>
        </w:rPr>
      </w:pPr>
    </w:p>
    <w:p w:rsidR="00483E71" w:rsidRDefault="00483E71" w:rsidP="00DB7128">
      <w:pPr>
        <w:rPr>
          <w:sz w:val="28"/>
          <w:szCs w:val="28"/>
        </w:rPr>
      </w:pPr>
    </w:p>
    <w:p w:rsidR="00DB7128" w:rsidRPr="00DB7128" w:rsidRDefault="00DB7128" w:rsidP="00DB7128">
      <w:pPr>
        <w:jc w:val="center"/>
        <w:rPr>
          <w:rFonts w:ascii="Times New Roman" w:hAnsi="Times New Roman"/>
          <w:b/>
          <w:caps/>
          <w:sz w:val="28"/>
          <w:szCs w:val="28"/>
        </w:rPr>
      </w:pPr>
      <w:r w:rsidRPr="00DB7128">
        <w:rPr>
          <w:rFonts w:ascii="Times New Roman" w:hAnsi="Times New Roman"/>
          <w:sz w:val="28"/>
          <w:szCs w:val="28"/>
        </w:rPr>
        <w:t>Екатеринбург</w:t>
      </w:r>
    </w:p>
    <w:p w:rsidR="00DB7128" w:rsidRPr="00483E71" w:rsidRDefault="006122C3" w:rsidP="00483E71">
      <w:pPr>
        <w:tabs>
          <w:tab w:val="left" w:pos="3930"/>
          <w:tab w:val="center" w:pos="4819"/>
        </w:tabs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DB7128" w:rsidRPr="00DB7128">
        <w:rPr>
          <w:rFonts w:ascii="Times New Roman" w:hAnsi="Times New Roman"/>
          <w:sz w:val="28"/>
          <w:szCs w:val="28"/>
        </w:rPr>
        <w:t>2023</w:t>
      </w:r>
      <w:r w:rsidR="00DB7128">
        <w:rPr>
          <w:sz w:val="28"/>
          <w:szCs w:val="28"/>
        </w:rPr>
        <w:tab/>
      </w:r>
      <w:r w:rsidR="00DB7128">
        <w:rPr>
          <w:sz w:val="28"/>
          <w:szCs w:val="28"/>
        </w:rPr>
        <w:tab/>
      </w:r>
      <w:bookmarkStart w:id="0" w:name="_GoBack"/>
      <w:bookmarkEnd w:id="0"/>
    </w:p>
    <w:p w:rsidR="00DB7128" w:rsidRPr="00A74D7D" w:rsidRDefault="00DB7128" w:rsidP="00DB712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74D7D">
        <w:rPr>
          <w:rFonts w:ascii="Times New Roman" w:hAnsi="Times New Roman"/>
          <w:b/>
          <w:sz w:val="28"/>
          <w:szCs w:val="28"/>
        </w:rPr>
        <w:lastRenderedPageBreak/>
        <w:t>АННОТАЦИЯ</w:t>
      </w:r>
    </w:p>
    <w:p w:rsidR="00DB7128" w:rsidRPr="00DB7128" w:rsidRDefault="00DB7128" w:rsidP="00DB712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DB7128" w:rsidRPr="00DB7128" w:rsidRDefault="00DB7128" w:rsidP="00DB712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B7128">
        <w:rPr>
          <w:rFonts w:ascii="Times New Roman" w:hAnsi="Times New Roman"/>
          <w:sz w:val="28"/>
          <w:szCs w:val="28"/>
        </w:rPr>
        <w:t>Методическая разработка предназначена для преподавателей, организующих внеклассные мероприятия с профессиональной направленностью и позволяет осуществлять воспитательную работу с обучающимися ГАПОУ СО «Екатеринбургский энергетический техникум» по специальности 13.02.01 «Тепловые электрические станции».</w:t>
      </w:r>
      <w:r w:rsidRPr="00DB7128">
        <w:rPr>
          <w:rFonts w:ascii="Times New Roman" w:hAnsi="Times New Roman"/>
          <w:color w:val="002060"/>
          <w:sz w:val="28"/>
          <w:szCs w:val="28"/>
        </w:rPr>
        <w:t xml:space="preserve"> </w:t>
      </w:r>
    </w:p>
    <w:p w:rsidR="00DB7128" w:rsidRPr="00DB7128" w:rsidRDefault="00DB7128" w:rsidP="00DB7128">
      <w:pPr>
        <w:spacing w:after="0" w:line="360" w:lineRule="auto"/>
        <w:ind w:firstLine="709"/>
        <w:jc w:val="both"/>
        <w:rPr>
          <w:rFonts w:ascii="Times New Roman" w:hAnsi="Times New Roman"/>
          <w:b/>
          <w:caps/>
          <w:sz w:val="28"/>
          <w:szCs w:val="28"/>
        </w:rPr>
      </w:pPr>
      <w:r w:rsidRPr="00DB7128">
        <w:rPr>
          <w:rFonts w:ascii="Times New Roman" w:hAnsi="Times New Roman"/>
          <w:sz w:val="28"/>
          <w:szCs w:val="28"/>
        </w:rPr>
        <w:t>Методическая разработка включают в себя цели и задачи мероприятия, технологическую карту и примерный перечень заданий.</w:t>
      </w:r>
    </w:p>
    <w:p w:rsidR="00DB7128" w:rsidRPr="00DB7128" w:rsidRDefault="00DB7128" w:rsidP="00DB7128">
      <w:pPr>
        <w:spacing w:after="0" w:line="360" w:lineRule="auto"/>
        <w:ind w:firstLine="709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DB7128" w:rsidRDefault="00DB7128" w:rsidP="00DB7128">
      <w:pPr>
        <w:spacing w:line="360" w:lineRule="auto"/>
        <w:ind w:firstLine="709"/>
        <w:jc w:val="both"/>
        <w:rPr>
          <w:b/>
          <w:caps/>
          <w:sz w:val="28"/>
          <w:szCs w:val="28"/>
        </w:rPr>
      </w:pPr>
    </w:p>
    <w:p w:rsidR="00DB7128" w:rsidRDefault="00DB7128" w:rsidP="00DB7128">
      <w:pPr>
        <w:spacing w:line="360" w:lineRule="auto"/>
        <w:ind w:firstLine="709"/>
        <w:jc w:val="both"/>
        <w:rPr>
          <w:b/>
          <w:caps/>
          <w:sz w:val="28"/>
          <w:szCs w:val="28"/>
        </w:rPr>
      </w:pPr>
    </w:p>
    <w:p w:rsidR="00DB7128" w:rsidRDefault="00DB7128" w:rsidP="00DB7128">
      <w:pPr>
        <w:spacing w:line="360" w:lineRule="auto"/>
        <w:ind w:firstLine="709"/>
        <w:jc w:val="both"/>
        <w:rPr>
          <w:b/>
          <w:caps/>
          <w:sz w:val="28"/>
          <w:szCs w:val="28"/>
        </w:rPr>
      </w:pPr>
    </w:p>
    <w:p w:rsidR="00DB7128" w:rsidRDefault="00DB7128" w:rsidP="00DB7128">
      <w:pPr>
        <w:spacing w:line="360" w:lineRule="auto"/>
        <w:ind w:firstLine="709"/>
        <w:jc w:val="both"/>
        <w:rPr>
          <w:b/>
          <w:caps/>
          <w:sz w:val="28"/>
          <w:szCs w:val="28"/>
        </w:rPr>
      </w:pPr>
    </w:p>
    <w:p w:rsidR="00DB7128" w:rsidRDefault="00DB7128" w:rsidP="00DB7128">
      <w:pPr>
        <w:spacing w:line="360" w:lineRule="auto"/>
        <w:ind w:firstLine="709"/>
        <w:jc w:val="both"/>
        <w:rPr>
          <w:b/>
          <w:caps/>
          <w:sz w:val="28"/>
          <w:szCs w:val="28"/>
        </w:rPr>
      </w:pPr>
    </w:p>
    <w:p w:rsidR="00DB7128" w:rsidRDefault="00DB7128" w:rsidP="00DB7128">
      <w:pPr>
        <w:spacing w:line="360" w:lineRule="auto"/>
        <w:ind w:firstLine="709"/>
        <w:jc w:val="both"/>
        <w:rPr>
          <w:b/>
          <w:caps/>
          <w:sz w:val="28"/>
          <w:szCs w:val="28"/>
        </w:rPr>
      </w:pPr>
    </w:p>
    <w:p w:rsidR="00DB7128" w:rsidRDefault="00DB7128" w:rsidP="00DB7128">
      <w:pPr>
        <w:spacing w:line="360" w:lineRule="auto"/>
        <w:ind w:firstLine="709"/>
        <w:jc w:val="both"/>
        <w:rPr>
          <w:b/>
          <w:caps/>
          <w:sz w:val="28"/>
          <w:szCs w:val="28"/>
        </w:rPr>
      </w:pPr>
    </w:p>
    <w:p w:rsidR="00DB7128" w:rsidRDefault="00DB7128" w:rsidP="00DB7128">
      <w:pPr>
        <w:spacing w:line="360" w:lineRule="auto"/>
        <w:ind w:firstLine="709"/>
        <w:jc w:val="both"/>
        <w:rPr>
          <w:b/>
          <w:caps/>
          <w:sz w:val="28"/>
          <w:szCs w:val="28"/>
        </w:rPr>
      </w:pPr>
    </w:p>
    <w:p w:rsidR="00DB7128" w:rsidRDefault="00DB7128" w:rsidP="00DB7128">
      <w:pPr>
        <w:spacing w:line="360" w:lineRule="auto"/>
        <w:ind w:firstLine="709"/>
        <w:jc w:val="both"/>
        <w:rPr>
          <w:b/>
          <w:caps/>
          <w:sz w:val="28"/>
          <w:szCs w:val="28"/>
        </w:rPr>
      </w:pPr>
    </w:p>
    <w:p w:rsidR="00DB7128" w:rsidRDefault="00DB7128" w:rsidP="00DB7128">
      <w:pPr>
        <w:spacing w:line="360" w:lineRule="auto"/>
        <w:ind w:firstLine="709"/>
        <w:jc w:val="both"/>
        <w:rPr>
          <w:b/>
          <w:caps/>
          <w:sz w:val="28"/>
          <w:szCs w:val="28"/>
        </w:rPr>
      </w:pPr>
    </w:p>
    <w:p w:rsidR="00DB7128" w:rsidRDefault="00DB7128" w:rsidP="00DB7128">
      <w:pPr>
        <w:spacing w:line="360" w:lineRule="auto"/>
        <w:ind w:firstLine="709"/>
        <w:jc w:val="both"/>
        <w:rPr>
          <w:b/>
          <w:caps/>
          <w:sz w:val="28"/>
          <w:szCs w:val="28"/>
        </w:rPr>
      </w:pPr>
    </w:p>
    <w:p w:rsidR="00DB7128" w:rsidRDefault="00DB7128" w:rsidP="00DB7128">
      <w:pPr>
        <w:spacing w:line="360" w:lineRule="auto"/>
        <w:jc w:val="both"/>
        <w:rPr>
          <w:b/>
          <w:caps/>
          <w:sz w:val="28"/>
          <w:szCs w:val="28"/>
        </w:rPr>
      </w:pPr>
    </w:p>
    <w:p w:rsidR="00DB7128" w:rsidRDefault="00DB7128" w:rsidP="00DB7128">
      <w:pPr>
        <w:spacing w:line="360" w:lineRule="auto"/>
        <w:jc w:val="both"/>
        <w:rPr>
          <w:b/>
          <w:caps/>
          <w:sz w:val="28"/>
          <w:szCs w:val="28"/>
        </w:rPr>
      </w:pPr>
    </w:p>
    <w:p w:rsidR="00DB7128" w:rsidRPr="00A74D7D" w:rsidRDefault="00DB7128" w:rsidP="00DB712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74D7D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DB7128" w:rsidRPr="00DB7128" w:rsidRDefault="00DB7128" w:rsidP="00DB712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931"/>
        <w:gridCol w:w="708"/>
      </w:tblGrid>
      <w:tr w:rsidR="00DB7128" w:rsidRPr="00DB7128" w:rsidTr="00914960">
        <w:tc>
          <w:tcPr>
            <w:tcW w:w="8931" w:type="dxa"/>
          </w:tcPr>
          <w:p w:rsidR="00DB7128" w:rsidRPr="00DB7128" w:rsidRDefault="00DB7128" w:rsidP="00914960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B7128"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708" w:type="dxa"/>
          </w:tcPr>
          <w:p w:rsidR="00DB7128" w:rsidRPr="00DB7128" w:rsidRDefault="001F6A02" w:rsidP="0091496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B7128" w:rsidRPr="00DB7128" w:rsidTr="00914960">
        <w:trPr>
          <w:trHeight w:val="108"/>
        </w:trPr>
        <w:tc>
          <w:tcPr>
            <w:tcW w:w="8931" w:type="dxa"/>
            <w:vAlign w:val="center"/>
          </w:tcPr>
          <w:p w:rsidR="00DB7128" w:rsidRPr="001F6A02" w:rsidRDefault="001F6A02" w:rsidP="00914960">
            <w:pPr>
              <w:spacing w:after="0" w:line="360" w:lineRule="auto"/>
              <w:ind w:firstLine="641"/>
              <w:jc w:val="both"/>
              <w:rPr>
                <w:rFonts w:ascii="Times New Roman" w:hAnsi="Times New Roman"/>
                <w:caps/>
                <w:sz w:val="28"/>
              </w:rPr>
            </w:pPr>
            <w:r w:rsidRPr="001F6A02">
              <w:rPr>
                <w:rFonts w:ascii="Times New Roman" w:hAnsi="Times New Roman"/>
                <w:caps/>
                <w:sz w:val="28"/>
              </w:rPr>
              <w:t>1</w:t>
            </w:r>
            <w:r w:rsidRPr="001F6A02">
              <w:rPr>
                <w:rFonts w:ascii="Times New Roman" w:hAnsi="Times New Roman"/>
                <w:sz w:val="28"/>
                <w:szCs w:val="28"/>
              </w:rPr>
              <w:t xml:space="preserve"> ЦЕЛИ И ЗАДАЧИ ИГРЫ «ТЕПЛОЭНЕРГЕТИЧЕСКИЙ КВЕСТ»</w:t>
            </w:r>
          </w:p>
        </w:tc>
        <w:tc>
          <w:tcPr>
            <w:tcW w:w="708" w:type="dxa"/>
          </w:tcPr>
          <w:p w:rsidR="00DB7128" w:rsidRPr="00DB7128" w:rsidRDefault="001F6A02" w:rsidP="0091496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</w:tr>
      <w:tr w:rsidR="00DB7128" w:rsidRPr="00DB7128" w:rsidTr="00914960">
        <w:trPr>
          <w:trHeight w:val="670"/>
        </w:trPr>
        <w:tc>
          <w:tcPr>
            <w:tcW w:w="8931" w:type="dxa"/>
          </w:tcPr>
          <w:p w:rsidR="00A8602C" w:rsidRPr="00A8602C" w:rsidRDefault="001F6A02" w:rsidP="00914960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02C">
              <w:rPr>
                <w:rFonts w:ascii="Times New Roman" w:hAnsi="Times New Roman"/>
                <w:sz w:val="28"/>
                <w:szCs w:val="28"/>
              </w:rPr>
              <w:t>2 ТЕХНОЛОГИЧЕСКАЯ КАРТА ВНЕАУДИТОРНОЙ ИГРЫ «ТЕПЛОЭНЕРГЕТИЧЕСКИЙ КВЕСТ»</w:t>
            </w:r>
          </w:p>
        </w:tc>
        <w:tc>
          <w:tcPr>
            <w:tcW w:w="708" w:type="dxa"/>
          </w:tcPr>
          <w:p w:rsidR="00914960" w:rsidRPr="00A8602C" w:rsidRDefault="00A8602C" w:rsidP="0091496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DB7128" w:rsidRPr="00DB7128" w:rsidTr="00914960">
        <w:trPr>
          <w:trHeight w:val="480"/>
        </w:trPr>
        <w:tc>
          <w:tcPr>
            <w:tcW w:w="8931" w:type="dxa"/>
          </w:tcPr>
          <w:p w:rsidR="00DB7128" w:rsidRPr="00DB7128" w:rsidRDefault="00914960" w:rsidP="00914960">
            <w:pPr>
              <w:spacing w:after="0" w:line="360" w:lineRule="auto"/>
              <w:ind w:firstLine="64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8602C">
              <w:rPr>
                <w:rFonts w:ascii="Times New Roman" w:hAnsi="Times New Roman"/>
                <w:caps/>
                <w:sz w:val="28"/>
                <w:szCs w:val="28"/>
              </w:rPr>
              <w:t>3 Характеристика этапов внеаудиторного мероприятия «теплоэнергетический квест»</w:t>
            </w:r>
          </w:p>
        </w:tc>
        <w:tc>
          <w:tcPr>
            <w:tcW w:w="708" w:type="dxa"/>
          </w:tcPr>
          <w:p w:rsidR="00914960" w:rsidRPr="00914960" w:rsidRDefault="00914960" w:rsidP="0091496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02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914960" w:rsidRPr="00DB7128" w:rsidTr="00914960">
        <w:trPr>
          <w:trHeight w:val="209"/>
        </w:trPr>
        <w:tc>
          <w:tcPr>
            <w:tcW w:w="8931" w:type="dxa"/>
          </w:tcPr>
          <w:p w:rsidR="00914960" w:rsidRPr="00DB7128" w:rsidRDefault="00914960" w:rsidP="00914960">
            <w:pPr>
              <w:tabs>
                <w:tab w:val="num" w:pos="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8602C">
              <w:rPr>
                <w:rFonts w:ascii="Times New Roman" w:hAnsi="Times New Roman"/>
                <w:sz w:val="28"/>
                <w:szCs w:val="28"/>
              </w:rPr>
              <w:t>ЗАКЛЮЧЕНИЕ</w:t>
            </w:r>
          </w:p>
        </w:tc>
        <w:tc>
          <w:tcPr>
            <w:tcW w:w="708" w:type="dxa"/>
          </w:tcPr>
          <w:p w:rsidR="00914960" w:rsidRPr="00DB7128" w:rsidRDefault="00914960" w:rsidP="0091496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914960" w:rsidRPr="00DB7128" w:rsidTr="00914960">
        <w:trPr>
          <w:trHeight w:val="480"/>
        </w:trPr>
        <w:tc>
          <w:tcPr>
            <w:tcW w:w="8931" w:type="dxa"/>
          </w:tcPr>
          <w:p w:rsidR="00914960" w:rsidRPr="00DB7128" w:rsidRDefault="00914960" w:rsidP="00914960">
            <w:pPr>
              <w:tabs>
                <w:tab w:val="num" w:pos="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708" w:type="dxa"/>
          </w:tcPr>
          <w:p w:rsidR="00914960" w:rsidRPr="00DB7128" w:rsidRDefault="00914960" w:rsidP="0091496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B7128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914960" w:rsidRPr="00DB7128" w:rsidTr="00914960">
        <w:trPr>
          <w:trHeight w:val="480"/>
        </w:trPr>
        <w:tc>
          <w:tcPr>
            <w:tcW w:w="8931" w:type="dxa"/>
          </w:tcPr>
          <w:p w:rsidR="00914960" w:rsidRPr="00A8602C" w:rsidRDefault="00914960" w:rsidP="00914960">
            <w:pPr>
              <w:pStyle w:val="a5"/>
              <w:tabs>
                <w:tab w:val="left" w:pos="1134"/>
              </w:tabs>
              <w:spacing w:after="0" w:line="360" w:lineRule="auto"/>
              <w:ind w:left="709" w:hanging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02C">
              <w:rPr>
                <w:rFonts w:ascii="Times New Roman" w:hAnsi="Times New Roman"/>
                <w:sz w:val="28"/>
                <w:szCs w:val="28"/>
              </w:rPr>
              <w:t xml:space="preserve">ПРИЛОЖЕНИЕ А Примерные задания для прохождения станций </w:t>
            </w:r>
          </w:p>
          <w:p w:rsidR="00914960" w:rsidRDefault="00914960" w:rsidP="00914960">
            <w:pPr>
              <w:tabs>
                <w:tab w:val="num" w:pos="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914960" w:rsidRPr="00DB7128" w:rsidRDefault="00914960" w:rsidP="0091496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914960" w:rsidRPr="00DB7128" w:rsidTr="00914960">
        <w:trPr>
          <w:trHeight w:val="480"/>
        </w:trPr>
        <w:tc>
          <w:tcPr>
            <w:tcW w:w="8931" w:type="dxa"/>
          </w:tcPr>
          <w:p w:rsidR="00914960" w:rsidRPr="00DB7128" w:rsidRDefault="00914960" w:rsidP="00914960">
            <w:pPr>
              <w:tabs>
                <w:tab w:val="num" w:pos="0"/>
                <w:tab w:val="left" w:pos="570"/>
              </w:tabs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914960" w:rsidRPr="00DB7128" w:rsidRDefault="00914960" w:rsidP="00914960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DB7128" w:rsidRPr="00C27325" w:rsidRDefault="00DB7128" w:rsidP="00DB7128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C27325">
        <w:rPr>
          <w:sz w:val="28"/>
          <w:szCs w:val="28"/>
        </w:rPr>
        <w:t xml:space="preserve"> </w:t>
      </w:r>
    </w:p>
    <w:p w:rsidR="00DB7128" w:rsidRDefault="00DB7128" w:rsidP="00DB7128">
      <w:pPr>
        <w:jc w:val="both"/>
        <w:rPr>
          <w:b/>
          <w:caps/>
          <w:sz w:val="28"/>
        </w:rPr>
      </w:pPr>
    </w:p>
    <w:p w:rsidR="00DB7128" w:rsidRDefault="00DB7128" w:rsidP="00DB7128">
      <w:pPr>
        <w:jc w:val="both"/>
        <w:rPr>
          <w:b/>
          <w:caps/>
          <w:sz w:val="28"/>
        </w:rPr>
      </w:pPr>
    </w:p>
    <w:p w:rsidR="00DB7128" w:rsidRDefault="00DB7128" w:rsidP="00DB7128">
      <w:pPr>
        <w:jc w:val="both"/>
        <w:rPr>
          <w:b/>
          <w:sz w:val="28"/>
          <w:szCs w:val="28"/>
        </w:rPr>
      </w:pPr>
    </w:p>
    <w:p w:rsidR="00DB7128" w:rsidRDefault="00DB7128" w:rsidP="00DB7128">
      <w:pPr>
        <w:jc w:val="both"/>
        <w:rPr>
          <w:b/>
          <w:sz w:val="28"/>
          <w:szCs w:val="28"/>
        </w:rPr>
      </w:pPr>
    </w:p>
    <w:p w:rsidR="00DB7128" w:rsidRDefault="00DB7128" w:rsidP="00DB7128">
      <w:pPr>
        <w:jc w:val="both"/>
        <w:rPr>
          <w:b/>
          <w:sz w:val="28"/>
          <w:szCs w:val="28"/>
        </w:rPr>
      </w:pPr>
    </w:p>
    <w:p w:rsidR="00DB7128" w:rsidRDefault="00DB7128" w:rsidP="00DB7128">
      <w:pPr>
        <w:jc w:val="both"/>
        <w:rPr>
          <w:b/>
          <w:sz w:val="28"/>
          <w:szCs w:val="28"/>
        </w:rPr>
      </w:pPr>
    </w:p>
    <w:p w:rsidR="00DB7128" w:rsidRDefault="00DB7128" w:rsidP="00DB7128">
      <w:pPr>
        <w:jc w:val="both"/>
        <w:rPr>
          <w:b/>
          <w:sz w:val="28"/>
          <w:szCs w:val="28"/>
        </w:rPr>
      </w:pPr>
    </w:p>
    <w:p w:rsidR="00A8602C" w:rsidRDefault="00A8602C" w:rsidP="00DB7128">
      <w:pPr>
        <w:jc w:val="both"/>
        <w:rPr>
          <w:b/>
          <w:sz w:val="28"/>
          <w:szCs w:val="28"/>
        </w:rPr>
      </w:pPr>
    </w:p>
    <w:p w:rsidR="00A8602C" w:rsidRDefault="00A8602C" w:rsidP="00DB7128">
      <w:pPr>
        <w:jc w:val="both"/>
        <w:rPr>
          <w:b/>
          <w:sz w:val="28"/>
          <w:szCs w:val="28"/>
        </w:rPr>
      </w:pPr>
    </w:p>
    <w:p w:rsidR="00DB7128" w:rsidRDefault="00DB7128" w:rsidP="00DB7128">
      <w:pPr>
        <w:jc w:val="both"/>
        <w:rPr>
          <w:b/>
          <w:sz w:val="28"/>
          <w:szCs w:val="28"/>
        </w:rPr>
      </w:pPr>
    </w:p>
    <w:p w:rsidR="00914960" w:rsidRDefault="00914960" w:rsidP="00DB7128">
      <w:pPr>
        <w:jc w:val="both"/>
        <w:rPr>
          <w:b/>
          <w:sz w:val="28"/>
          <w:szCs w:val="28"/>
        </w:rPr>
      </w:pPr>
    </w:p>
    <w:p w:rsidR="00DB7128" w:rsidRPr="006F3A59" w:rsidRDefault="00DB7128" w:rsidP="006F3A5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F3A59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DB7128" w:rsidRPr="00ED655E" w:rsidRDefault="00DB7128" w:rsidP="00ED655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B7128" w:rsidRPr="00ED655E" w:rsidRDefault="00DB7128" w:rsidP="00ED655E">
      <w:pPr>
        <w:spacing w:after="0" w:line="360" w:lineRule="auto"/>
        <w:ind w:firstLine="708"/>
        <w:jc w:val="both"/>
        <w:rPr>
          <w:rStyle w:val="c1"/>
          <w:rFonts w:ascii="Times New Roman" w:hAnsi="Times New Roman"/>
          <w:b/>
          <w:caps/>
          <w:color w:val="000000"/>
          <w:sz w:val="28"/>
          <w:szCs w:val="28"/>
          <w:shd w:val="clear" w:color="auto" w:fill="FFFFFF"/>
        </w:rPr>
      </w:pPr>
      <w:r w:rsidRPr="00ED655E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>Проблема воспитания молодежи в современных условиях относится к числу наиболее актуальных. Воспитательная работа является неотъемлемой частью процесса образования и прослеживается не только во внеаудиторных мероприятиях, но и на каждом учебном занятии.</w:t>
      </w:r>
    </w:p>
    <w:p w:rsidR="00914960" w:rsidRDefault="00DB7128" w:rsidP="00914960">
      <w:pPr>
        <w:spacing w:after="0" w:line="360" w:lineRule="auto"/>
        <w:ind w:firstLine="708"/>
        <w:jc w:val="both"/>
        <w:rPr>
          <w:rStyle w:val="c1"/>
          <w:rFonts w:ascii="Times New Roman" w:hAnsi="Times New Roman"/>
          <w:b/>
          <w:caps/>
          <w:color w:val="000000"/>
          <w:sz w:val="28"/>
          <w:szCs w:val="28"/>
          <w:shd w:val="clear" w:color="auto" w:fill="FFFFFF"/>
        </w:rPr>
      </w:pPr>
      <w:r w:rsidRPr="00ED655E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>Особое значение воспитательный процесс имеет в профессиональном становлении обучающихся, в формировании профессионально значимых личностных качеств.</w:t>
      </w:r>
    </w:p>
    <w:p w:rsidR="00DB7128" w:rsidRDefault="00DB7128" w:rsidP="00914960">
      <w:pPr>
        <w:spacing w:after="0" w:line="360" w:lineRule="auto"/>
        <w:ind w:firstLine="708"/>
        <w:jc w:val="both"/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D655E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>Воспитательная работа предполагает формирование морально-нравственных, личностных качеств, манер поведения в системе общественных связей и выработку активной позиции по основным проблемам общественной жизни. [1]</w:t>
      </w:r>
    </w:p>
    <w:p w:rsidR="00D2339E" w:rsidRPr="00D2339E" w:rsidRDefault="00D2339E" w:rsidP="00914960">
      <w:pPr>
        <w:spacing w:after="0" w:line="360" w:lineRule="auto"/>
        <w:ind w:firstLine="708"/>
        <w:jc w:val="both"/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>Данное мероприятие способствует формированию профессиональных компетенций ПК2.1, ПК2.2, ПК2.3, ПК4.1; общих компетенций ОК1-ОК</w:t>
      </w:r>
      <w:r w:rsidR="00FE581C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>4, ОК6, ОК7</w:t>
      </w:r>
      <w:r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личностных </w:t>
      </w:r>
      <w:r w:rsidRPr="00D2339E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результатов ЛР4 - </w:t>
      </w:r>
      <w:r w:rsidRPr="00D2339E">
        <w:rPr>
          <w:rFonts w:ascii="Times New Roman" w:hAnsi="Times New Roman"/>
          <w:sz w:val="28"/>
          <w:szCs w:val="28"/>
        </w:rPr>
        <w:t xml:space="preserve"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следа», ЛР7 - 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деятельности, </w:t>
      </w:r>
      <w:r w:rsidRPr="00D2339E">
        <w:rPr>
          <w:rFonts w:ascii="Times New Roman" w:hAnsi="Times New Roman"/>
          <w:b/>
          <w:bCs/>
          <w:sz w:val="28"/>
          <w:szCs w:val="28"/>
        </w:rPr>
        <w:t>ЛР 13 -</w:t>
      </w:r>
      <w:r w:rsidRPr="00D2339E">
        <w:rPr>
          <w:rFonts w:ascii="Times New Roman" w:hAnsi="Times New Roman"/>
          <w:sz w:val="28"/>
          <w:szCs w:val="28"/>
        </w:rPr>
        <w:t xml:space="preserve"> демонстрирующий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</w:r>
      <w:r>
        <w:rPr>
          <w:rFonts w:ascii="Times New Roman" w:hAnsi="Times New Roman"/>
          <w:sz w:val="28"/>
          <w:szCs w:val="28"/>
        </w:rPr>
        <w:t>.</w:t>
      </w:r>
    </w:p>
    <w:p w:rsidR="00DB7128" w:rsidRPr="00ED655E" w:rsidRDefault="00DB7128" w:rsidP="006F3A59">
      <w:pPr>
        <w:tabs>
          <w:tab w:val="left" w:pos="709"/>
        </w:tabs>
        <w:spacing w:after="0" w:line="360" w:lineRule="auto"/>
        <w:jc w:val="both"/>
        <w:rPr>
          <w:rStyle w:val="c1"/>
          <w:rFonts w:ascii="Times New Roman" w:hAnsi="Times New Roman"/>
          <w:b/>
          <w:caps/>
          <w:color w:val="000000"/>
          <w:sz w:val="28"/>
          <w:szCs w:val="28"/>
          <w:shd w:val="clear" w:color="auto" w:fill="FFFFFF"/>
        </w:rPr>
      </w:pPr>
      <w:r w:rsidRPr="00ED655E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ab/>
        <w:t>Сочетать воспитательные моменты и профессиональные знания и умения рациональней всего путем использования игровых технологий. Люди любого возраста с удовольствием включаются и игровой процесс.</w:t>
      </w:r>
    </w:p>
    <w:p w:rsidR="00DB7128" w:rsidRPr="00ED655E" w:rsidRDefault="00DB7128" w:rsidP="006F3A59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caps/>
          <w:color w:val="000000"/>
          <w:sz w:val="28"/>
          <w:szCs w:val="28"/>
        </w:rPr>
      </w:pPr>
      <w:r w:rsidRPr="00ED655E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 w:rsidRPr="00ED65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Практика использования игровых технологий доказала их успешность в повышении эффективности не только образовательной деятельности, но и в </w:t>
      </w:r>
      <w:r w:rsidRPr="00ED65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решении комплексных, </w:t>
      </w:r>
      <w:proofErr w:type="spellStart"/>
      <w:r w:rsidRPr="00ED65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полипрофессиональных</w:t>
      </w:r>
      <w:proofErr w:type="spellEnd"/>
      <w:r w:rsidRPr="00ED65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междисциплинарных проблем.</w:t>
      </w:r>
      <w:r w:rsidRPr="00ED655E">
        <w:rPr>
          <w:rStyle w:val="c0"/>
          <w:rFonts w:ascii="Times New Roman" w:hAnsi="Times New Roman"/>
          <w:color w:val="000000"/>
          <w:sz w:val="28"/>
          <w:szCs w:val="28"/>
        </w:rPr>
        <w:t xml:space="preserve"> </w:t>
      </w:r>
      <w:r w:rsidRPr="00ED655E">
        <w:rPr>
          <w:rFonts w:ascii="Times New Roman" w:hAnsi="Times New Roman"/>
          <w:color w:val="000000"/>
          <w:sz w:val="28"/>
          <w:szCs w:val="28"/>
        </w:rPr>
        <w:t xml:space="preserve">Понятие «игровые педагогические технологии» включает достаточно обширную группу методов и приёмов организации педагогического процесса в форме различных педагогических игр. </w:t>
      </w:r>
    </w:p>
    <w:p w:rsidR="00DB7128" w:rsidRPr="00ED655E" w:rsidRDefault="00DB7128" w:rsidP="006F3A5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/>
          <w:caps/>
          <w:color w:val="000000"/>
          <w:sz w:val="28"/>
          <w:szCs w:val="28"/>
        </w:rPr>
      </w:pPr>
      <w:r w:rsidRPr="00ED655E">
        <w:rPr>
          <w:rFonts w:ascii="Times New Roman" w:hAnsi="Times New Roman"/>
          <w:color w:val="000000"/>
          <w:sz w:val="28"/>
          <w:szCs w:val="28"/>
        </w:rPr>
        <w:t>В отличие от игр вообще</w:t>
      </w:r>
      <w:r w:rsidR="006F3A59">
        <w:rPr>
          <w:rFonts w:ascii="Times New Roman" w:hAnsi="Times New Roman"/>
          <w:color w:val="000000"/>
          <w:sz w:val="28"/>
          <w:szCs w:val="28"/>
        </w:rPr>
        <w:t>,</w:t>
      </w:r>
      <w:r w:rsidRPr="00ED655E">
        <w:rPr>
          <w:rFonts w:ascii="Times New Roman" w:hAnsi="Times New Roman"/>
          <w:color w:val="000000"/>
          <w:sz w:val="28"/>
          <w:szCs w:val="28"/>
        </w:rPr>
        <w:t xml:space="preserve"> педагогическая игра обладает существенным признаком – чётко поставленной целью обучения и соответствующим ей педагогическим результатом, которые могут быть обоснованы, выделены в явном виде и характеризуются учебно-познавательной направленностью. </w:t>
      </w:r>
    </w:p>
    <w:p w:rsidR="00DB7128" w:rsidRPr="00ED655E" w:rsidRDefault="00DB7128" w:rsidP="006F3A5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/>
          <w:caps/>
          <w:color w:val="000000"/>
          <w:sz w:val="28"/>
          <w:szCs w:val="28"/>
        </w:rPr>
      </w:pPr>
      <w:r w:rsidRPr="00ED655E">
        <w:rPr>
          <w:rFonts w:ascii="Times New Roman" w:hAnsi="Times New Roman"/>
          <w:color w:val="000000"/>
          <w:sz w:val="28"/>
          <w:szCs w:val="28"/>
        </w:rPr>
        <w:t>Игровая форма занятий создаётся на уроках при помощи игровых приёмов и ситуаций, которые выступают как средство побуждения, стимулирования учащихся к деятельности. Игра - одно из замечательных явлений жизни, деятельность, как будто бесполезная и вместе с тем необходимая. [3]</w:t>
      </w:r>
    </w:p>
    <w:p w:rsidR="00DB7128" w:rsidRPr="00ED655E" w:rsidRDefault="00DB7128" w:rsidP="006F3A5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/>
          <w:caps/>
          <w:color w:val="000000"/>
          <w:sz w:val="28"/>
          <w:szCs w:val="28"/>
        </w:rPr>
      </w:pPr>
      <w:r w:rsidRPr="00ED655E">
        <w:rPr>
          <w:rFonts w:ascii="Times New Roman" w:hAnsi="Times New Roman"/>
          <w:color w:val="000000"/>
          <w:sz w:val="28"/>
          <w:szCs w:val="28"/>
        </w:rPr>
        <w:t xml:space="preserve">Одним из вариантов мероприятий в рамках Дней науки и творчества специальности 13.02.01 может </w:t>
      </w:r>
      <w:r w:rsidR="006F3A59">
        <w:rPr>
          <w:rFonts w:ascii="Times New Roman" w:hAnsi="Times New Roman"/>
          <w:color w:val="000000"/>
          <w:sz w:val="28"/>
          <w:szCs w:val="28"/>
        </w:rPr>
        <w:t>выступать «Теплоэнергетич</w:t>
      </w:r>
      <w:r w:rsidRPr="00ED655E">
        <w:rPr>
          <w:rFonts w:ascii="Times New Roman" w:hAnsi="Times New Roman"/>
          <w:color w:val="000000"/>
          <w:sz w:val="28"/>
          <w:szCs w:val="28"/>
        </w:rPr>
        <w:t xml:space="preserve">еский </w:t>
      </w:r>
      <w:proofErr w:type="spellStart"/>
      <w:r w:rsidRPr="00ED655E">
        <w:rPr>
          <w:rFonts w:ascii="Times New Roman" w:hAnsi="Times New Roman"/>
          <w:color w:val="000000"/>
          <w:sz w:val="28"/>
          <w:szCs w:val="28"/>
        </w:rPr>
        <w:t>квест</w:t>
      </w:r>
      <w:proofErr w:type="spellEnd"/>
      <w:r w:rsidRPr="00ED655E">
        <w:rPr>
          <w:rFonts w:ascii="Times New Roman" w:hAnsi="Times New Roman"/>
          <w:color w:val="000000"/>
          <w:sz w:val="28"/>
          <w:szCs w:val="28"/>
        </w:rPr>
        <w:t>».</w:t>
      </w:r>
    </w:p>
    <w:p w:rsidR="00DB7128" w:rsidRDefault="00DB7128" w:rsidP="00ED655E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7539C" w:rsidRDefault="0037539C" w:rsidP="00ED655E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7539C" w:rsidRDefault="0037539C" w:rsidP="00ED655E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7539C" w:rsidRDefault="0037539C" w:rsidP="00ED655E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7539C" w:rsidRDefault="0037539C" w:rsidP="00ED655E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7539C" w:rsidRDefault="0037539C" w:rsidP="00ED655E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7539C" w:rsidRDefault="0037539C" w:rsidP="00ED655E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7539C" w:rsidRDefault="0037539C" w:rsidP="00ED655E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7539C" w:rsidRDefault="0037539C" w:rsidP="00ED655E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7539C" w:rsidRDefault="0037539C" w:rsidP="00ED655E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7539C" w:rsidRDefault="0037539C" w:rsidP="00ED655E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B7128" w:rsidRPr="00ED655E" w:rsidRDefault="00ED655E" w:rsidP="00ED655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D655E">
        <w:rPr>
          <w:b/>
          <w:sz w:val="28"/>
          <w:szCs w:val="28"/>
        </w:rPr>
        <w:lastRenderedPageBreak/>
        <w:tab/>
      </w:r>
      <w:r w:rsidRPr="00ED655E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 </w:t>
      </w:r>
      <w:r w:rsidR="00683AB8">
        <w:rPr>
          <w:rFonts w:ascii="Times New Roman" w:hAnsi="Times New Roman"/>
          <w:b/>
          <w:sz w:val="28"/>
          <w:szCs w:val="28"/>
        </w:rPr>
        <w:t>ЦЕЛИ И ЗАДАЧИ</w:t>
      </w:r>
      <w:r w:rsidR="00683AB8" w:rsidRPr="00ED655E">
        <w:rPr>
          <w:rFonts w:ascii="Times New Roman" w:hAnsi="Times New Roman"/>
          <w:b/>
          <w:sz w:val="28"/>
          <w:szCs w:val="28"/>
        </w:rPr>
        <w:t xml:space="preserve"> </w:t>
      </w:r>
      <w:r w:rsidR="006F3A59">
        <w:rPr>
          <w:rFonts w:ascii="Times New Roman" w:hAnsi="Times New Roman"/>
          <w:b/>
          <w:sz w:val="28"/>
          <w:szCs w:val="28"/>
        </w:rPr>
        <w:t>ИГРЫ «ТЕПЛОЭНЕРГЕТ</w:t>
      </w:r>
      <w:r w:rsidR="006F3A59" w:rsidRPr="00ED655E">
        <w:rPr>
          <w:rFonts w:ascii="Times New Roman" w:hAnsi="Times New Roman"/>
          <w:b/>
          <w:sz w:val="28"/>
          <w:szCs w:val="28"/>
        </w:rPr>
        <w:t xml:space="preserve">ИЧЕСКИЙ </w:t>
      </w:r>
      <w:r w:rsidRPr="00ED655E">
        <w:rPr>
          <w:rFonts w:ascii="Times New Roman" w:hAnsi="Times New Roman"/>
          <w:b/>
          <w:sz w:val="28"/>
          <w:szCs w:val="28"/>
        </w:rPr>
        <w:t>КВЕСТ»</w:t>
      </w:r>
    </w:p>
    <w:p w:rsidR="00DB7128" w:rsidRPr="00ED655E" w:rsidRDefault="00DB7128" w:rsidP="00ED655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B7128" w:rsidRPr="00ED655E" w:rsidRDefault="00DB7128" w:rsidP="00ED655E">
      <w:pPr>
        <w:spacing w:after="0" w:line="360" w:lineRule="auto"/>
        <w:ind w:firstLine="708"/>
        <w:jc w:val="both"/>
        <w:rPr>
          <w:rFonts w:ascii="Times New Roman" w:hAnsi="Times New Roman"/>
          <w:b/>
          <w:caps/>
          <w:color w:val="000000"/>
          <w:sz w:val="28"/>
          <w:szCs w:val="28"/>
        </w:rPr>
      </w:pPr>
      <w:proofErr w:type="spellStart"/>
      <w:r w:rsidRPr="00ED655E">
        <w:rPr>
          <w:rFonts w:ascii="Times New Roman" w:hAnsi="Times New Roman"/>
          <w:color w:val="000000"/>
          <w:sz w:val="28"/>
          <w:szCs w:val="28"/>
        </w:rPr>
        <w:t>Квест</w:t>
      </w:r>
      <w:proofErr w:type="spellEnd"/>
      <w:r w:rsidRPr="00ED655E">
        <w:rPr>
          <w:rFonts w:ascii="Times New Roman" w:hAnsi="Times New Roman"/>
          <w:color w:val="000000"/>
          <w:sz w:val="28"/>
          <w:szCs w:val="28"/>
        </w:rPr>
        <w:t xml:space="preserve">, как форма игровой технологии, позволяет за короткое время ненавязчиво вовлечь игроков в разнообразные виды деятельности. </w:t>
      </w:r>
    </w:p>
    <w:p w:rsidR="00DB7128" w:rsidRPr="00ED655E" w:rsidRDefault="00DB7128" w:rsidP="00ED655E">
      <w:pPr>
        <w:spacing w:after="0" w:line="360" w:lineRule="auto"/>
        <w:ind w:firstLine="708"/>
        <w:jc w:val="both"/>
        <w:rPr>
          <w:rFonts w:ascii="Times New Roman" w:hAnsi="Times New Roman"/>
          <w:b/>
          <w:caps/>
          <w:color w:val="000000"/>
          <w:sz w:val="28"/>
          <w:szCs w:val="28"/>
        </w:rPr>
      </w:pPr>
      <w:r w:rsidRPr="00ED655E">
        <w:rPr>
          <w:rFonts w:ascii="Times New Roman" w:hAnsi="Times New Roman"/>
          <w:b/>
          <w:color w:val="000000"/>
          <w:sz w:val="28"/>
          <w:szCs w:val="28"/>
        </w:rPr>
        <w:t xml:space="preserve">Цель </w:t>
      </w:r>
      <w:proofErr w:type="spellStart"/>
      <w:r w:rsidRPr="00ED655E">
        <w:rPr>
          <w:rFonts w:ascii="Times New Roman" w:hAnsi="Times New Roman"/>
          <w:b/>
          <w:color w:val="000000"/>
          <w:sz w:val="28"/>
          <w:szCs w:val="28"/>
        </w:rPr>
        <w:t>квест</w:t>
      </w:r>
      <w:proofErr w:type="spellEnd"/>
      <w:r w:rsidRPr="00ED655E">
        <w:rPr>
          <w:rFonts w:ascii="Times New Roman" w:hAnsi="Times New Roman"/>
          <w:b/>
          <w:color w:val="000000"/>
          <w:sz w:val="28"/>
          <w:szCs w:val="28"/>
        </w:rPr>
        <w:t>-игры</w:t>
      </w:r>
      <w:r w:rsidR="000769B3">
        <w:rPr>
          <w:rFonts w:ascii="Times New Roman" w:hAnsi="Times New Roman"/>
          <w:color w:val="000000"/>
          <w:sz w:val="28"/>
          <w:szCs w:val="28"/>
        </w:rPr>
        <w:t xml:space="preserve"> - </w:t>
      </w:r>
      <w:proofErr w:type="spellStart"/>
      <w:r w:rsidR="000769B3">
        <w:rPr>
          <w:rFonts w:ascii="Times New Roman" w:hAnsi="Times New Roman"/>
          <w:color w:val="000000"/>
          <w:sz w:val="28"/>
          <w:szCs w:val="28"/>
        </w:rPr>
        <w:t>актививизация</w:t>
      </w:r>
      <w:proofErr w:type="spellEnd"/>
      <w:r w:rsidRPr="00ED655E">
        <w:rPr>
          <w:rFonts w:ascii="Times New Roman" w:hAnsi="Times New Roman"/>
          <w:color w:val="000000"/>
          <w:sz w:val="28"/>
          <w:szCs w:val="28"/>
        </w:rPr>
        <w:t xml:space="preserve"> познавательны</w:t>
      </w:r>
      <w:r w:rsidR="000769B3">
        <w:rPr>
          <w:rFonts w:ascii="Times New Roman" w:hAnsi="Times New Roman"/>
          <w:color w:val="000000"/>
          <w:sz w:val="28"/>
          <w:szCs w:val="28"/>
        </w:rPr>
        <w:t>х</w:t>
      </w:r>
      <w:r w:rsidRPr="00ED655E">
        <w:rPr>
          <w:rFonts w:ascii="Times New Roman" w:hAnsi="Times New Roman"/>
          <w:color w:val="000000"/>
          <w:sz w:val="28"/>
          <w:szCs w:val="28"/>
        </w:rPr>
        <w:t xml:space="preserve"> и мыслительны</w:t>
      </w:r>
      <w:r w:rsidR="000769B3">
        <w:rPr>
          <w:rFonts w:ascii="Times New Roman" w:hAnsi="Times New Roman"/>
          <w:color w:val="000000"/>
          <w:sz w:val="28"/>
          <w:szCs w:val="28"/>
        </w:rPr>
        <w:t>х</w:t>
      </w:r>
      <w:r w:rsidRPr="00ED655E">
        <w:rPr>
          <w:rFonts w:ascii="Times New Roman" w:hAnsi="Times New Roman"/>
          <w:color w:val="000000"/>
          <w:sz w:val="28"/>
          <w:szCs w:val="28"/>
        </w:rPr>
        <w:t xml:space="preserve"> процесс</w:t>
      </w:r>
      <w:r w:rsidR="000769B3">
        <w:rPr>
          <w:rFonts w:ascii="Times New Roman" w:hAnsi="Times New Roman"/>
          <w:color w:val="000000"/>
          <w:sz w:val="28"/>
          <w:szCs w:val="28"/>
        </w:rPr>
        <w:t>ов</w:t>
      </w:r>
      <w:r w:rsidRPr="00ED655E">
        <w:rPr>
          <w:rFonts w:ascii="Times New Roman" w:hAnsi="Times New Roman"/>
          <w:color w:val="000000"/>
          <w:sz w:val="28"/>
          <w:szCs w:val="28"/>
        </w:rPr>
        <w:t xml:space="preserve"> участников</w:t>
      </w:r>
      <w:r w:rsidR="000769B3" w:rsidRPr="000769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769B3">
        <w:rPr>
          <w:rFonts w:ascii="Times New Roman" w:hAnsi="Times New Roman"/>
          <w:color w:val="000000"/>
          <w:sz w:val="28"/>
          <w:szCs w:val="28"/>
        </w:rPr>
        <w:t>в игровом виде</w:t>
      </w:r>
      <w:r w:rsidRPr="00ED655E">
        <w:rPr>
          <w:rFonts w:ascii="Times New Roman" w:hAnsi="Times New Roman"/>
          <w:color w:val="000000"/>
          <w:sz w:val="28"/>
          <w:szCs w:val="28"/>
        </w:rPr>
        <w:t>, реализ</w:t>
      </w:r>
      <w:r w:rsidR="001A68F0">
        <w:rPr>
          <w:rFonts w:ascii="Times New Roman" w:hAnsi="Times New Roman"/>
          <w:color w:val="000000"/>
          <w:sz w:val="28"/>
          <w:szCs w:val="28"/>
        </w:rPr>
        <w:t>ация</w:t>
      </w:r>
      <w:r w:rsidRPr="00ED655E">
        <w:rPr>
          <w:rFonts w:ascii="Times New Roman" w:hAnsi="Times New Roman"/>
          <w:color w:val="000000"/>
          <w:sz w:val="28"/>
          <w:szCs w:val="28"/>
        </w:rPr>
        <w:t xml:space="preserve"> проектн</w:t>
      </w:r>
      <w:r w:rsidR="001A68F0">
        <w:rPr>
          <w:rFonts w:ascii="Times New Roman" w:hAnsi="Times New Roman"/>
          <w:color w:val="000000"/>
          <w:sz w:val="28"/>
          <w:szCs w:val="28"/>
        </w:rPr>
        <w:t>ой</w:t>
      </w:r>
      <w:r w:rsidRPr="00ED655E">
        <w:rPr>
          <w:rFonts w:ascii="Times New Roman" w:hAnsi="Times New Roman"/>
          <w:color w:val="000000"/>
          <w:sz w:val="28"/>
          <w:szCs w:val="28"/>
        </w:rPr>
        <w:t xml:space="preserve"> и игров</w:t>
      </w:r>
      <w:r w:rsidR="001A68F0">
        <w:rPr>
          <w:rFonts w:ascii="Times New Roman" w:hAnsi="Times New Roman"/>
          <w:color w:val="000000"/>
          <w:sz w:val="28"/>
          <w:szCs w:val="28"/>
        </w:rPr>
        <w:t>ой</w:t>
      </w:r>
      <w:r w:rsidRPr="00ED655E">
        <w:rPr>
          <w:rFonts w:ascii="Times New Roman" w:hAnsi="Times New Roman"/>
          <w:color w:val="000000"/>
          <w:sz w:val="28"/>
          <w:szCs w:val="28"/>
        </w:rPr>
        <w:t xml:space="preserve"> деятельност</w:t>
      </w:r>
      <w:r w:rsidR="001A68F0">
        <w:rPr>
          <w:rFonts w:ascii="Times New Roman" w:hAnsi="Times New Roman"/>
          <w:color w:val="000000"/>
          <w:sz w:val="28"/>
          <w:szCs w:val="28"/>
        </w:rPr>
        <w:t>и</w:t>
      </w:r>
      <w:r w:rsidRPr="00ED655E">
        <w:rPr>
          <w:rFonts w:ascii="Times New Roman" w:hAnsi="Times New Roman"/>
          <w:color w:val="000000"/>
          <w:sz w:val="28"/>
          <w:szCs w:val="28"/>
        </w:rPr>
        <w:t>, закреп</w:t>
      </w:r>
      <w:r w:rsidR="001A68F0">
        <w:rPr>
          <w:rFonts w:ascii="Times New Roman" w:hAnsi="Times New Roman"/>
          <w:color w:val="000000"/>
          <w:sz w:val="28"/>
          <w:szCs w:val="28"/>
        </w:rPr>
        <w:t>ление</w:t>
      </w:r>
      <w:r w:rsidRPr="00ED655E">
        <w:rPr>
          <w:rFonts w:ascii="Times New Roman" w:hAnsi="Times New Roman"/>
          <w:color w:val="000000"/>
          <w:sz w:val="28"/>
          <w:szCs w:val="28"/>
        </w:rPr>
        <w:t xml:space="preserve"> имеющи</w:t>
      </w:r>
      <w:r w:rsidR="001A68F0">
        <w:rPr>
          <w:rFonts w:ascii="Times New Roman" w:hAnsi="Times New Roman"/>
          <w:color w:val="000000"/>
          <w:sz w:val="28"/>
          <w:szCs w:val="28"/>
        </w:rPr>
        <w:t>х</w:t>
      </w:r>
      <w:r w:rsidRPr="00ED655E">
        <w:rPr>
          <w:rFonts w:ascii="Times New Roman" w:hAnsi="Times New Roman"/>
          <w:color w:val="000000"/>
          <w:sz w:val="28"/>
          <w:szCs w:val="28"/>
        </w:rPr>
        <w:t>ся профессионально направленны</w:t>
      </w:r>
      <w:r w:rsidR="001A68F0">
        <w:rPr>
          <w:rFonts w:ascii="Times New Roman" w:hAnsi="Times New Roman"/>
          <w:color w:val="000000"/>
          <w:sz w:val="28"/>
          <w:szCs w:val="28"/>
        </w:rPr>
        <w:t>х</w:t>
      </w:r>
      <w:r w:rsidRPr="00ED655E">
        <w:rPr>
          <w:rFonts w:ascii="Times New Roman" w:hAnsi="Times New Roman"/>
          <w:color w:val="000000"/>
          <w:sz w:val="28"/>
          <w:szCs w:val="28"/>
        </w:rPr>
        <w:t xml:space="preserve"> знани</w:t>
      </w:r>
      <w:r w:rsidR="001A68F0">
        <w:rPr>
          <w:rFonts w:ascii="Times New Roman" w:hAnsi="Times New Roman"/>
          <w:color w:val="000000"/>
          <w:sz w:val="28"/>
          <w:szCs w:val="28"/>
        </w:rPr>
        <w:t>й</w:t>
      </w:r>
      <w:r w:rsidRPr="00ED655E">
        <w:rPr>
          <w:rFonts w:ascii="Times New Roman" w:hAnsi="Times New Roman"/>
          <w:color w:val="000000"/>
          <w:sz w:val="28"/>
          <w:szCs w:val="28"/>
        </w:rPr>
        <w:t>, отработ</w:t>
      </w:r>
      <w:r w:rsidR="001A68F0">
        <w:rPr>
          <w:rFonts w:ascii="Times New Roman" w:hAnsi="Times New Roman"/>
          <w:color w:val="000000"/>
          <w:sz w:val="28"/>
          <w:szCs w:val="28"/>
        </w:rPr>
        <w:t>ка</w:t>
      </w:r>
      <w:r w:rsidRPr="00ED655E">
        <w:rPr>
          <w:rFonts w:ascii="Times New Roman" w:hAnsi="Times New Roman"/>
          <w:color w:val="000000"/>
          <w:sz w:val="28"/>
          <w:szCs w:val="28"/>
        </w:rPr>
        <w:t xml:space="preserve"> на практике умения обучающихся.</w:t>
      </w:r>
    </w:p>
    <w:p w:rsidR="00DB7128" w:rsidRPr="00ED655E" w:rsidRDefault="00683AB8" w:rsidP="00ED655E">
      <w:pPr>
        <w:spacing w:after="0" w:line="360" w:lineRule="auto"/>
        <w:ind w:firstLine="708"/>
        <w:jc w:val="both"/>
        <w:rPr>
          <w:rFonts w:ascii="Times New Roman" w:hAnsi="Times New Roman"/>
          <w:b/>
          <w:caps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Задачи игры</w:t>
      </w:r>
      <w:r w:rsidR="00DB7128" w:rsidRPr="00ED655E">
        <w:rPr>
          <w:rFonts w:ascii="Times New Roman" w:hAnsi="Times New Roman"/>
          <w:b/>
          <w:color w:val="000000"/>
          <w:sz w:val="28"/>
          <w:szCs w:val="28"/>
        </w:rPr>
        <w:t>:</w:t>
      </w:r>
    </w:p>
    <w:p w:rsidR="00DB7128" w:rsidRPr="00ED655E" w:rsidRDefault="00DB7128" w:rsidP="00ED655E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b/>
          <w:i/>
          <w:sz w:val="28"/>
        </w:rPr>
      </w:pPr>
      <w:r w:rsidRPr="00ED655E">
        <w:rPr>
          <w:rFonts w:ascii="Times New Roman" w:hAnsi="Times New Roman"/>
          <w:b/>
          <w:sz w:val="28"/>
        </w:rPr>
        <w:tab/>
        <w:t>Образовательные:</w:t>
      </w:r>
    </w:p>
    <w:p w:rsidR="00DB7128" w:rsidRPr="00ED655E" w:rsidRDefault="001A68F0" w:rsidP="00ED655E">
      <w:pPr>
        <w:pStyle w:val="a5"/>
        <w:numPr>
          <w:ilvl w:val="0"/>
          <w:numId w:val="11"/>
        </w:numPr>
        <w:tabs>
          <w:tab w:val="clear" w:pos="720"/>
          <w:tab w:val="num" w:pos="851"/>
          <w:tab w:val="num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способствовать </w:t>
      </w:r>
      <w:r w:rsidR="00DB7128" w:rsidRPr="00ED655E">
        <w:rPr>
          <w:rFonts w:ascii="Times New Roman" w:hAnsi="Times New Roman"/>
          <w:sz w:val="28"/>
        </w:rPr>
        <w:t>формировани</w:t>
      </w:r>
      <w:r>
        <w:rPr>
          <w:rFonts w:ascii="Times New Roman" w:hAnsi="Times New Roman"/>
          <w:sz w:val="28"/>
        </w:rPr>
        <w:t>ю</w:t>
      </w:r>
      <w:r w:rsidR="00DB7128" w:rsidRPr="00ED655E">
        <w:rPr>
          <w:rFonts w:ascii="Times New Roman" w:hAnsi="Times New Roman"/>
          <w:sz w:val="28"/>
        </w:rPr>
        <w:t xml:space="preserve"> элементов общих компетенций ОК 1, ОК2, ОК3, ОК4, ОК6, ОК7</w:t>
      </w:r>
      <w:r>
        <w:rPr>
          <w:rFonts w:ascii="Times New Roman" w:hAnsi="Times New Roman"/>
          <w:sz w:val="28"/>
        </w:rPr>
        <w:t>;</w:t>
      </w:r>
    </w:p>
    <w:p w:rsidR="00DB7128" w:rsidRPr="00ED655E" w:rsidRDefault="001A68F0" w:rsidP="00ED655E">
      <w:pPr>
        <w:pStyle w:val="a5"/>
        <w:numPr>
          <w:ilvl w:val="0"/>
          <w:numId w:val="11"/>
        </w:numPr>
        <w:tabs>
          <w:tab w:val="clear" w:pos="720"/>
          <w:tab w:val="num" w:pos="851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</w:t>
      </w:r>
      <w:r w:rsidR="00DB7128" w:rsidRPr="00ED655E">
        <w:rPr>
          <w:rFonts w:ascii="Times New Roman" w:hAnsi="Times New Roman"/>
          <w:sz w:val="28"/>
        </w:rPr>
        <w:t>озда</w:t>
      </w:r>
      <w:r>
        <w:rPr>
          <w:rFonts w:ascii="Times New Roman" w:hAnsi="Times New Roman"/>
          <w:sz w:val="28"/>
        </w:rPr>
        <w:t>ть</w:t>
      </w:r>
      <w:r w:rsidR="00DB7128" w:rsidRPr="00ED655E">
        <w:rPr>
          <w:rFonts w:ascii="Times New Roman" w:hAnsi="Times New Roman"/>
          <w:sz w:val="28"/>
        </w:rPr>
        <w:t xml:space="preserve"> услови</w:t>
      </w:r>
      <w:r>
        <w:rPr>
          <w:rFonts w:ascii="Times New Roman" w:hAnsi="Times New Roman"/>
          <w:sz w:val="28"/>
        </w:rPr>
        <w:t>я</w:t>
      </w:r>
      <w:r w:rsidR="00DB7128" w:rsidRPr="00ED655E">
        <w:rPr>
          <w:rFonts w:ascii="Times New Roman" w:hAnsi="Times New Roman"/>
          <w:sz w:val="28"/>
        </w:rPr>
        <w:t xml:space="preserve"> для формирования профессиональных компетенций ПК 1.1, ПК 2.2; ПК 3.2, ПК 3.3, ПК 4.1</w:t>
      </w:r>
      <w:r>
        <w:rPr>
          <w:rFonts w:ascii="Times New Roman" w:hAnsi="Times New Roman"/>
          <w:sz w:val="28"/>
        </w:rPr>
        <w:t>;</w:t>
      </w:r>
    </w:p>
    <w:p w:rsidR="00DB7128" w:rsidRPr="00ED655E" w:rsidRDefault="001A68F0" w:rsidP="00ED655E">
      <w:pPr>
        <w:pStyle w:val="a5"/>
        <w:numPr>
          <w:ilvl w:val="0"/>
          <w:numId w:val="11"/>
        </w:numPr>
        <w:tabs>
          <w:tab w:val="clear" w:pos="720"/>
          <w:tab w:val="num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 w:rsidR="00DB7128" w:rsidRPr="00ED655E">
        <w:rPr>
          <w:rFonts w:ascii="Times New Roman" w:hAnsi="Times New Roman"/>
          <w:sz w:val="28"/>
        </w:rPr>
        <w:t>овтор</w:t>
      </w:r>
      <w:r>
        <w:rPr>
          <w:rFonts w:ascii="Times New Roman" w:hAnsi="Times New Roman"/>
          <w:sz w:val="28"/>
        </w:rPr>
        <w:t>ить</w:t>
      </w:r>
      <w:r w:rsidR="00DB7128" w:rsidRPr="00ED655E">
        <w:rPr>
          <w:rFonts w:ascii="Times New Roman" w:hAnsi="Times New Roman"/>
          <w:sz w:val="28"/>
        </w:rPr>
        <w:t xml:space="preserve"> и закреп</w:t>
      </w:r>
      <w:r>
        <w:rPr>
          <w:rFonts w:ascii="Times New Roman" w:hAnsi="Times New Roman"/>
          <w:sz w:val="28"/>
        </w:rPr>
        <w:t>ить</w:t>
      </w:r>
      <w:r w:rsidR="00DB7128" w:rsidRPr="00ED655E">
        <w:rPr>
          <w:rFonts w:ascii="Times New Roman" w:hAnsi="Times New Roman"/>
          <w:sz w:val="28"/>
        </w:rPr>
        <w:t xml:space="preserve"> знани</w:t>
      </w:r>
      <w:r>
        <w:rPr>
          <w:rFonts w:ascii="Times New Roman" w:hAnsi="Times New Roman"/>
          <w:sz w:val="28"/>
        </w:rPr>
        <w:t>я</w:t>
      </w:r>
      <w:r w:rsidR="00DB7128" w:rsidRPr="00ED655E">
        <w:rPr>
          <w:rFonts w:ascii="Times New Roman" w:hAnsi="Times New Roman"/>
          <w:sz w:val="28"/>
        </w:rPr>
        <w:t xml:space="preserve"> и умени</w:t>
      </w:r>
      <w:r>
        <w:rPr>
          <w:rFonts w:ascii="Times New Roman" w:hAnsi="Times New Roman"/>
          <w:sz w:val="28"/>
        </w:rPr>
        <w:t>я</w:t>
      </w:r>
      <w:r w:rsidR="00DB7128" w:rsidRPr="00ED655E">
        <w:rPr>
          <w:rFonts w:ascii="Times New Roman" w:hAnsi="Times New Roman"/>
          <w:sz w:val="28"/>
        </w:rPr>
        <w:t xml:space="preserve"> по общепрофессиональным дисциплинам и</w:t>
      </w:r>
      <w:r>
        <w:rPr>
          <w:rFonts w:ascii="Times New Roman" w:hAnsi="Times New Roman"/>
          <w:sz w:val="28"/>
        </w:rPr>
        <w:t xml:space="preserve"> темам профессиональных модулей.</w:t>
      </w:r>
    </w:p>
    <w:p w:rsidR="00DB7128" w:rsidRPr="00ED655E" w:rsidRDefault="00DB7128" w:rsidP="00ED655E">
      <w:pPr>
        <w:spacing w:after="0" w:line="360" w:lineRule="auto"/>
        <w:ind w:left="709"/>
        <w:jc w:val="both"/>
        <w:rPr>
          <w:rFonts w:ascii="Times New Roman" w:hAnsi="Times New Roman"/>
          <w:b/>
          <w:sz w:val="28"/>
        </w:rPr>
      </w:pPr>
      <w:r w:rsidRPr="00ED655E">
        <w:rPr>
          <w:rFonts w:ascii="Times New Roman" w:hAnsi="Times New Roman"/>
          <w:b/>
          <w:sz w:val="28"/>
        </w:rPr>
        <w:t>Развивающие:</w:t>
      </w:r>
    </w:p>
    <w:p w:rsidR="00DB7128" w:rsidRPr="00ED655E" w:rsidRDefault="00DB7128" w:rsidP="00ED655E">
      <w:pPr>
        <w:pStyle w:val="a5"/>
        <w:numPr>
          <w:ilvl w:val="0"/>
          <w:numId w:val="21"/>
        </w:numPr>
        <w:tabs>
          <w:tab w:val="num" w:pos="851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i/>
          <w:sz w:val="28"/>
        </w:rPr>
      </w:pPr>
      <w:r w:rsidRPr="00ED655E">
        <w:rPr>
          <w:rFonts w:ascii="Times New Roman" w:hAnsi="Times New Roman"/>
          <w:sz w:val="28"/>
        </w:rPr>
        <w:t>содейств</w:t>
      </w:r>
      <w:r w:rsidR="001A68F0">
        <w:rPr>
          <w:rFonts w:ascii="Times New Roman" w:hAnsi="Times New Roman"/>
          <w:sz w:val="28"/>
        </w:rPr>
        <w:t>овать</w:t>
      </w:r>
      <w:r w:rsidRPr="00ED655E">
        <w:rPr>
          <w:rFonts w:ascii="Times New Roman" w:hAnsi="Times New Roman"/>
          <w:sz w:val="28"/>
        </w:rPr>
        <w:t xml:space="preserve"> развитию технического мышления, памяти, речевой профессиональной культуры обучающихся;</w:t>
      </w:r>
    </w:p>
    <w:p w:rsidR="00DB7128" w:rsidRPr="00ED655E" w:rsidRDefault="00DB7128" w:rsidP="00ED655E">
      <w:pPr>
        <w:numPr>
          <w:ilvl w:val="0"/>
          <w:numId w:val="2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8"/>
        </w:rPr>
      </w:pPr>
      <w:r w:rsidRPr="00ED655E">
        <w:rPr>
          <w:rFonts w:ascii="Times New Roman" w:hAnsi="Times New Roman"/>
          <w:sz w:val="28"/>
        </w:rPr>
        <w:t>способствовать формированию опыта коллективной деятельности.</w:t>
      </w:r>
    </w:p>
    <w:p w:rsidR="00DB7128" w:rsidRPr="00ED655E" w:rsidRDefault="00DB7128" w:rsidP="00ED655E">
      <w:pPr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/>
          <w:b/>
          <w:i/>
          <w:sz w:val="28"/>
        </w:rPr>
      </w:pPr>
      <w:r w:rsidRPr="00ED655E">
        <w:rPr>
          <w:rFonts w:ascii="Times New Roman" w:hAnsi="Times New Roman"/>
          <w:b/>
          <w:sz w:val="28"/>
        </w:rPr>
        <w:t>Воспитательные:</w:t>
      </w:r>
    </w:p>
    <w:p w:rsidR="00DB7128" w:rsidRPr="00ED655E" w:rsidRDefault="00DB7128" w:rsidP="003D09D8">
      <w:pPr>
        <w:pStyle w:val="a5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i/>
          <w:sz w:val="28"/>
        </w:rPr>
      </w:pPr>
      <w:r w:rsidRPr="00ED655E">
        <w:rPr>
          <w:rFonts w:ascii="Times New Roman" w:hAnsi="Times New Roman"/>
          <w:sz w:val="28"/>
        </w:rPr>
        <w:t>способствовать повышению</w:t>
      </w:r>
      <w:r w:rsidR="003D09D8">
        <w:rPr>
          <w:rFonts w:ascii="Times New Roman" w:hAnsi="Times New Roman"/>
          <w:sz w:val="28"/>
        </w:rPr>
        <w:t xml:space="preserve"> интереса к выбранной профессии и заинтересованности в изучении профессиональных модулей и дисциплин;</w:t>
      </w:r>
    </w:p>
    <w:p w:rsidR="00DB7128" w:rsidRPr="00FE581C" w:rsidRDefault="00DB7128" w:rsidP="00ED655E">
      <w:pPr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</w:rPr>
      </w:pPr>
      <w:r w:rsidRPr="00ED655E">
        <w:rPr>
          <w:rFonts w:ascii="Times New Roman" w:hAnsi="Times New Roman"/>
          <w:sz w:val="28"/>
        </w:rPr>
        <w:t>способствовать воспитанию коммуникативной культуры, толерантнос</w:t>
      </w:r>
      <w:r w:rsidR="00FE581C">
        <w:rPr>
          <w:rFonts w:ascii="Times New Roman" w:hAnsi="Times New Roman"/>
          <w:sz w:val="28"/>
        </w:rPr>
        <w:t>ти, активность, ответственности;</w:t>
      </w:r>
    </w:p>
    <w:p w:rsidR="00FE581C" w:rsidRPr="00ED655E" w:rsidRDefault="00FE581C" w:rsidP="00ED655E">
      <w:pPr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способствовать развитию личностных результатов ЛР4, ЛР7, ЛР13.</w:t>
      </w:r>
    </w:p>
    <w:p w:rsidR="00ED655E" w:rsidRPr="00ED655E" w:rsidRDefault="00DB7128" w:rsidP="00ED655E">
      <w:pPr>
        <w:spacing w:after="0" w:line="360" w:lineRule="auto"/>
        <w:ind w:left="709"/>
        <w:jc w:val="both"/>
        <w:rPr>
          <w:rFonts w:ascii="Times New Roman" w:hAnsi="Times New Roman"/>
          <w:b/>
          <w:sz w:val="28"/>
        </w:rPr>
      </w:pPr>
      <w:r w:rsidRPr="00ED655E">
        <w:rPr>
          <w:rFonts w:ascii="Times New Roman" w:hAnsi="Times New Roman"/>
          <w:b/>
          <w:sz w:val="28"/>
        </w:rPr>
        <w:t>Педагогические:</w:t>
      </w:r>
    </w:p>
    <w:p w:rsidR="00ED655E" w:rsidRPr="00683AB8" w:rsidRDefault="00DB7128" w:rsidP="00683AB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ED655E">
        <w:rPr>
          <w:rFonts w:ascii="Times New Roman" w:hAnsi="Times New Roman"/>
          <w:sz w:val="28"/>
        </w:rPr>
        <w:t>Педагогическое сопровождение познавательной деятельности обучающихся специальности 13.02.01.</w:t>
      </w:r>
    </w:p>
    <w:p w:rsidR="00683AB8" w:rsidRDefault="00683AB8" w:rsidP="00683AB8">
      <w:pPr>
        <w:spacing w:after="0" w:line="360" w:lineRule="auto"/>
        <w:ind w:left="708"/>
        <w:jc w:val="both"/>
        <w:rPr>
          <w:rFonts w:ascii="Times New Roman" w:hAnsi="Times New Roman"/>
          <w:b/>
          <w:sz w:val="28"/>
        </w:rPr>
      </w:pPr>
    </w:p>
    <w:p w:rsidR="00683AB8" w:rsidRDefault="00683AB8" w:rsidP="00683AB8">
      <w:pPr>
        <w:spacing w:after="0" w:line="360" w:lineRule="auto"/>
        <w:ind w:left="708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</w:t>
      </w:r>
      <w:r w:rsidRPr="00683AB8">
        <w:rPr>
          <w:rFonts w:ascii="Times New Roman" w:hAnsi="Times New Roman"/>
          <w:b/>
          <w:sz w:val="28"/>
        </w:rPr>
        <w:t>жидаемый результат:</w:t>
      </w:r>
    </w:p>
    <w:p w:rsidR="00DB7128" w:rsidRPr="00683AB8" w:rsidRDefault="00683AB8" w:rsidP="001A68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683AB8">
        <w:rPr>
          <w:rFonts w:ascii="Times New Roman" w:hAnsi="Times New Roman"/>
          <w:color w:val="000000"/>
          <w:sz w:val="28"/>
          <w:szCs w:val="28"/>
        </w:rPr>
        <w:t>- имеют представления об особенностях оборудования и терминов понятийного аппарата разных дисциплин и модулей;</w:t>
      </w:r>
    </w:p>
    <w:p w:rsidR="00DB7128" w:rsidRPr="00683AB8" w:rsidRDefault="00683AB8" w:rsidP="001A68F0">
      <w:pPr>
        <w:spacing w:after="0" w:line="360" w:lineRule="auto"/>
        <w:ind w:firstLine="709"/>
        <w:jc w:val="both"/>
        <w:rPr>
          <w:rFonts w:ascii="Times New Roman" w:hAnsi="Times New Roman"/>
          <w:caps/>
          <w:color w:val="000000"/>
          <w:sz w:val="28"/>
          <w:szCs w:val="28"/>
        </w:rPr>
      </w:pPr>
      <w:r w:rsidRPr="00683AB8">
        <w:rPr>
          <w:rFonts w:ascii="Times New Roman" w:hAnsi="Times New Roman"/>
          <w:color w:val="000000"/>
          <w:sz w:val="28"/>
          <w:szCs w:val="28"/>
        </w:rPr>
        <w:t>- формирование познавательных, коммуникативных и творческих способностей;</w:t>
      </w:r>
    </w:p>
    <w:p w:rsidR="00DB7128" w:rsidRPr="00683AB8" w:rsidRDefault="00683AB8" w:rsidP="001A68F0">
      <w:pPr>
        <w:spacing w:after="0" w:line="360" w:lineRule="auto"/>
        <w:ind w:firstLine="709"/>
        <w:jc w:val="both"/>
        <w:rPr>
          <w:rFonts w:ascii="Times New Roman" w:hAnsi="Times New Roman"/>
          <w:caps/>
          <w:color w:val="000000"/>
          <w:sz w:val="28"/>
          <w:szCs w:val="28"/>
        </w:rPr>
      </w:pPr>
      <w:r w:rsidRPr="00683AB8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 </w:t>
      </w:r>
      <w:r w:rsidRPr="00683AB8">
        <w:rPr>
          <w:rFonts w:ascii="Times New Roman" w:hAnsi="Times New Roman"/>
          <w:color w:val="000000"/>
          <w:sz w:val="28"/>
          <w:szCs w:val="28"/>
        </w:rPr>
        <w:t>формирование навыков планирования своей деятельности и ответственности за принятые решения;</w:t>
      </w:r>
    </w:p>
    <w:p w:rsidR="00DB7128" w:rsidRPr="00683AB8" w:rsidRDefault="00683AB8" w:rsidP="001A68F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83AB8">
        <w:rPr>
          <w:rFonts w:ascii="Times New Roman" w:hAnsi="Times New Roman"/>
          <w:color w:val="000000"/>
          <w:sz w:val="28"/>
          <w:szCs w:val="28"/>
        </w:rPr>
        <w:t>- осознание важности не только практических навыков, но и теоретических знаний.</w:t>
      </w:r>
    </w:p>
    <w:p w:rsidR="00DB7128" w:rsidRPr="00683AB8" w:rsidRDefault="00683AB8" w:rsidP="00683AB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683AB8">
        <w:rPr>
          <w:rFonts w:ascii="Times New Roman" w:hAnsi="Times New Roman"/>
          <w:b/>
          <w:sz w:val="28"/>
        </w:rPr>
        <w:t>Тип внеклассного мероприятия</w:t>
      </w:r>
      <w:r w:rsidRPr="00683AB8">
        <w:rPr>
          <w:rFonts w:ascii="Times New Roman" w:hAnsi="Times New Roman"/>
          <w:sz w:val="28"/>
        </w:rPr>
        <w:t xml:space="preserve">: систематизация знаний и умений </w:t>
      </w:r>
    </w:p>
    <w:p w:rsidR="00DB7128" w:rsidRPr="00683AB8" w:rsidRDefault="00683AB8" w:rsidP="00683AB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683AB8">
        <w:rPr>
          <w:rFonts w:ascii="Times New Roman" w:hAnsi="Times New Roman"/>
          <w:b/>
          <w:sz w:val="28"/>
        </w:rPr>
        <w:t>В</w:t>
      </w:r>
      <w:r>
        <w:rPr>
          <w:rFonts w:ascii="Times New Roman" w:hAnsi="Times New Roman"/>
          <w:b/>
          <w:sz w:val="28"/>
        </w:rPr>
        <w:t>ид мероприятия</w:t>
      </w:r>
      <w:r w:rsidRPr="00683AB8">
        <w:rPr>
          <w:rFonts w:ascii="Times New Roman" w:hAnsi="Times New Roman"/>
          <w:b/>
          <w:sz w:val="28"/>
        </w:rPr>
        <w:t>:</w:t>
      </w:r>
      <w:r w:rsidRPr="00683AB8">
        <w:rPr>
          <w:rFonts w:ascii="Times New Roman" w:hAnsi="Times New Roman"/>
          <w:sz w:val="28"/>
        </w:rPr>
        <w:t xml:space="preserve"> игра</w:t>
      </w:r>
    </w:p>
    <w:p w:rsidR="00DB7128" w:rsidRPr="00683AB8" w:rsidRDefault="00683AB8" w:rsidP="00683AB8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  <w:r w:rsidRPr="00683AB8"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b/>
          <w:sz w:val="28"/>
        </w:rPr>
        <w:t>Р</w:t>
      </w:r>
      <w:r w:rsidRPr="00683AB8">
        <w:rPr>
          <w:rFonts w:ascii="Times New Roman" w:hAnsi="Times New Roman"/>
          <w:b/>
          <w:sz w:val="28"/>
        </w:rPr>
        <w:t>есурсы:</w:t>
      </w:r>
    </w:p>
    <w:p w:rsidR="00DB7128" w:rsidRPr="00683AB8" w:rsidRDefault="00683AB8" w:rsidP="00683AB8">
      <w:pPr>
        <w:numPr>
          <w:ilvl w:val="0"/>
          <w:numId w:val="12"/>
        </w:numPr>
        <w:tabs>
          <w:tab w:val="clear" w:pos="1068"/>
          <w:tab w:val="num" w:pos="360"/>
          <w:tab w:val="left" w:pos="1134"/>
        </w:tabs>
        <w:spacing w:after="0" w:line="360" w:lineRule="auto"/>
        <w:ind w:left="360" w:firstLine="349"/>
        <w:jc w:val="both"/>
        <w:rPr>
          <w:rFonts w:ascii="Times New Roman" w:hAnsi="Times New Roman"/>
          <w:sz w:val="28"/>
        </w:rPr>
      </w:pPr>
      <w:r w:rsidRPr="00683AB8">
        <w:rPr>
          <w:rFonts w:ascii="Times New Roman" w:hAnsi="Times New Roman"/>
          <w:sz w:val="28"/>
        </w:rPr>
        <w:t>модели элементов теплотехнического оборудования и макеты оборудования;</w:t>
      </w:r>
    </w:p>
    <w:p w:rsidR="00DB7128" w:rsidRPr="00683AB8" w:rsidRDefault="00683AB8" w:rsidP="00683AB8">
      <w:pPr>
        <w:numPr>
          <w:ilvl w:val="0"/>
          <w:numId w:val="12"/>
        </w:numPr>
        <w:tabs>
          <w:tab w:val="clear" w:pos="1068"/>
          <w:tab w:val="num" w:pos="360"/>
          <w:tab w:val="left" w:pos="1134"/>
        </w:tabs>
        <w:spacing w:after="0" w:line="360" w:lineRule="auto"/>
        <w:ind w:left="360" w:firstLine="349"/>
        <w:jc w:val="both"/>
        <w:rPr>
          <w:rFonts w:ascii="Times New Roman" w:hAnsi="Times New Roman"/>
          <w:sz w:val="28"/>
        </w:rPr>
      </w:pPr>
      <w:r w:rsidRPr="00683AB8">
        <w:rPr>
          <w:rFonts w:ascii="Times New Roman" w:hAnsi="Times New Roman"/>
          <w:sz w:val="28"/>
        </w:rPr>
        <w:t>карточки-задания для этапов;</w:t>
      </w:r>
    </w:p>
    <w:p w:rsidR="00DB7128" w:rsidRPr="00683AB8" w:rsidRDefault="00683AB8" w:rsidP="00683AB8">
      <w:pPr>
        <w:numPr>
          <w:ilvl w:val="0"/>
          <w:numId w:val="12"/>
        </w:numPr>
        <w:tabs>
          <w:tab w:val="clear" w:pos="1068"/>
          <w:tab w:val="num" w:pos="360"/>
          <w:tab w:val="left" w:pos="1134"/>
        </w:tabs>
        <w:spacing w:after="0" w:line="360" w:lineRule="auto"/>
        <w:ind w:left="360" w:firstLine="349"/>
        <w:jc w:val="both"/>
        <w:rPr>
          <w:rFonts w:ascii="Times New Roman" w:hAnsi="Times New Roman"/>
          <w:sz w:val="28"/>
        </w:rPr>
      </w:pPr>
      <w:r w:rsidRPr="00683AB8">
        <w:rPr>
          <w:rFonts w:ascii="Times New Roman" w:hAnsi="Times New Roman"/>
          <w:sz w:val="28"/>
        </w:rPr>
        <w:t>мультимедиа проектор;</w:t>
      </w:r>
    </w:p>
    <w:p w:rsidR="00DB7128" w:rsidRPr="00976E89" w:rsidRDefault="00683AB8" w:rsidP="00683AB8">
      <w:pPr>
        <w:numPr>
          <w:ilvl w:val="0"/>
          <w:numId w:val="12"/>
        </w:numPr>
        <w:tabs>
          <w:tab w:val="clear" w:pos="1068"/>
          <w:tab w:val="num" w:pos="360"/>
          <w:tab w:val="left" w:pos="1134"/>
        </w:tabs>
        <w:spacing w:after="0" w:line="360" w:lineRule="auto"/>
        <w:ind w:left="360" w:firstLine="349"/>
        <w:jc w:val="both"/>
        <w:rPr>
          <w:rFonts w:ascii="Times New Roman" w:hAnsi="Times New Roman"/>
          <w:caps/>
          <w:sz w:val="28"/>
        </w:rPr>
      </w:pPr>
      <w:r w:rsidRPr="00683AB8">
        <w:rPr>
          <w:rFonts w:ascii="Times New Roman" w:hAnsi="Times New Roman"/>
          <w:sz w:val="28"/>
        </w:rPr>
        <w:t>компьютерная программа по составле</w:t>
      </w:r>
      <w:r w:rsidR="00976E89">
        <w:rPr>
          <w:rFonts w:ascii="Times New Roman" w:hAnsi="Times New Roman"/>
          <w:sz w:val="28"/>
        </w:rPr>
        <w:t>нию кроссвордов;</w:t>
      </w:r>
    </w:p>
    <w:p w:rsidR="00976E89" w:rsidRPr="00976E89" w:rsidRDefault="00976E89" w:rsidP="00976E89">
      <w:pPr>
        <w:numPr>
          <w:ilvl w:val="0"/>
          <w:numId w:val="12"/>
        </w:numPr>
        <w:tabs>
          <w:tab w:val="clear" w:pos="1068"/>
          <w:tab w:val="num" w:pos="360"/>
          <w:tab w:val="left" w:pos="1134"/>
        </w:tabs>
        <w:spacing w:after="0" w:line="360" w:lineRule="auto"/>
        <w:ind w:left="360" w:firstLine="349"/>
        <w:jc w:val="both"/>
        <w:rPr>
          <w:rFonts w:ascii="Times New Roman" w:hAnsi="Times New Roman"/>
          <w:caps/>
          <w:sz w:val="28"/>
          <w:szCs w:val="28"/>
        </w:rPr>
      </w:pPr>
      <w:r w:rsidRPr="00976E89">
        <w:rPr>
          <w:rFonts w:ascii="Times New Roman" w:hAnsi="Times New Roman"/>
          <w:sz w:val="28"/>
          <w:szCs w:val="28"/>
          <w:lang w:val="en-US"/>
        </w:rPr>
        <w:t>h</w:t>
      </w:r>
      <w:r w:rsidRPr="00976E89">
        <w:rPr>
          <w:rFonts w:ascii="Times New Roman" w:hAnsi="Times New Roman"/>
          <w:sz w:val="28"/>
          <w:szCs w:val="28"/>
        </w:rPr>
        <w:t>-</w:t>
      </w:r>
      <w:r w:rsidRPr="00976E89">
        <w:rPr>
          <w:rFonts w:ascii="Times New Roman" w:hAnsi="Times New Roman"/>
          <w:sz w:val="28"/>
          <w:szCs w:val="28"/>
          <w:lang w:val="en-US"/>
        </w:rPr>
        <w:t>s</w:t>
      </w:r>
      <w:r w:rsidRPr="00976E89">
        <w:rPr>
          <w:rFonts w:ascii="Times New Roman" w:hAnsi="Times New Roman"/>
          <w:sz w:val="28"/>
          <w:szCs w:val="28"/>
        </w:rPr>
        <w:t xml:space="preserve"> диаграмма водяного пара</w:t>
      </w:r>
      <w:r>
        <w:rPr>
          <w:rFonts w:ascii="Times New Roman" w:hAnsi="Times New Roman"/>
          <w:sz w:val="28"/>
          <w:szCs w:val="28"/>
        </w:rPr>
        <w:t>;</w:t>
      </w:r>
    </w:p>
    <w:p w:rsidR="00976E89" w:rsidRPr="00976E89" w:rsidRDefault="00976E89" w:rsidP="00976E89">
      <w:pPr>
        <w:numPr>
          <w:ilvl w:val="0"/>
          <w:numId w:val="12"/>
        </w:numPr>
        <w:tabs>
          <w:tab w:val="clear" w:pos="1068"/>
          <w:tab w:val="num" w:pos="360"/>
          <w:tab w:val="left" w:pos="1134"/>
        </w:tabs>
        <w:spacing w:after="0" w:line="360" w:lineRule="auto"/>
        <w:ind w:left="360" w:firstLine="349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принципиальные тепловые схемы ТЭС.</w:t>
      </w:r>
    </w:p>
    <w:p w:rsidR="00DB7128" w:rsidRPr="00683AB8" w:rsidRDefault="00DB7128" w:rsidP="00683AB8">
      <w:pPr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/>
          <w:sz w:val="28"/>
        </w:rPr>
      </w:pPr>
    </w:p>
    <w:p w:rsidR="00DB7128" w:rsidRPr="00683AB8" w:rsidRDefault="00DB7128" w:rsidP="00DB7128">
      <w:pPr>
        <w:tabs>
          <w:tab w:val="left" w:pos="1134"/>
        </w:tabs>
        <w:spacing w:line="360" w:lineRule="auto"/>
        <w:ind w:left="360"/>
        <w:jc w:val="both"/>
        <w:rPr>
          <w:sz w:val="28"/>
        </w:rPr>
      </w:pPr>
    </w:p>
    <w:p w:rsidR="00A133C5" w:rsidRPr="003B77B3" w:rsidRDefault="00A133C5" w:rsidP="003B77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33C5" w:rsidRPr="00F0425A" w:rsidRDefault="00A133C5" w:rsidP="00A133C5">
      <w:pPr>
        <w:rPr>
          <w:iCs/>
          <w:color w:val="365F91"/>
        </w:rPr>
        <w:sectPr w:rsidR="00A133C5" w:rsidRPr="00F0425A" w:rsidSect="00B06623">
          <w:footerReference w:type="even" r:id="rId8"/>
          <w:footerReference w:type="default" r:id="rId9"/>
          <w:footerReference w:type="first" r:id="rId10"/>
          <w:pgSz w:w="11906" w:h="16838"/>
          <w:pgMar w:top="1134" w:right="1134" w:bottom="1134" w:left="1134" w:header="709" w:footer="709" w:gutter="0"/>
          <w:cols w:space="720"/>
          <w:titlePg/>
          <w:docGrid w:linePitch="299"/>
        </w:sectPr>
      </w:pPr>
    </w:p>
    <w:p w:rsidR="00E65FEF" w:rsidRDefault="00683AB8" w:rsidP="00683AB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2 </w:t>
      </w:r>
      <w:r w:rsidRPr="00683AB8">
        <w:rPr>
          <w:rFonts w:ascii="Times New Roman" w:hAnsi="Times New Roman"/>
          <w:b/>
          <w:sz w:val="28"/>
          <w:szCs w:val="28"/>
        </w:rPr>
        <w:t>ТЕХНОЛОГИЧЕСКАЯ КАР</w:t>
      </w:r>
      <w:r w:rsidR="008902DD">
        <w:rPr>
          <w:rFonts w:ascii="Times New Roman" w:hAnsi="Times New Roman"/>
          <w:b/>
          <w:sz w:val="28"/>
          <w:szCs w:val="28"/>
        </w:rPr>
        <w:t>ТА ВНЕАУДИТОРНОЙ ИГРЫ «ТЕПЛОЭНЕРГЕТ</w:t>
      </w:r>
      <w:r w:rsidR="008902DD" w:rsidRPr="00683AB8">
        <w:rPr>
          <w:rFonts w:ascii="Times New Roman" w:hAnsi="Times New Roman"/>
          <w:b/>
          <w:sz w:val="28"/>
          <w:szCs w:val="28"/>
        </w:rPr>
        <w:t>ИЧЕСКИЙ</w:t>
      </w:r>
      <w:r w:rsidRPr="00683AB8">
        <w:rPr>
          <w:rFonts w:ascii="Times New Roman" w:hAnsi="Times New Roman"/>
          <w:b/>
          <w:sz w:val="28"/>
          <w:szCs w:val="28"/>
        </w:rPr>
        <w:t xml:space="preserve"> КВЕСТ»</w:t>
      </w:r>
    </w:p>
    <w:p w:rsidR="00683AB8" w:rsidRPr="00683AB8" w:rsidRDefault="00683AB8" w:rsidP="00683AB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5953"/>
        <w:gridCol w:w="1843"/>
        <w:gridCol w:w="1701"/>
        <w:gridCol w:w="1985"/>
        <w:gridCol w:w="1100"/>
      </w:tblGrid>
      <w:tr w:rsidR="007C2AB6" w:rsidRPr="00E65FEF" w:rsidTr="00976E89">
        <w:tc>
          <w:tcPr>
            <w:tcW w:w="1980" w:type="dxa"/>
          </w:tcPr>
          <w:p w:rsidR="00E65FEF" w:rsidRPr="00E65FEF" w:rsidRDefault="00683AB8" w:rsidP="00E65F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Этапы мероприятия</w:t>
            </w:r>
          </w:p>
        </w:tc>
        <w:tc>
          <w:tcPr>
            <w:tcW w:w="5953" w:type="dxa"/>
          </w:tcPr>
          <w:p w:rsidR="00E65FEF" w:rsidRPr="00E65FEF" w:rsidRDefault="00E65FEF" w:rsidP="00E65F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FEF">
              <w:rPr>
                <w:rFonts w:ascii="Times New Roman" w:hAnsi="Times New Roman"/>
                <w:b/>
                <w:sz w:val="24"/>
                <w:szCs w:val="24"/>
              </w:rPr>
              <w:t>Действия преподавателя</w:t>
            </w:r>
          </w:p>
        </w:tc>
        <w:tc>
          <w:tcPr>
            <w:tcW w:w="1843" w:type="dxa"/>
          </w:tcPr>
          <w:p w:rsidR="00E65FEF" w:rsidRPr="00E65FEF" w:rsidRDefault="00E65FEF" w:rsidP="00E65F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FEF">
              <w:rPr>
                <w:rFonts w:ascii="Times New Roman" w:hAnsi="Times New Roman"/>
                <w:b/>
                <w:sz w:val="24"/>
                <w:szCs w:val="24"/>
              </w:rPr>
              <w:t>Действия обучающихся</w:t>
            </w:r>
          </w:p>
        </w:tc>
        <w:tc>
          <w:tcPr>
            <w:tcW w:w="1701" w:type="dxa"/>
          </w:tcPr>
          <w:p w:rsidR="00E65FEF" w:rsidRPr="00E65FEF" w:rsidRDefault="00E65FEF" w:rsidP="00E65F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FEF">
              <w:rPr>
                <w:rFonts w:ascii="Times New Roman" w:hAnsi="Times New Roman"/>
                <w:b/>
                <w:sz w:val="24"/>
                <w:szCs w:val="24"/>
              </w:rPr>
              <w:t>Методическое взаимодействие</w:t>
            </w:r>
          </w:p>
        </w:tc>
        <w:tc>
          <w:tcPr>
            <w:tcW w:w="1985" w:type="dxa"/>
          </w:tcPr>
          <w:p w:rsidR="00E65FEF" w:rsidRPr="00E65FEF" w:rsidRDefault="00E65FEF" w:rsidP="00E65F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FEF">
              <w:rPr>
                <w:rFonts w:ascii="Times New Roman" w:hAnsi="Times New Roman"/>
                <w:b/>
                <w:sz w:val="24"/>
                <w:szCs w:val="24"/>
              </w:rPr>
              <w:t>Ресурсы</w:t>
            </w:r>
          </w:p>
        </w:tc>
        <w:tc>
          <w:tcPr>
            <w:tcW w:w="1100" w:type="dxa"/>
          </w:tcPr>
          <w:p w:rsidR="00E65FEF" w:rsidRPr="00E65FEF" w:rsidRDefault="00E65FEF" w:rsidP="00E65F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FEF">
              <w:rPr>
                <w:rFonts w:ascii="Times New Roman" w:hAnsi="Times New Roman"/>
                <w:b/>
                <w:sz w:val="24"/>
                <w:szCs w:val="24"/>
              </w:rPr>
              <w:t>Хронометраж</w:t>
            </w:r>
          </w:p>
        </w:tc>
      </w:tr>
      <w:tr w:rsidR="007C2AB6" w:rsidRPr="00E65FEF" w:rsidTr="00976E89">
        <w:tc>
          <w:tcPr>
            <w:tcW w:w="1980" w:type="dxa"/>
          </w:tcPr>
          <w:p w:rsidR="00E65FEF" w:rsidRPr="00E65FEF" w:rsidRDefault="00E65FEF" w:rsidP="00E65F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FEF">
              <w:rPr>
                <w:rFonts w:ascii="Times New Roman" w:hAnsi="Times New Roman"/>
                <w:b/>
                <w:sz w:val="24"/>
                <w:szCs w:val="24"/>
              </w:rPr>
              <w:t>Вводно-мотивационный этап</w:t>
            </w:r>
          </w:p>
        </w:tc>
        <w:tc>
          <w:tcPr>
            <w:tcW w:w="5953" w:type="dxa"/>
          </w:tcPr>
          <w:p w:rsidR="00E65FEF" w:rsidRPr="00E65FEF" w:rsidRDefault="00E65FEF" w:rsidP="00E65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5FEF">
              <w:rPr>
                <w:rFonts w:ascii="Times New Roman" w:hAnsi="Times New Roman"/>
                <w:sz w:val="24"/>
                <w:szCs w:val="24"/>
              </w:rPr>
              <w:t>Совместно с обуч</w:t>
            </w:r>
            <w:r w:rsidR="00683AB8">
              <w:rPr>
                <w:rFonts w:ascii="Times New Roman" w:hAnsi="Times New Roman"/>
                <w:sz w:val="24"/>
                <w:szCs w:val="24"/>
              </w:rPr>
              <w:t>ающимися рассматривает профессиональных знаний и умений</w:t>
            </w:r>
            <w:r w:rsidRPr="00E65FEF">
              <w:rPr>
                <w:rFonts w:ascii="Times New Roman" w:hAnsi="Times New Roman"/>
                <w:sz w:val="24"/>
                <w:szCs w:val="24"/>
              </w:rPr>
              <w:t xml:space="preserve">  теплотехник</w:t>
            </w:r>
            <w:r w:rsidR="008902DD">
              <w:rPr>
                <w:rFonts w:ascii="Times New Roman" w:hAnsi="Times New Roman"/>
                <w:sz w:val="24"/>
                <w:szCs w:val="24"/>
              </w:rPr>
              <w:t>ов</w:t>
            </w:r>
            <w:r w:rsidRPr="00E65FEF">
              <w:rPr>
                <w:rFonts w:ascii="Times New Roman" w:hAnsi="Times New Roman"/>
                <w:sz w:val="24"/>
                <w:szCs w:val="24"/>
              </w:rPr>
              <w:t xml:space="preserve"> в современных условиях, делая акцент на современные и в том числе компьютерные технологии.</w:t>
            </w:r>
          </w:p>
        </w:tc>
        <w:tc>
          <w:tcPr>
            <w:tcW w:w="1843" w:type="dxa"/>
          </w:tcPr>
          <w:p w:rsidR="00E65FEF" w:rsidRPr="00E65FEF" w:rsidRDefault="00E65FEF" w:rsidP="00E65FEF">
            <w:pPr>
              <w:numPr>
                <w:ilvl w:val="0"/>
                <w:numId w:val="13"/>
              </w:numPr>
              <w:tabs>
                <w:tab w:val="clear" w:pos="360"/>
                <w:tab w:val="num" w:pos="0"/>
              </w:tabs>
              <w:spacing w:after="0" w:line="240" w:lineRule="auto"/>
              <w:ind w:left="85" w:hanging="85"/>
              <w:rPr>
                <w:rFonts w:ascii="Times New Roman" w:hAnsi="Times New Roman"/>
                <w:sz w:val="24"/>
                <w:szCs w:val="24"/>
              </w:rPr>
            </w:pPr>
            <w:r w:rsidRPr="00E65FEF">
              <w:rPr>
                <w:rFonts w:ascii="Times New Roman" w:hAnsi="Times New Roman"/>
                <w:sz w:val="24"/>
                <w:szCs w:val="24"/>
              </w:rPr>
              <w:t>Участвуют в беседе;</w:t>
            </w:r>
          </w:p>
          <w:p w:rsidR="00E65FEF" w:rsidRPr="00E65FEF" w:rsidRDefault="00E65FEF" w:rsidP="00E65FEF">
            <w:pPr>
              <w:numPr>
                <w:ilvl w:val="0"/>
                <w:numId w:val="13"/>
              </w:numPr>
              <w:tabs>
                <w:tab w:val="clear" w:pos="360"/>
                <w:tab w:val="num" w:pos="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5FEF">
              <w:rPr>
                <w:rFonts w:ascii="Times New Roman" w:hAnsi="Times New Roman"/>
                <w:sz w:val="24"/>
                <w:szCs w:val="24"/>
              </w:rPr>
              <w:t>слушают</w:t>
            </w:r>
          </w:p>
          <w:p w:rsidR="00E65FEF" w:rsidRPr="00E65FEF" w:rsidRDefault="00E65FEF" w:rsidP="00E65FEF">
            <w:pPr>
              <w:numPr>
                <w:ilvl w:val="0"/>
                <w:numId w:val="13"/>
              </w:numPr>
              <w:tabs>
                <w:tab w:val="clear" w:pos="360"/>
                <w:tab w:val="num" w:pos="29"/>
              </w:tabs>
              <w:spacing w:after="0" w:line="240" w:lineRule="auto"/>
              <w:ind w:left="171" w:hanging="171"/>
              <w:rPr>
                <w:rFonts w:ascii="Times New Roman" w:hAnsi="Times New Roman"/>
                <w:sz w:val="24"/>
                <w:szCs w:val="24"/>
              </w:rPr>
            </w:pPr>
            <w:r w:rsidRPr="00E65FEF">
              <w:rPr>
                <w:rFonts w:ascii="Times New Roman" w:hAnsi="Times New Roman"/>
                <w:sz w:val="24"/>
                <w:szCs w:val="24"/>
              </w:rPr>
              <w:t>проявляют интерес</w:t>
            </w:r>
          </w:p>
          <w:p w:rsidR="00E65FEF" w:rsidRPr="00E65FEF" w:rsidRDefault="00E65FEF" w:rsidP="00E65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65FEF" w:rsidRPr="00E65FEF" w:rsidRDefault="00E65FEF" w:rsidP="00E65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5FEF">
              <w:rPr>
                <w:rFonts w:ascii="Times New Roman" w:hAnsi="Times New Roman"/>
                <w:sz w:val="24"/>
                <w:szCs w:val="24"/>
              </w:rPr>
              <w:t>-</w:t>
            </w:r>
            <w:r w:rsidR="00195B46">
              <w:rPr>
                <w:rFonts w:ascii="Times New Roman" w:hAnsi="Times New Roman"/>
                <w:sz w:val="24"/>
                <w:szCs w:val="24"/>
              </w:rPr>
              <w:t> </w:t>
            </w:r>
            <w:r w:rsidRPr="00E65FEF">
              <w:rPr>
                <w:rFonts w:ascii="Times New Roman" w:hAnsi="Times New Roman"/>
                <w:sz w:val="24"/>
                <w:szCs w:val="24"/>
              </w:rPr>
              <w:t>вводная беседа;</w:t>
            </w:r>
          </w:p>
          <w:p w:rsidR="00E65FEF" w:rsidRPr="00E65FEF" w:rsidRDefault="00E65FEF" w:rsidP="00E65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65FEF" w:rsidRPr="00195B46" w:rsidRDefault="00195B46" w:rsidP="00195B46">
            <w:pPr>
              <w:pStyle w:val="a5"/>
              <w:tabs>
                <w:tab w:val="left" w:pos="0"/>
                <w:tab w:val="left" w:pos="29"/>
              </w:tabs>
              <w:spacing w:after="0" w:line="240" w:lineRule="auto"/>
              <w:ind w:left="2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A74D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E65FEF" w:rsidRPr="00195B46">
              <w:rPr>
                <w:rFonts w:ascii="Times New Roman" w:hAnsi="Times New Roman"/>
                <w:sz w:val="24"/>
                <w:szCs w:val="24"/>
              </w:rPr>
              <w:t>омпьютерное оборудование</w:t>
            </w:r>
          </w:p>
          <w:p w:rsidR="00E65FEF" w:rsidRPr="00E65FEF" w:rsidRDefault="00E65FEF" w:rsidP="00E65FEF">
            <w:pPr>
              <w:tabs>
                <w:tab w:val="left" w:pos="421"/>
                <w:tab w:val="left" w:pos="1134"/>
              </w:tabs>
              <w:spacing w:after="0" w:line="240" w:lineRule="auto"/>
              <w:ind w:left="-2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E65FEF" w:rsidRPr="00E65FEF" w:rsidRDefault="00E65FEF" w:rsidP="00E65FEF">
            <w:pPr>
              <w:tabs>
                <w:tab w:val="left" w:pos="421"/>
                <w:tab w:val="left" w:pos="1134"/>
              </w:tabs>
              <w:spacing w:after="0" w:line="240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E65FEF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</w:p>
        </w:tc>
      </w:tr>
      <w:tr w:rsidR="007C2AB6" w:rsidRPr="00E65FEF" w:rsidTr="00976E89">
        <w:tc>
          <w:tcPr>
            <w:tcW w:w="1980" w:type="dxa"/>
          </w:tcPr>
          <w:p w:rsidR="00E65FEF" w:rsidRPr="00E65FEF" w:rsidRDefault="00E65FEF" w:rsidP="00E65FEF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E65FEF">
              <w:rPr>
                <w:rFonts w:ascii="Times New Roman" w:hAnsi="Times New Roman"/>
                <w:b/>
                <w:sz w:val="24"/>
                <w:szCs w:val="24"/>
              </w:rPr>
              <w:t>Целеполагание</w:t>
            </w:r>
          </w:p>
        </w:tc>
        <w:tc>
          <w:tcPr>
            <w:tcW w:w="5953" w:type="dxa"/>
          </w:tcPr>
          <w:p w:rsidR="00E65FEF" w:rsidRPr="00E65FEF" w:rsidRDefault="008902DD" w:rsidP="00E65FEF">
            <w:pPr>
              <w:pStyle w:val="ac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определяет тему игры</w:t>
            </w:r>
            <w:r w:rsidR="00E65FEF" w:rsidRPr="00E65F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65FEF" w:rsidRPr="00E65FEF" w:rsidRDefault="008902DD" w:rsidP="00E65FEF">
            <w:pPr>
              <w:pStyle w:val="ac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озвучивает цели игры</w:t>
            </w:r>
            <w:r w:rsidR="00E65FEF" w:rsidRPr="00E65FEF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E65FEF" w:rsidRDefault="00E65FEF" w:rsidP="00E6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5FEF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E65FE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902DD" w:rsidRPr="00E65FEF" w:rsidRDefault="000D6251" w:rsidP="00E6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Теплоэнергетический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</w:p>
          <w:p w:rsidR="00E65FEF" w:rsidRPr="00E65FEF" w:rsidRDefault="00E65FEF" w:rsidP="00E65F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5FEF">
              <w:rPr>
                <w:rFonts w:ascii="Times New Roman" w:hAnsi="Times New Roman"/>
                <w:b/>
                <w:sz w:val="24"/>
                <w:szCs w:val="24"/>
              </w:rPr>
              <w:t xml:space="preserve">Цели: </w:t>
            </w:r>
          </w:p>
          <w:p w:rsidR="00E65FEF" w:rsidRPr="00E65FEF" w:rsidRDefault="00E65FEF" w:rsidP="00E65FEF">
            <w:pPr>
              <w:spacing w:after="0" w:line="240" w:lineRule="auto"/>
              <w:ind w:left="72" w:hanging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5FEF">
              <w:rPr>
                <w:rFonts w:ascii="Times New Roman" w:hAnsi="Times New Roman"/>
                <w:sz w:val="24"/>
                <w:szCs w:val="24"/>
              </w:rPr>
              <w:t xml:space="preserve">  -</w:t>
            </w:r>
            <w:r w:rsidR="000D6251">
              <w:rPr>
                <w:rFonts w:ascii="Times New Roman" w:hAnsi="Times New Roman"/>
                <w:sz w:val="24"/>
                <w:szCs w:val="24"/>
              </w:rPr>
              <w:t>повторить и закрепить основные теоретические понятия, конструктивные элементы и назначение основного и вспомогательного тепломеханического оборудования</w:t>
            </w:r>
            <w:r w:rsidRPr="00E65F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65FEF" w:rsidRDefault="00E65FEF" w:rsidP="000D62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5FEF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="00A74D7D">
              <w:rPr>
                <w:rFonts w:ascii="Times New Roman" w:hAnsi="Times New Roman"/>
                <w:sz w:val="24"/>
                <w:szCs w:val="24"/>
              </w:rPr>
              <w:t> </w:t>
            </w:r>
            <w:r w:rsidR="005C6689">
              <w:rPr>
                <w:rFonts w:ascii="Times New Roman" w:hAnsi="Times New Roman"/>
                <w:sz w:val="24"/>
                <w:szCs w:val="24"/>
              </w:rPr>
              <w:t>научиться выстраивать алгоритм прохождения испытаний и брать ответственность за полученные результаты;</w:t>
            </w:r>
          </w:p>
          <w:p w:rsidR="005C6689" w:rsidRPr="00E65FEF" w:rsidRDefault="005C6689" w:rsidP="000D62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научиться работать в команде и распределять роли.</w:t>
            </w:r>
          </w:p>
        </w:tc>
        <w:tc>
          <w:tcPr>
            <w:tcW w:w="1843" w:type="dxa"/>
          </w:tcPr>
          <w:p w:rsidR="00E65FEF" w:rsidRPr="00E65FEF" w:rsidRDefault="00E65FEF" w:rsidP="00E6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5FEF">
              <w:rPr>
                <w:rFonts w:ascii="Times New Roman" w:hAnsi="Times New Roman"/>
                <w:sz w:val="24"/>
                <w:szCs w:val="24"/>
              </w:rPr>
              <w:t>- слушают;</w:t>
            </w:r>
          </w:p>
          <w:p w:rsidR="00E65FEF" w:rsidRPr="00E65FEF" w:rsidRDefault="00E65FEF" w:rsidP="00E6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5FEF">
              <w:rPr>
                <w:rFonts w:ascii="Times New Roman" w:hAnsi="Times New Roman"/>
                <w:sz w:val="24"/>
                <w:szCs w:val="24"/>
              </w:rPr>
              <w:t>- участвуют в формировании целей занятия</w:t>
            </w:r>
          </w:p>
          <w:p w:rsidR="00E65FEF" w:rsidRPr="00E65FEF" w:rsidRDefault="00E65FEF" w:rsidP="00E6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65FEF" w:rsidRPr="00E65FEF" w:rsidRDefault="00E65FEF" w:rsidP="00E65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5FEF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E65FEF">
              <w:rPr>
                <w:rFonts w:ascii="Times New Roman" w:hAnsi="Times New Roman"/>
                <w:sz w:val="24"/>
                <w:szCs w:val="24"/>
              </w:rPr>
              <w:t>сообщение данных;</w:t>
            </w:r>
          </w:p>
          <w:p w:rsidR="00E65FEF" w:rsidRPr="00E65FEF" w:rsidRDefault="00E65FEF" w:rsidP="00E65F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5FEF">
              <w:rPr>
                <w:rFonts w:ascii="Times New Roman" w:hAnsi="Times New Roman"/>
                <w:sz w:val="24"/>
                <w:szCs w:val="24"/>
              </w:rPr>
              <w:t>- беседа</w:t>
            </w:r>
          </w:p>
        </w:tc>
        <w:tc>
          <w:tcPr>
            <w:tcW w:w="1985" w:type="dxa"/>
          </w:tcPr>
          <w:p w:rsidR="00E65FEF" w:rsidRPr="00E65FEF" w:rsidRDefault="005C6689" w:rsidP="005C6689">
            <w:pPr>
              <w:tabs>
                <w:tab w:val="left" w:pos="290"/>
              </w:tabs>
              <w:spacing w:after="0" w:line="240" w:lineRule="auto"/>
              <w:ind w:left="7"/>
              <w:rPr>
                <w:rFonts w:ascii="Times New Roman" w:hAnsi="Times New Roman"/>
                <w:b/>
                <w:sz w:val="24"/>
                <w:szCs w:val="24"/>
              </w:rPr>
            </w:pPr>
            <w:r w:rsidRPr="00E65FE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00" w:type="dxa"/>
          </w:tcPr>
          <w:p w:rsidR="00E65FEF" w:rsidRPr="00E65FEF" w:rsidRDefault="005C6689" w:rsidP="00E65FEF">
            <w:pPr>
              <w:tabs>
                <w:tab w:val="left" w:pos="290"/>
              </w:tabs>
              <w:spacing w:after="0" w:line="240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минуты</w:t>
            </w:r>
          </w:p>
        </w:tc>
      </w:tr>
      <w:tr w:rsidR="007C2AB6" w:rsidRPr="00E65FEF" w:rsidTr="00976E89">
        <w:tc>
          <w:tcPr>
            <w:tcW w:w="1980" w:type="dxa"/>
          </w:tcPr>
          <w:p w:rsidR="00E65FEF" w:rsidRPr="00E65FEF" w:rsidRDefault="005C6689" w:rsidP="005C66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Организационный э</w:t>
            </w:r>
            <w:r w:rsidR="00E65FEF" w:rsidRPr="00E65FEF">
              <w:rPr>
                <w:rFonts w:ascii="Times New Roman" w:hAnsi="Times New Roman"/>
                <w:b/>
                <w:sz w:val="24"/>
                <w:szCs w:val="24"/>
              </w:rPr>
              <w:t xml:space="preserve">тап </w:t>
            </w:r>
          </w:p>
        </w:tc>
        <w:tc>
          <w:tcPr>
            <w:tcW w:w="5953" w:type="dxa"/>
          </w:tcPr>
          <w:p w:rsidR="00E65FEF" w:rsidRPr="00E65FEF" w:rsidRDefault="00E65FEF" w:rsidP="005C6689">
            <w:pPr>
              <w:pStyle w:val="2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5FEF">
              <w:rPr>
                <w:rFonts w:ascii="Times New Roman" w:hAnsi="Times New Roman"/>
                <w:sz w:val="24"/>
                <w:szCs w:val="24"/>
              </w:rPr>
              <w:t xml:space="preserve"> Формулирует проблему перед работой малыми группами.</w:t>
            </w:r>
          </w:p>
        </w:tc>
        <w:tc>
          <w:tcPr>
            <w:tcW w:w="1843" w:type="dxa"/>
          </w:tcPr>
          <w:p w:rsidR="00E65FEF" w:rsidRPr="00E65FEF" w:rsidRDefault="00E65FEF" w:rsidP="00E65FEF">
            <w:pPr>
              <w:pStyle w:val="ac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5FEF">
              <w:rPr>
                <w:rFonts w:ascii="Times New Roman" w:hAnsi="Times New Roman"/>
                <w:sz w:val="24"/>
                <w:szCs w:val="24"/>
              </w:rPr>
              <w:t>- слушают</w:t>
            </w:r>
          </w:p>
          <w:p w:rsidR="00E65FEF" w:rsidRPr="00E65FEF" w:rsidRDefault="00E65FEF" w:rsidP="00E65FEF">
            <w:pPr>
              <w:pStyle w:val="ac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5FEF">
              <w:rPr>
                <w:rFonts w:ascii="Times New Roman" w:hAnsi="Times New Roman"/>
                <w:sz w:val="24"/>
                <w:szCs w:val="24"/>
              </w:rPr>
              <w:t>-</w:t>
            </w:r>
            <w:r w:rsidR="00A74D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C6689">
              <w:rPr>
                <w:rFonts w:ascii="Times New Roman" w:hAnsi="Times New Roman"/>
                <w:sz w:val="24"/>
                <w:szCs w:val="24"/>
              </w:rPr>
              <w:t xml:space="preserve">разбиваются на команды </w:t>
            </w:r>
            <w:r w:rsidR="005C6689">
              <w:rPr>
                <w:rFonts w:ascii="Times New Roman" w:hAnsi="Times New Roman"/>
                <w:sz w:val="24"/>
                <w:szCs w:val="24"/>
              </w:rPr>
              <w:lastRenderedPageBreak/>
              <w:t>(малые группы)</w:t>
            </w:r>
            <w:r w:rsidRPr="00E65F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65FEF" w:rsidRDefault="00E65FEF" w:rsidP="00E65FEF">
            <w:pPr>
              <w:pStyle w:val="ac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5FEF">
              <w:rPr>
                <w:rFonts w:ascii="Times New Roman" w:hAnsi="Times New Roman"/>
                <w:sz w:val="24"/>
                <w:szCs w:val="24"/>
              </w:rPr>
              <w:t>-</w:t>
            </w:r>
            <w:r w:rsidR="00A74D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C6689">
              <w:rPr>
                <w:rFonts w:ascii="Times New Roman" w:hAnsi="Times New Roman"/>
                <w:sz w:val="24"/>
                <w:szCs w:val="24"/>
              </w:rPr>
              <w:t>выбирают название команды</w:t>
            </w:r>
            <w:r w:rsidRPr="00E65F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65FEF" w:rsidRPr="00E65FEF" w:rsidRDefault="005C6689" w:rsidP="00E65FEF">
            <w:pPr>
              <w:pStyle w:val="ac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-получают маршрутный лист</w:t>
            </w:r>
          </w:p>
        </w:tc>
        <w:tc>
          <w:tcPr>
            <w:tcW w:w="1701" w:type="dxa"/>
          </w:tcPr>
          <w:p w:rsidR="00E65FEF" w:rsidRPr="00E65FEF" w:rsidRDefault="00E65FEF" w:rsidP="00E65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5FEF">
              <w:rPr>
                <w:rFonts w:ascii="Times New Roman" w:hAnsi="Times New Roman"/>
                <w:sz w:val="24"/>
                <w:szCs w:val="24"/>
              </w:rPr>
              <w:lastRenderedPageBreak/>
              <w:t>- беседа.</w:t>
            </w:r>
          </w:p>
        </w:tc>
        <w:tc>
          <w:tcPr>
            <w:tcW w:w="1985" w:type="dxa"/>
          </w:tcPr>
          <w:p w:rsidR="00E65FEF" w:rsidRDefault="005C6689" w:rsidP="005C6689">
            <w:pPr>
              <w:tabs>
                <w:tab w:val="left" w:pos="290"/>
              </w:tabs>
              <w:spacing w:after="0" w:line="240" w:lineRule="auto"/>
              <w:ind w:left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A74D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маршрутные листы;</w:t>
            </w:r>
          </w:p>
          <w:p w:rsidR="005C6689" w:rsidRPr="00E65FEF" w:rsidRDefault="005C6689" w:rsidP="005C6689">
            <w:pPr>
              <w:tabs>
                <w:tab w:val="left" w:pos="290"/>
              </w:tabs>
              <w:spacing w:after="0" w:line="240" w:lineRule="auto"/>
              <w:ind w:left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A74D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канцелярские принадлежности</w:t>
            </w:r>
          </w:p>
        </w:tc>
        <w:tc>
          <w:tcPr>
            <w:tcW w:w="1100" w:type="dxa"/>
          </w:tcPr>
          <w:p w:rsidR="00E65FEF" w:rsidRPr="00E65FEF" w:rsidRDefault="00E65FEF" w:rsidP="00E65FEF">
            <w:pPr>
              <w:tabs>
                <w:tab w:val="left" w:pos="2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F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C6689">
              <w:rPr>
                <w:rFonts w:ascii="Times New Roman" w:hAnsi="Times New Roman"/>
                <w:sz w:val="24"/>
                <w:szCs w:val="24"/>
              </w:rPr>
              <w:t>7</w:t>
            </w:r>
            <w:r w:rsidRPr="00E65FEF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</w:p>
        </w:tc>
      </w:tr>
      <w:tr w:rsidR="007C2AB6" w:rsidRPr="00E65FEF" w:rsidTr="00915717">
        <w:trPr>
          <w:trHeight w:val="3010"/>
        </w:trPr>
        <w:tc>
          <w:tcPr>
            <w:tcW w:w="1980" w:type="dxa"/>
          </w:tcPr>
          <w:p w:rsidR="00E65FEF" w:rsidRPr="00E65FEF" w:rsidRDefault="005C6689" w:rsidP="005C66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Игровой э</w:t>
            </w:r>
            <w:r w:rsidR="00E65FEF" w:rsidRPr="00E65FEF">
              <w:rPr>
                <w:rFonts w:ascii="Times New Roman" w:hAnsi="Times New Roman"/>
                <w:b/>
                <w:sz w:val="24"/>
                <w:szCs w:val="24"/>
              </w:rPr>
              <w:t xml:space="preserve">тап </w:t>
            </w:r>
            <w:r w:rsidR="00A74D7D">
              <w:rPr>
                <w:rFonts w:ascii="Times New Roman" w:hAnsi="Times New Roman"/>
                <w:b/>
                <w:sz w:val="24"/>
                <w:szCs w:val="24"/>
              </w:rPr>
              <w:t>(основной)</w:t>
            </w:r>
          </w:p>
        </w:tc>
        <w:tc>
          <w:tcPr>
            <w:tcW w:w="5953" w:type="dxa"/>
          </w:tcPr>
          <w:p w:rsidR="00E65FEF" w:rsidRPr="00E65FEF" w:rsidRDefault="00976E89" w:rsidP="00E65FEF">
            <w:pPr>
              <w:pStyle w:val="2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Координирует и отслеживает работу этапов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квеста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работу малых групп</w:t>
            </w:r>
          </w:p>
        </w:tc>
        <w:tc>
          <w:tcPr>
            <w:tcW w:w="1843" w:type="dxa"/>
          </w:tcPr>
          <w:p w:rsidR="00976E89" w:rsidRDefault="00976E89" w:rsidP="00E65FEF">
            <w:pPr>
              <w:pStyle w:val="ac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-ищут указанные в маршрутных листах станции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квеста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65FEF" w:rsidRPr="00E65FEF" w:rsidRDefault="00E65FEF" w:rsidP="00E65FEF">
            <w:pPr>
              <w:pStyle w:val="ac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5FEF">
              <w:rPr>
                <w:rFonts w:ascii="Times New Roman" w:hAnsi="Times New Roman"/>
                <w:sz w:val="24"/>
                <w:szCs w:val="24"/>
              </w:rPr>
              <w:t>- работают малыми группами;</w:t>
            </w:r>
          </w:p>
          <w:p w:rsidR="00E65FEF" w:rsidRPr="00E65FEF" w:rsidRDefault="00976E89" w:rsidP="00976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-выполняют задания этапов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квеста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E65FEF" w:rsidRDefault="00A74D7D" w:rsidP="00E65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синтезирующ</w:t>
            </w:r>
            <w:proofErr w:type="spellEnd"/>
            <w:r w:rsidR="00E65FEF" w:rsidRPr="00E65FEF">
              <w:rPr>
                <w:rFonts w:ascii="Times New Roman" w:hAnsi="Times New Roman"/>
                <w:sz w:val="24"/>
                <w:szCs w:val="24"/>
              </w:rPr>
              <w:t xml:space="preserve"> беседа</w:t>
            </w:r>
            <w:r w:rsidR="00976E8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76E89" w:rsidRPr="00E65FEF" w:rsidRDefault="00976E89" w:rsidP="00976E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5FEF">
              <w:rPr>
                <w:rFonts w:ascii="Times New Roman" w:hAnsi="Times New Roman"/>
                <w:sz w:val="24"/>
                <w:szCs w:val="24"/>
              </w:rPr>
              <w:t>- конт</w:t>
            </w:r>
            <w:r>
              <w:rPr>
                <w:rFonts w:ascii="Times New Roman" w:hAnsi="Times New Roman"/>
                <w:sz w:val="24"/>
                <w:szCs w:val="24"/>
              </w:rPr>
              <w:t>рольно-коррекционная деятельн.</w:t>
            </w:r>
          </w:p>
          <w:p w:rsidR="00976E89" w:rsidRPr="00E65FEF" w:rsidRDefault="00976E89" w:rsidP="00E65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65FEF" w:rsidRPr="00E65FEF" w:rsidRDefault="00195B46" w:rsidP="00E65FEF">
            <w:pPr>
              <w:tabs>
                <w:tab w:val="left" w:pos="0"/>
                <w:tab w:val="left" w:pos="2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E65FEF" w:rsidRPr="00E65FEF">
              <w:rPr>
                <w:rFonts w:ascii="Times New Roman" w:hAnsi="Times New Roman"/>
                <w:sz w:val="24"/>
                <w:szCs w:val="24"/>
              </w:rPr>
              <w:t xml:space="preserve"> компьютерное оборудование;</w:t>
            </w:r>
          </w:p>
          <w:p w:rsidR="00976E89" w:rsidRDefault="00195B46" w:rsidP="00976E89">
            <w:pPr>
              <w:tabs>
                <w:tab w:val="left" w:pos="290"/>
              </w:tabs>
              <w:spacing w:after="0" w:line="240" w:lineRule="auto"/>
              <w:ind w:left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A74D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76E89">
              <w:rPr>
                <w:rFonts w:ascii="Times New Roman" w:hAnsi="Times New Roman"/>
                <w:sz w:val="24"/>
                <w:szCs w:val="24"/>
              </w:rPr>
              <w:t>макеты оборудования;</w:t>
            </w:r>
          </w:p>
          <w:p w:rsidR="00976E89" w:rsidRDefault="00976E89" w:rsidP="00976E89">
            <w:pPr>
              <w:tabs>
                <w:tab w:val="left" w:pos="290"/>
              </w:tabs>
              <w:spacing w:after="0" w:line="240" w:lineRule="auto"/>
              <w:ind w:left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A74D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элементы оборудования;</w:t>
            </w:r>
          </w:p>
          <w:p w:rsidR="00976E89" w:rsidRDefault="00976E89" w:rsidP="00976E89">
            <w:pPr>
              <w:tabs>
                <w:tab w:val="left" w:pos="290"/>
              </w:tabs>
              <w:spacing w:after="0" w:line="240" w:lineRule="auto"/>
              <w:ind w:left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A74D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976E89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976E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диаграмма водяного пара;</w:t>
            </w:r>
          </w:p>
          <w:p w:rsidR="00E65FEF" w:rsidRPr="00E65FEF" w:rsidRDefault="00A74D7D" w:rsidP="00A74D7D">
            <w:pPr>
              <w:tabs>
                <w:tab w:val="left" w:pos="290"/>
              </w:tabs>
              <w:spacing w:after="0" w:line="240" w:lineRule="auto"/>
              <w:ind w:left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принципиал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976E89">
              <w:rPr>
                <w:rFonts w:ascii="Times New Roman" w:hAnsi="Times New Roman"/>
                <w:sz w:val="24"/>
                <w:szCs w:val="24"/>
              </w:rPr>
              <w:t xml:space="preserve"> тепловые схемы ТЭС.</w:t>
            </w:r>
            <w:r w:rsidR="00976E89" w:rsidRPr="00E65FE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00" w:type="dxa"/>
          </w:tcPr>
          <w:p w:rsidR="00E65FEF" w:rsidRPr="00123DE3" w:rsidRDefault="00E65FEF" w:rsidP="00E65FEF">
            <w:pPr>
              <w:tabs>
                <w:tab w:val="left" w:pos="0"/>
                <w:tab w:val="left" w:pos="24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A74D7D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</w:p>
        </w:tc>
      </w:tr>
      <w:tr w:rsidR="007C2AB6" w:rsidTr="00976E89">
        <w:tc>
          <w:tcPr>
            <w:tcW w:w="1980" w:type="dxa"/>
          </w:tcPr>
          <w:p w:rsidR="00E65FEF" w:rsidRPr="00E65FEF" w:rsidRDefault="00E65FEF" w:rsidP="00E65F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FEF">
              <w:rPr>
                <w:rFonts w:ascii="Times New Roman" w:hAnsi="Times New Roman"/>
                <w:b/>
                <w:sz w:val="24"/>
                <w:szCs w:val="24"/>
              </w:rPr>
              <w:t>Этап контроля и оценки</w:t>
            </w:r>
          </w:p>
        </w:tc>
        <w:tc>
          <w:tcPr>
            <w:tcW w:w="5953" w:type="dxa"/>
          </w:tcPr>
          <w:p w:rsidR="00E65FEF" w:rsidRDefault="00E65FEF" w:rsidP="00E6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5FEF">
              <w:rPr>
                <w:rFonts w:ascii="Times New Roman" w:hAnsi="Times New Roman"/>
                <w:sz w:val="24"/>
                <w:szCs w:val="24"/>
              </w:rPr>
              <w:t>- подводят итоги занятия;</w:t>
            </w:r>
          </w:p>
          <w:p w:rsidR="00A74D7D" w:rsidRPr="00E65FEF" w:rsidRDefault="00A74D7D" w:rsidP="00A74D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просит подвести итоги игры</w:t>
            </w:r>
            <w:r w:rsidRPr="00E65FEF">
              <w:rPr>
                <w:rFonts w:ascii="Times New Roman" w:hAnsi="Times New Roman"/>
                <w:sz w:val="24"/>
                <w:szCs w:val="24"/>
              </w:rPr>
              <w:t xml:space="preserve"> самим студентам;</w:t>
            </w:r>
          </w:p>
          <w:p w:rsidR="00A74D7D" w:rsidRPr="00E65FEF" w:rsidRDefault="00A74D7D" w:rsidP="00E6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65FEF" w:rsidRPr="00E65FEF" w:rsidRDefault="00E65FEF" w:rsidP="00E65FEF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65FEF" w:rsidRPr="00E65FEF" w:rsidRDefault="00E65FEF" w:rsidP="00A81C96">
            <w:pPr>
              <w:numPr>
                <w:ilvl w:val="0"/>
                <w:numId w:val="13"/>
              </w:numPr>
              <w:tabs>
                <w:tab w:val="clear" w:pos="360"/>
                <w:tab w:val="num" w:pos="1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5FEF">
              <w:rPr>
                <w:rFonts w:ascii="Times New Roman" w:hAnsi="Times New Roman"/>
                <w:sz w:val="24"/>
                <w:szCs w:val="24"/>
              </w:rPr>
              <w:t>слушают;</w:t>
            </w:r>
          </w:p>
          <w:p w:rsidR="00E65FEF" w:rsidRPr="00E65FEF" w:rsidRDefault="00A81C96" w:rsidP="00A81C96">
            <w:pPr>
              <w:pStyle w:val="ac"/>
              <w:spacing w:after="0" w:line="240" w:lineRule="auto"/>
              <w:ind w:left="144" w:hanging="14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E65FEF" w:rsidRPr="00E65FEF">
              <w:rPr>
                <w:rFonts w:ascii="Times New Roman" w:hAnsi="Times New Roman"/>
                <w:sz w:val="24"/>
                <w:szCs w:val="24"/>
              </w:rPr>
              <w:t>оценивают занятие</w:t>
            </w:r>
          </w:p>
        </w:tc>
        <w:tc>
          <w:tcPr>
            <w:tcW w:w="1701" w:type="dxa"/>
          </w:tcPr>
          <w:p w:rsidR="00E65FEF" w:rsidRDefault="00E65FEF" w:rsidP="00E65FEF">
            <w:pPr>
              <w:tabs>
                <w:tab w:val="left" w:pos="18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5FEF">
              <w:rPr>
                <w:rFonts w:ascii="Times New Roman" w:hAnsi="Times New Roman"/>
                <w:sz w:val="24"/>
                <w:szCs w:val="24"/>
              </w:rPr>
              <w:t>- контрольно-закрепляющая деятельность</w:t>
            </w:r>
            <w:r w:rsidR="00A74D7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74D7D" w:rsidRPr="00E65FEF" w:rsidRDefault="00A74D7D" w:rsidP="00E65FEF">
            <w:pPr>
              <w:tabs>
                <w:tab w:val="left" w:pos="18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рефлексия</w:t>
            </w:r>
          </w:p>
        </w:tc>
        <w:tc>
          <w:tcPr>
            <w:tcW w:w="1985" w:type="dxa"/>
          </w:tcPr>
          <w:p w:rsidR="00E65FEF" w:rsidRPr="00E65FEF" w:rsidRDefault="00E65FEF" w:rsidP="00E65FEF">
            <w:pPr>
              <w:tabs>
                <w:tab w:val="left" w:pos="29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5FE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00" w:type="dxa"/>
          </w:tcPr>
          <w:p w:rsidR="00E65FEF" w:rsidRDefault="00A74D7D" w:rsidP="00A74D7D">
            <w:pPr>
              <w:tabs>
                <w:tab w:val="left" w:pos="103"/>
                <w:tab w:val="left" w:pos="331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r w:rsidR="00E65FEF">
              <w:rPr>
                <w:rFonts w:ascii="Times New Roman" w:hAnsi="Times New Roman"/>
                <w:sz w:val="24"/>
                <w:szCs w:val="24"/>
              </w:rPr>
              <w:t>минут</w:t>
            </w:r>
          </w:p>
        </w:tc>
      </w:tr>
    </w:tbl>
    <w:p w:rsidR="00A133C5" w:rsidRDefault="00A133C5" w:rsidP="00A133C5">
      <w:pPr>
        <w:spacing w:after="0"/>
        <w:rPr>
          <w:b/>
        </w:rPr>
        <w:sectPr w:rsidR="00A133C5" w:rsidSect="003B77B3">
          <w:pgSz w:w="16840" w:h="11907" w:orient="landscape"/>
          <w:pgMar w:top="1134" w:right="1134" w:bottom="2552" w:left="1134" w:header="709" w:footer="709" w:gutter="0"/>
          <w:cols w:space="720"/>
        </w:sectPr>
      </w:pPr>
    </w:p>
    <w:p w:rsidR="0037539C" w:rsidRDefault="0037539C" w:rsidP="008763EC">
      <w:pPr>
        <w:spacing w:after="0" w:line="360" w:lineRule="auto"/>
        <w:ind w:firstLine="708"/>
        <w:jc w:val="both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lastRenderedPageBreak/>
        <w:t>3 Характеристика этапов внеаудиторного мероприятия «теплоэнергетический квест»</w:t>
      </w:r>
    </w:p>
    <w:p w:rsidR="0037539C" w:rsidRDefault="0037539C" w:rsidP="008763EC">
      <w:pPr>
        <w:spacing w:after="0" w:line="360" w:lineRule="auto"/>
        <w:ind w:firstLine="708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8763EC" w:rsidRDefault="0037539C" w:rsidP="008763EC">
      <w:pPr>
        <w:spacing w:after="0" w:line="360" w:lineRule="auto"/>
        <w:ind w:firstLine="708"/>
        <w:jc w:val="both"/>
        <w:rPr>
          <w:rFonts w:ascii="Times New Roman" w:hAnsi="Times New Roman"/>
          <w:b/>
          <w:caps/>
          <w:sz w:val="28"/>
          <w:szCs w:val="28"/>
        </w:rPr>
      </w:pPr>
      <w:r w:rsidRPr="008763EC">
        <w:rPr>
          <w:rFonts w:ascii="Times New Roman" w:hAnsi="Times New Roman"/>
          <w:b/>
          <w:sz w:val="28"/>
          <w:szCs w:val="28"/>
        </w:rPr>
        <w:t>Вводно-мотивационный этап</w:t>
      </w:r>
    </w:p>
    <w:p w:rsidR="008763EC" w:rsidRPr="008763EC" w:rsidRDefault="008763EC" w:rsidP="008763EC">
      <w:pPr>
        <w:spacing w:after="0" w:line="360" w:lineRule="auto"/>
        <w:ind w:firstLine="708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8763EC" w:rsidRPr="008763EC" w:rsidRDefault="008763EC" w:rsidP="008763E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763EC">
        <w:rPr>
          <w:rFonts w:ascii="Times New Roman" w:hAnsi="Times New Roman"/>
          <w:sz w:val="28"/>
          <w:szCs w:val="28"/>
        </w:rPr>
        <w:t xml:space="preserve">Работники в сфере энергетического производства должны на базе профессиональных знаний и умений хорошо ориентироваться в смене технологий, оборудования и приспособлений. Для этого требуется постоянное профессиональное самосовершенствование. Проведение </w:t>
      </w:r>
      <w:r>
        <w:rPr>
          <w:rFonts w:ascii="Times New Roman" w:hAnsi="Times New Roman"/>
          <w:sz w:val="28"/>
          <w:szCs w:val="28"/>
        </w:rPr>
        <w:t xml:space="preserve">обслуживания оборудования и </w:t>
      </w:r>
      <w:r w:rsidRPr="008763EC">
        <w:rPr>
          <w:rFonts w:ascii="Times New Roman" w:hAnsi="Times New Roman"/>
          <w:sz w:val="28"/>
          <w:szCs w:val="28"/>
        </w:rPr>
        <w:t xml:space="preserve">ремонтных операций требует от работников знаний </w:t>
      </w:r>
      <w:r>
        <w:rPr>
          <w:rFonts w:ascii="Times New Roman" w:hAnsi="Times New Roman"/>
          <w:sz w:val="28"/>
          <w:szCs w:val="28"/>
        </w:rPr>
        <w:t xml:space="preserve">не только </w:t>
      </w:r>
      <w:r w:rsidRPr="008763EC">
        <w:rPr>
          <w:rFonts w:ascii="Times New Roman" w:hAnsi="Times New Roman"/>
          <w:sz w:val="28"/>
          <w:szCs w:val="28"/>
        </w:rPr>
        <w:t>конструктивных особенностей и принципа действия оборудования,</w:t>
      </w:r>
      <w:r>
        <w:rPr>
          <w:rFonts w:ascii="Times New Roman" w:hAnsi="Times New Roman"/>
          <w:sz w:val="28"/>
          <w:szCs w:val="28"/>
        </w:rPr>
        <w:t xml:space="preserve"> но и теоретических положений по теплоэнергетике</w:t>
      </w:r>
      <w:r w:rsidRPr="008763EC">
        <w:rPr>
          <w:rFonts w:ascii="Times New Roman" w:hAnsi="Times New Roman"/>
          <w:sz w:val="28"/>
          <w:szCs w:val="28"/>
        </w:rPr>
        <w:t>.</w:t>
      </w:r>
    </w:p>
    <w:p w:rsidR="008763EC" w:rsidRPr="008763EC" w:rsidRDefault="008763EC" w:rsidP="008763EC">
      <w:pPr>
        <w:tabs>
          <w:tab w:val="left" w:pos="709"/>
        </w:tabs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763EC">
        <w:rPr>
          <w:rFonts w:ascii="Times New Roman" w:hAnsi="Times New Roman"/>
          <w:sz w:val="28"/>
          <w:szCs w:val="28"/>
        </w:rPr>
        <w:t xml:space="preserve">Данное занятие поможет вам </w:t>
      </w:r>
      <w:r>
        <w:rPr>
          <w:rFonts w:ascii="Times New Roman" w:hAnsi="Times New Roman"/>
          <w:sz w:val="28"/>
          <w:szCs w:val="28"/>
        </w:rPr>
        <w:t xml:space="preserve">в игровой форме актуализировать некоторые умения по работе со справочными материалами, знания конструкции, назначения </w:t>
      </w:r>
      <w:r w:rsidRPr="008763EC">
        <w:rPr>
          <w:rFonts w:ascii="Times New Roman" w:hAnsi="Times New Roman"/>
          <w:sz w:val="28"/>
          <w:szCs w:val="28"/>
        </w:rPr>
        <w:t>теплоэнергетического оборудования</w:t>
      </w:r>
      <w:r>
        <w:rPr>
          <w:rFonts w:ascii="Times New Roman" w:hAnsi="Times New Roman"/>
          <w:sz w:val="28"/>
          <w:szCs w:val="28"/>
        </w:rPr>
        <w:t xml:space="preserve"> и его внешний вид.</w:t>
      </w:r>
    </w:p>
    <w:p w:rsidR="008763EC" w:rsidRPr="008763EC" w:rsidRDefault="008763EC" w:rsidP="008763E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763EC" w:rsidRDefault="0037539C" w:rsidP="008763EC">
      <w:pPr>
        <w:spacing w:after="0" w:line="360" w:lineRule="auto"/>
        <w:ind w:firstLine="708"/>
        <w:jc w:val="both"/>
        <w:rPr>
          <w:rFonts w:ascii="Times New Roman" w:hAnsi="Times New Roman"/>
          <w:b/>
          <w:caps/>
          <w:sz w:val="28"/>
          <w:szCs w:val="28"/>
        </w:rPr>
      </w:pPr>
      <w:r w:rsidRPr="008763EC">
        <w:rPr>
          <w:rFonts w:ascii="Times New Roman" w:hAnsi="Times New Roman"/>
          <w:b/>
          <w:sz w:val="28"/>
          <w:szCs w:val="28"/>
        </w:rPr>
        <w:t>Целеполагание</w:t>
      </w:r>
    </w:p>
    <w:p w:rsidR="008763EC" w:rsidRDefault="008763EC" w:rsidP="008763EC">
      <w:pPr>
        <w:spacing w:after="0" w:line="360" w:lineRule="auto"/>
        <w:ind w:firstLine="708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8763EC" w:rsidRPr="008763EC" w:rsidRDefault="008763EC" w:rsidP="008763EC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8763EC">
        <w:rPr>
          <w:rFonts w:ascii="Times New Roman" w:hAnsi="Times New Roman"/>
          <w:b/>
          <w:sz w:val="28"/>
          <w:szCs w:val="28"/>
        </w:rPr>
        <w:t>Тема:</w:t>
      </w:r>
      <w:r w:rsidRPr="008763EC">
        <w:rPr>
          <w:rFonts w:ascii="Times New Roman" w:hAnsi="Times New Roman"/>
          <w:sz w:val="28"/>
          <w:szCs w:val="28"/>
        </w:rPr>
        <w:t xml:space="preserve"> Теплоэнергетический </w:t>
      </w:r>
      <w:proofErr w:type="spellStart"/>
      <w:r w:rsidRPr="008763EC">
        <w:rPr>
          <w:rFonts w:ascii="Times New Roman" w:hAnsi="Times New Roman"/>
          <w:sz w:val="28"/>
          <w:szCs w:val="28"/>
        </w:rPr>
        <w:t>квест</w:t>
      </w:r>
      <w:proofErr w:type="spellEnd"/>
    </w:p>
    <w:p w:rsidR="008763EC" w:rsidRPr="008763EC" w:rsidRDefault="008763EC" w:rsidP="008763EC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8763EC">
        <w:rPr>
          <w:rFonts w:ascii="Times New Roman" w:hAnsi="Times New Roman"/>
          <w:b/>
          <w:sz w:val="28"/>
          <w:szCs w:val="28"/>
        </w:rPr>
        <w:t xml:space="preserve">Цели: </w:t>
      </w:r>
    </w:p>
    <w:p w:rsidR="008763EC" w:rsidRPr="008763EC" w:rsidRDefault="008763EC" w:rsidP="008763EC">
      <w:pPr>
        <w:spacing w:after="0" w:line="360" w:lineRule="auto"/>
        <w:ind w:left="72" w:firstLine="636"/>
        <w:jc w:val="both"/>
        <w:rPr>
          <w:rFonts w:ascii="Times New Roman" w:hAnsi="Times New Roman"/>
          <w:sz w:val="28"/>
          <w:szCs w:val="28"/>
        </w:rPr>
      </w:pPr>
      <w:r w:rsidRPr="008763EC">
        <w:rPr>
          <w:rFonts w:ascii="Times New Roman" w:hAnsi="Times New Roman"/>
          <w:sz w:val="28"/>
          <w:szCs w:val="28"/>
        </w:rPr>
        <w:t xml:space="preserve">  -повторить и закрепить основные теоретические понятия, конструктивные элементы и назначение основного и вспомогательного тепломеханического оборудования;</w:t>
      </w:r>
    </w:p>
    <w:p w:rsidR="008763EC" w:rsidRPr="008763EC" w:rsidRDefault="008763EC" w:rsidP="008763E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763EC">
        <w:rPr>
          <w:rFonts w:ascii="Times New Roman" w:hAnsi="Times New Roman"/>
          <w:sz w:val="28"/>
          <w:szCs w:val="28"/>
        </w:rPr>
        <w:t xml:space="preserve"> - научиться выстраивать алгоритм прохождения испытаний и брать ответственность за полученные результаты;</w:t>
      </w:r>
    </w:p>
    <w:p w:rsidR="008763EC" w:rsidRDefault="008763EC" w:rsidP="008763EC">
      <w:pPr>
        <w:spacing w:after="0" w:line="360" w:lineRule="auto"/>
        <w:ind w:firstLine="708"/>
        <w:jc w:val="both"/>
        <w:rPr>
          <w:rFonts w:ascii="Times New Roman" w:hAnsi="Times New Roman"/>
          <w:caps/>
          <w:sz w:val="28"/>
          <w:szCs w:val="28"/>
        </w:rPr>
      </w:pPr>
      <w:r w:rsidRPr="008763EC">
        <w:rPr>
          <w:rFonts w:ascii="Times New Roman" w:hAnsi="Times New Roman"/>
          <w:sz w:val="28"/>
          <w:szCs w:val="28"/>
        </w:rPr>
        <w:t>- научиться работать в команде и распределять роли.</w:t>
      </w:r>
      <w:r w:rsidRPr="008763EC">
        <w:rPr>
          <w:rFonts w:ascii="Times New Roman" w:hAnsi="Times New Roman"/>
          <w:caps/>
          <w:sz w:val="28"/>
          <w:szCs w:val="28"/>
        </w:rPr>
        <w:tab/>
      </w:r>
    </w:p>
    <w:p w:rsidR="008763EC" w:rsidRDefault="008763EC" w:rsidP="008763EC">
      <w:pPr>
        <w:spacing w:after="0" w:line="360" w:lineRule="auto"/>
        <w:ind w:firstLine="708"/>
        <w:jc w:val="both"/>
        <w:rPr>
          <w:rFonts w:ascii="Times New Roman" w:hAnsi="Times New Roman"/>
          <w:caps/>
          <w:sz w:val="28"/>
          <w:szCs w:val="28"/>
        </w:rPr>
      </w:pPr>
    </w:p>
    <w:p w:rsidR="0037539C" w:rsidRDefault="0037539C" w:rsidP="008763EC">
      <w:pPr>
        <w:spacing w:after="0" w:line="360" w:lineRule="auto"/>
        <w:ind w:firstLine="708"/>
        <w:jc w:val="both"/>
        <w:rPr>
          <w:rFonts w:ascii="Times New Roman" w:hAnsi="Times New Roman"/>
          <w:caps/>
          <w:sz w:val="28"/>
          <w:szCs w:val="28"/>
        </w:rPr>
      </w:pPr>
    </w:p>
    <w:p w:rsidR="0037539C" w:rsidRPr="008763EC" w:rsidRDefault="0037539C" w:rsidP="008763EC">
      <w:pPr>
        <w:spacing w:after="0" w:line="360" w:lineRule="auto"/>
        <w:ind w:firstLine="708"/>
        <w:jc w:val="both"/>
        <w:rPr>
          <w:rFonts w:ascii="Times New Roman" w:hAnsi="Times New Roman"/>
          <w:caps/>
          <w:sz w:val="28"/>
          <w:szCs w:val="28"/>
        </w:rPr>
      </w:pPr>
    </w:p>
    <w:p w:rsidR="008763EC" w:rsidRDefault="0037539C" w:rsidP="008763EC">
      <w:pPr>
        <w:spacing w:after="0" w:line="360" w:lineRule="auto"/>
        <w:ind w:firstLine="720"/>
        <w:jc w:val="both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Организационный этап</w:t>
      </w:r>
    </w:p>
    <w:p w:rsidR="0037539C" w:rsidRPr="008763EC" w:rsidRDefault="0037539C" w:rsidP="008763EC">
      <w:pPr>
        <w:spacing w:after="0" w:line="360" w:lineRule="auto"/>
        <w:ind w:firstLine="720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8763EC" w:rsidRDefault="008763EC" w:rsidP="008763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объясняет суть </w:t>
      </w:r>
      <w:proofErr w:type="spellStart"/>
      <w:r>
        <w:rPr>
          <w:rFonts w:ascii="Times New Roman" w:hAnsi="Times New Roman"/>
          <w:sz w:val="28"/>
          <w:szCs w:val="28"/>
        </w:rPr>
        <w:t>квеста</w:t>
      </w:r>
      <w:proofErr w:type="spellEnd"/>
      <w:r w:rsidR="00812250">
        <w:rPr>
          <w:rFonts w:ascii="Times New Roman" w:hAnsi="Times New Roman"/>
          <w:sz w:val="28"/>
          <w:szCs w:val="28"/>
        </w:rPr>
        <w:t xml:space="preserve">. </w:t>
      </w:r>
      <w:r w:rsidRPr="008763EC">
        <w:rPr>
          <w:rFonts w:ascii="Times New Roman" w:hAnsi="Times New Roman"/>
          <w:sz w:val="28"/>
          <w:szCs w:val="28"/>
        </w:rPr>
        <w:t xml:space="preserve">Студентам </w:t>
      </w:r>
      <w:r>
        <w:rPr>
          <w:rFonts w:ascii="Times New Roman" w:hAnsi="Times New Roman"/>
          <w:sz w:val="28"/>
          <w:szCs w:val="28"/>
        </w:rPr>
        <w:t xml:space="preserve">предлагается разбиться на команды по 2-3 человека и выбрать название команды. </w:t>
      </w:r>
      <w:r w:rsidR="00812250">
        <w:rPr>
          <w:rFonts w:ascii="Times New Roman" w:hAnsi="Times New Roman"/>
          <w:sz w:val="28"/>
          <w:szCs w:val="28"/>
        </w:rPr>
        <w:t>Затем команды получают маршрутные листы, где прописаны станции для выполнения заданий. В маршрутных листах после прохождения станции должна стоять отметка.</w:t>
      </w:r>
    </w:p>
    <w:p w:rsidR="008763EC" w:rsidRPr="008763EC" w:rsidRDefault="008763EC" w:rsidP="008763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2963CE" w:rsidRDefault="0037539C" w:rsidP="008763EC">
      <w:pPr>
        <w:spacing w:after="0" w:line="360" w:lineRule="auto"/>
        <w:ind w:firstLine="720"/>
        <w:jc w:val="both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Игровой </w:t>
      </w:r>
      <w:r w:rsidRPr="008763EC">
        <w:rPr>
          <w:rFonts w:ascii="Times New Roman" w:hAnsi="Times New Roman"/>
          <w:b/>
          <w:sz w:val="28"/>
          <w:szCs w:val="28"/>
        </w:rPr>
        <w:t>этап</w:t>
      </w:r>
    </w:p>
    <w:p w:rsidR="008763EC" w:rsidRPr="008763EC" w:rsidRDefault="008763EC" w:rsidP="008763EC">
      <w:pPr>
        <w:spacing w:after="0" w:line="360" w:lineRule="auto"/>
        <w:ind w:firstLine="720"/>
        <w:jc w:val="both"/>
        <w:rPr>
          <w:rFonts w:ascii="Times New Roman" w:hAnsi="Times New Roman"/>
          <w:b/>
          <w:caps/>
          <w:sz w:val="28"/>
          <w:szCs w:val="28"/>
        </w:rPr>
      </w:pPr>
      <w:r w:rsidRPr="008763EC">
        <w:rPr>
          <w:rFonts w:ascii="Times New Roman" w:hAnsi="Times New Roman"/>
          <w:b/>
          <w:caps/>
          <w:sz w:val="28"/>
          <w:szCs w:val="28"/>
        </w:rPr>
        <w:t xml:space="preserve"> </w:t>
      </w:r>
    </w:p>
    <w:p w:rsidR="002963CE" w:rsidRDefault="002963CE" w:rsidP="002963CE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Основная задача команд – собрать </w:t>
      </w:r>
      <w:proofErr w:type="spellStart"/>
      <w:r>
        <w:rPr>
          <w:rFonts w:ascii="Times New Roman" w:hAnsi="Times New Roman"/>
          <w:sz w:val="28"/>
          <w:szCs w:val="28"/>
        </w:rPr>
        <w:t>пазл</w:t>
      </w:r>
      <w:proofErr w:type="spellEnd"/>
      <w:r>
        <w:rPr>
          <w:rFonts w:ascii="Times New Roman" w:hAnsi="Times New Roman"/>
          <w:sz w:val="28"/>
          <w:szCs w:val="28"/>
        </w:rPr>
        <w:t xml:space="preserve"> и определить тип теплоэнергетического оборудования или его элемент. Затем необходимо найти модель данного оборудования или элемента и представить его с указанием названия и назначения на последней станции. </w:t>
      </w:r>
    </w:p>
    <w:p w:rsidR="002963CE" w:rsidRDefault="002963CE" w:rsidP="002963CE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прохождения испытаний организовано 6 станций:</w:t>
      </w:r>
    </w:p>
    <w:p w:rsidR="002963CE" w:rsidRDefault="002963CE" w:rsidP="002963CE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насосная станция;</w:t>
      </w:r>
    </w:p>
    <w:p w:rsidR="002963CE" w:rsidRDefault="002963CE" w:rsidP="002963CE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теплотехническая станция;</w:t>
      </w:r>
    </w:p>
    <w:p w:rsidR="002963CE" w:rsidRDefault="002963CE" w:rsidP="002963CE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769B3">
        <w:rPr>
          <w:rFonts w:ascii="Times New Roman" w:hAnsi="Times New Roman"/>
          <w:sz w:val="28"/>
          <w:szCs w:val="28"/>
        </w:rPr>
        <w:t xml:space="preserve"> конструкторское бюро;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36296" w:rsidRDefault="00F36296" w:rsidP="002963CE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769B3">
        <w:rPr>
          <w:rFonts w:ascii="Times New Roman" w:hAnsi="Times New Roman"/>
          <w:sz w:val="28"/>
          <w:szCs w:val="28"/>
        </w:rPr>
        <w:t xml:space="preserve"> цех тепловой автоматики и измерений;</w:t>
      </w:r>
    </w:p>
    <w:p w:rsidR="00F36296" w:rsidRDefault="00F36296" w:rsidP="002963CE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769B3">
        <w:rPr>
          <w:rFonts w:ascii="Times New Roman" w:hAnsi="Times New Roman"/>
          <w:sz w:val="28"/>
          <w:szCs w:val="28"/>
        </w:rPr>
        <w:t xml:space="preserve"> турбинное отделение;</w:t>
      </w:r>
    </w:p>
    <w:p w:rsidR="00F36296" w:rsidRDefault="000769B3" w:rsidP="002963CE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лаборатория металлов и сплавов.</w:t>
      </w:r>
    </w:p>
    <w:p w:rsidR="00F36296" w:rsidRDefault="00F36296" w:rsidP="002963CE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Каждая станция предлагает решение заданий по определенной дисциплине или профессиональному модулю. Примеры заданий станций приведены в ПРИЛОЖЕНИИ А.</w:t>
      </w:r>
    </w:p>
    <w:p w:rsidR="002963CE" w:rsidRDefault="008763EC" w:rsidP="002963CE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763EC">
        <w:rPr>
          <w:rFonts w:ascii="Times New Roman" w:hAnsi="Times New Roman"/>
          <w:sz w:val="28"/>
          <w:szCs w:val="28"/>
        </w:rPr>
        <w:t>Студенты работают малыми группами</w:t>
      </w:r>
      <w:r w:rsidR="002963CE">
        <w:rPr>
          <w:rFonts w:ascii="Times New Roman" w:hAnsi="Times New Roman"/>
          <w:sz w:val="28"/>
          <w:szCs w:val="28"/>
        </w:rPr>
        <w:t xml:space="preserve">. Правильное решение задачи станции позволяет команде получить часть </w:t>
      </w:r>
      <w:proofErr w:type="spellStart"/>
      <w:r w:rsidR="002963CE">
        <w:rPr>
          <w:rFonts w:ascii="Times New Roman" w:hAnsi="Times New Roman"/>
          <w:sz w:val="28"/>
          <w:szCs w:val="28"/>
        </w:rPr>
        <w:t>пазла</w:t>
      </w:r>
      <w:proofErr w:type="spellEnd"/>
      <w:r w:rsidR="002963CE">
        <w:rPr>
          <w:rFonts w:ascii="Times New Roman" w:hAnsi="Times New Roman"/>
          <w:sz w:val="28"/>
          <w:szCs w:val="28"/>
        </w:rPr>
        <w:t xml:space="preserve">. Если команда дала неправильный ответ, то часть </w:t>
      </w:r>
      <w:proofErr w:type="spellStart"/>
      <w:r w:rsidR="002963CE">
        <w:rPr>
          <w:rFonts w:ascii="Times New Roman" w:hAnsi="Times New Roman"/>
          <w:sz w:val="28"/>
          <w:szCs w:val="28"/>
        </w:rPr>
        <w:t>пазла</w:t>
      </w:r>
      <w:proofErr w:type="spellEnd"/>
      <w:r w:rsidR="002963CE">
        <w:rPr>
          <w:rFonts w:ascii="Times New Roman" w:hAnsi="Times New Roman"/>
          <w:sz w:val="28"/>
          <w:szCs w:val="28"/>
        </w:rPr>
        <w:t xml:space="preserve"> она не получает, но это не является основанием выбывания команды из игры.</w:t>
      </w:r>
    </w:p>
    <w:p w:rsidR="002963CE" w:rsidRPr="008763EC" w:rsidRDefault="002963CE" w:rsidP="002963CE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Первые три команды, правильно определившие и нашедшие оборудование или его элемент, считаются победителями.</w:t>
      </w:r>
    </w:p>
    <w:p w:rsidR="008763EC" w:rsidRPr="008763EC" w:rsidRDefault="002963CE" w:rsidP="008763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На прохождение всех станций </w:t>
      </w:r>
      <w:r w:rsidR="008763EC" w:rsidRPr="008763EC">
        <w:rPr>
          <w:rFonts w:ascii="Times New Roman" w:hAnsi="Times New Roman"/>
          <w:sz w:val="28"/>
          <w:szCs w:val="28"/>
        </w:rPr>
        <w:t xml:space="preserve">отводится </w:t>
      </w:r>
      <w:r>
        <w:rPr>
          <w:rFonts w:ascii="Times New Roman" w:hAnsi="Times New Roman"/>
          <w:sz w:val="28"/>
          <w:szCs w:val="28"/>
        </w:rPr>
        <w:t xml:space="preserve">примерно </w:t>
      </w:r>
      <w:r w:rsidR="008763EC" w:rsidRPr="008763EC">
        <w:rPr>
          <w:rFonts w:ascii="Times New Roman" w:hAnsi="Times New Roman"/>
          <w:sz w:val="28"/>
          <w:szCs w:val="28"/>
        </w:rPr>
        <w:t>30 минут</w:t>
      </w:r>
      <w:r>
        <w:rPr>
          <w:rFonts w:ascii="Times New Roman" w:hAnsi="Times New Roman"/>
          <w:sz w:val="28"/>
          <w:szCs w:val="28"/>
        </w:rPr>
        <w:t>, но скорость прохождения испытаний на станциях у команд будет разной.</w:t>
      </w:r>
      <w:r w:rsidR="008763EC" w:rsidRPr="008763EC">
        <w:rPr>
          <w:rFonts w:ascii="Times New Roman" w:hAnsi="Times New Roman"/>
          <w:sz w:val="28"/>
          <w:szCs w:val="28"/>
        </w:rPr>
        <w:t xml:space="preserve"> </w:t>
      </w:r>
    </w:p>
    <w:p w:rsidR="002963CE" w:rsidRDefault="008763EC" w:rsidP="008763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763EC">
        <w:rPr>
          <w:rFonts w:ascii="Times New Roman" w:hAnsi="Times New Roman"/>
          <w:sz w:val="28"/>
          <w:szCs w:val="28"/>
        </w:rPr>
        <w:t>Преподава</w:t>
      </w:r>
      <w:r w:rsidR="002963CE">
        <w:rPr>
          <w:rFonts w:ascii="Times New Roman" w:hAnsi="Times New Roman"/>
          <w:sz w:val="28"/>
          <w:szCs w:val="28"/>
        </w:rPr>
        <w:t>тель контролирует работу команд.</w:t>
      </w:r>
    </w:p>
    <w:p w:rsidR="002963CE" w:rsidRDefault="002963CE" w:rsidP="008763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8763EC" w:rsidRDefault="0037539C" w:rsidP="008763EC">
      <w:pPr>
        <w:spacing w:after="0" w:line="360" w:lineRule="auto"/>
        <w:ind w:firstLine="720"/>
        <w:jc w:val="both"/>
        <w:rPr>
          <w:rFonts w:ascii="Times New Roman" w:hAnsi="Times New Roman"/>
          <w:b/>
          <w:caps/>
          <w:sz w:val="28"/>
          <w:szCs w:val="28"/>
        </w:rPr>
      </w:pPr>
      <w:r w:rsidRPr="008763EC">
        <w:rPr>
          <w:rFonts w:ascii="Times New Roman" w:hAnsi="Times New Roman"/>
          <w:b/>
          <w:sz w:val="28"/>
          <w:szCs w:val="28"/>
        </w:rPr>
        <w:t>Этап контроля и оценки</w:t>
      </w:r>
    </w:p>
    <w:p w:rsidR="00F36296" w:rsidRPr="008763EC" w:rsidRDefault="00F36296" w:rsidP="008763EC">
      <w:pPr>
        <w:spacing w:after="0" w:line="360" w:lineRule="auto"/>
        <w:ind w:firstLine="720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F36296" w:rsidRDefault="00F36296" w:rsidP="008763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окончания игры, п</w:t>
      </w:r>
      <w:r w:rsidR="008763EC" w:rsidRPr="008763EC">
        <w:rPr>
          <w:rFonts w:ascii="Times New Roman" w:hAnsi="Times New Roman"/>
          <w:sz w:val="28"/>
          <w:szCs w:val="28"/>
        </w:rPr>
        <w:t xml:space="preserve">реподаватели </w:t>
      </w:r>
      <w:r>
        <w:rPr>
          <w:rFonts w:ascii="Times New Roman" w:hAnsi="Times New Roman"/>
          <w:sz w:val="28"/>
          <w:szCs w:val="28"/>
        </w:rPr>
        <w:t>подводят итоги занятия, объявляют победителей.</w:t>
      </w:r>
    </w:p>
    <w:p w:rsidR="007819DB" w:rsidRDefault="00F36296" w:rsidP="008763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Затем преподаватели </w:t>
      </w:r>
      <w:r w:rsidR="008763EC" w:rsidRPr="008763EC">
        <w:rPr>
          <w:rFonts w:ascii="Times New Roman" w:hAnsi="Times New Roman"/>
          <w:sz w:val="28"/>
          <w:szCs w:val="28"/>
        </w:rPr>
        <w:t xml:space="preserve">просят студентов </w:t>
      </w:r>
      <w:r w:rsidR="007819DB">
        <w:rPr>
          <w:rFonts w:ascii="Times New Roman" w:hAnsi="Times New Roman"/>
          <w:sz w:val="28"/>
          <w:szCs w:val="28"/>
        </w:rPr>
        <w:t>оценить игру, указать что понравилось и какие возникли затруднения, попытаться определить причины затруднений.</w:t>
      </w:r>
    </w:p>
    <w:p w:rsidR="007819DB" w:rsidRDefault="007819DB" w:rsidP="008763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7539C" w:rsidRDefault="0037539C" w:rsidP="008763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7539C" w:rsidRDefault="0037539C" w:rsidP="008763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7539C" w:rsidRDefault="0037539C" w:rsidP="008763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7539C" w:rsidRDefault="0037539C" w:rsidP="008763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7539C" w:rsidRDefault="0037539C" w:rsidP="008763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7539C" w:rsidRDefault="0037539C" w:rsidP="008763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7539C" w:rsidRDefault="0037539C" w:rsidP="008763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7539C" w:rsidRDefault="0037539C" w:rsidP="008763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7539C" w:rsidRDefault="0037539C" w:rsidP="008763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7539C" w:rsidRDefault="0037539C" w:rsidP="008763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7539C" w:rsidRDefault="0037539C" w:rsidP="008763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7539C" w:rsidRDefault="0037539C" w:rsidP="008763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7539C" w:rsidRDefault="0037539C" w:rsidP="008763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7539C" w:rsidRDefault="0037539C" w:rsidP="008763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7539C" w:rsidRDefault="0037539C" w:rsidP="008763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7539C" w:rsidRDefault="0037539C" w:rsidP="008763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7539C" w:rsidRDefault="0037539C" w:rsidP="0037539C">
      <w:pPr>
        <w:spacing w:after="0" w:line="360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8763EC" w:rsidRDefault="008763EC" w:rsidP="00A8602C">
      <w:pPr>
        <w:spacing w:after="0"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8763EC">
        <w:rPr>
          <w:rFonts w:ascii="Times New Roman" w:hAnsi="Times New Roman"/>
          <w:b/>
          <w:caps/>
          <w:sz w:val="28"/>
          <w:szCs w:val="28"/>
        </w:rPr>
        <w:lastRenderedPageBreak/>
        <w:t>заключение</w:t>
      </w:r>
    </w:p>
    <w:p w:rsidR="007819DB" w:rsidRPr="008763EC" w:rsidRDefault="007819DB" w:rsidP="008763EC">
      <w:pPr>
        <w:spacing w:after="0" w:line="360" w:lineRule="auto"/>
        <w:ind w:firstLine="720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200C62" w:rsidRDefault="00200C62" w:rsidP="00200C62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Формирование профессионально-значимых личностных качеств обучающихся, одной из задач ставит развитие их творческого потенциала. </w:t>
      </w:r>
    </w:p>
    <w:p w:rsidR="00200C62" w:rsidRDefault="00200C62" w:rsidP="00200C62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Еще </w:t>
      </w:r>
      <w:r w:rsidRPr="00200C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200C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С. Выготский формулировал эту задачу так: «Жизнь - это система творчества, постоянного напряжения и преодоления, постоянного комбинирования и создания новых форм поведения».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Следовательно, значимой</w:t>
      </w:r>
      <w:r w:rsidRPr="00200C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педагогической задачей является поддержка и развитие интеллектуально-творческого потенциала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обу</w:t>
      </w:r>
      <w:r w:rsidRPr="00200C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ющихся.</w:t>
      </w:r>
      <w:r w:rsidRPr="00200C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Среди многообразия методов обучения и воспитания можно рассмотреть игровые технологии.</w:t>
      </w:r>
    </w:p>
    <w:p w:rsidR="00200C62" w:rsidRPr="00651A36" w:rsidRDefault="00200C62" w:rsidP="00200C6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00C62">
        <w:rPr>
          <w:rFonts w:ascii="Times New Roman" w:hAnsi="Times New Roman"/>
          <w:sz w:val="28"/>
          <w:szCs w:val="28"/>
          <w:shd w:val="clear" w:color="auto" w:fill="FFFFFF"/>
        </w:rPr>
        <w:t>Использование </w:t>
      </w:r>
      <w:r w:rsidRPr="00200C62">
        <w:rPr>
          <w:rFonts w:ascii="Times New Roman" w:hAnsi="Times New Roman"/>
          <w:bCs/>
          <w:sz w:val="28"/>
          <w:szCs w:val="28"/>
          <w:shd w:val="clear" w:color="auto" w:fill="FFFFFF"/>
        </w:rPr>
        <w:t>игровых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 форм организации учебно-воспитательной </w:t>
      </w:r>
      <w:r w:rsidRPr="00200C62">
        <w:rPr>
          <w:rFonts w:ascii="Times New Roman" w:hAnsi="Times New Roman"/>
          <w:sz w:val="28"/>
          <w:szCs w:val="28"/>
          <w:shd w:val="clear" w:color="auto" w:fill="FFFFFF"/>
        </w:rPr>
        <w:t>деятельности </w:t>
      </w:r>
      <w:r w:rsidRPr="00200C62">
        <w:rPr>
          <w:rFonts w:ascii="Times New Roman" w:hAnsi="Times New Roman"/>
          <w:bCs/>
          <w:sz w:val="28"/>
          <w:szCs w:val="28"/>
          <w:shd w:val="clear" w:color="auto" w:fill="FFFFFF"/>
        </w:rPr>
        <w:t>спо</w:t>
      </w:r>
      <w:r w:rsidRPr="00200C62">
        <w:rPr>
          <w:rFonts w:ascii="Times New Roman" w:hAnsi="Times New Roman"/>
          <w:sz w:val="28"/>
          <w:szCs w:val="28"/>
          <w:shd w:val="clear" w:color="auto" w:fill="FFFFFF"/>
        </w:rPr>
        <w:t>собствует повы</w:t>
      </w:r>
      <w:r>
        <w:rPr>
          <w:rFonts w:ascii="Times New Roman" w:hAnsi="Times New Roman"/>
          <w:sz w:val="28"/>
          <w:szCs w:val="28"/>
          <w:shd w:val="clear" w:color="auto" w:fill="FFFFFF"/>
        </w:rPr>
        <w:t>шению познавательной активности обучающихся, формиро</w:t>
      </w:r>
      <w:r w:rsidRPr="00200C62">
        <w:rPr>
          <w:rFonts w:ascii="Times New Roman" w:hAnsi="Times New Roman"/>
          <w:sz w:val="28"/>
          <w:szCs w:val="28"/>
          <w:shd w:val="clear" w:color="auto" w:fill="FFFFFF"/>
        </w:rPr>
        <w:t>ванию интереса к знаниям, развитию учебной мотивации и инициативы, стремлению к творческой деятельности. Кроме того, использование </w:t>
      </w:r>
      <w:r w:rsidRPr="00200C62">
        <w:rPr>
          <w:rFonts w:ascii="Times New Roman" w:hAnsi="Times New Roman"/>
          <w:bCs/>
          <w:sz w:val="28"/>
          <w:szCs w:val="28"/>
          <w:shd w:val="clear" w:color="auto" w:fill="FFFFFF"/>
        </w:rPr>
        <w:t>игровых</w:t>
      </w:r>
      <w:r w:rsidRPr="00200C62">
        <w:rPr>
          <w:rFonts w:ascii="Times New Roman" w:hAnsi="Times New Roman"/>
          <w:sz w:val="28"/>
          <w:szCs w:val="28"/>
          <w:shd w:val="clear" w:color="auto" w:fill="FFFFFF"/>
        </w:rPr>
        <w:t> форм </w:t>
      </w:r>
      <w:r w:rsidRPr="00200C62">
        <w:rPr>
          <w:rFonts w:ascii="Times New Roman" w:hAnsi="Times New Roman"/>
          <w:bCs/>
          <w:sz w:val="28"/>
          <w:szCs w:val="28"/>
          <w:shd w:val="clear" w:color="auto" w:fill="FFFFFF"/>
        </w:rPr>
        <w:t>обучения</w:t>
      </w:r>
      <w:r w:rsidRPr="00200C62">
        <w:rPr>
          <w:rFonts w:ascii="Times New Roman" w:hAnsi="Times New Roman"/>
          <w:sz w:val="28"/>
          <w:szCs w:val="28"/>
          <w:shd w:val="clear" w:color="auto" w:fill="FFFFFF"/>
        </w:rPr>
        <w:t> предупреждает утомление, создает комфортную среду </w:t>
      </w:r>
      <w:r w:rsidRPr="00200C62">
        <w:rPr>
          <w:rFonts w:ascii="Times New Roman" w:hAnsi="Times New Roman"/>
          <w:bCs/>
          <w:sz w:val="28"/>
          <w:szCs w:val="28"/>
          <w:shd w:val="clear" w:color="auto" w:fill="FFFFFF"/>
        </w:rPr>
        <w:t>обучения</w:t>
      </w:r>
      <w:r w:rsidRPr="00200C62">
        <w:rPr>
          <w:rFonts w:ascii="Times New Roman" w:hAnsi="Times New Roman"/>
          <w:sz w:val="28"/>
          <w:szCs w:val="28"/>
          <w:shd w:val="clear" w:color="auto" w:fill="FFFFFF"/>
        </w:rPr>
        <w:t>, воспитания; в игре создаются услови</w:t>
      </w:r>
      <w:r>
        <w:rPr>
          <w:rFonts w:ascii="Times New Roman" w:hAnsi="Times New Roman"/>
          <w:sz w:val="28"/>
          <w:szCs w:val="28"/>
          <w:shd w:val="clear" w:color="auto" w:fill="FFFFFF"/>
        </w:rPr>
        <w:t>я для формирования качеств, свя</w:t>
      </w:r>
      <w:r w:rsidRPr="00200C62">
        <w:rPr>
          <w:rFonts w:ascii="Times New Roman" w:hAnsi="Times New Roman"/>
          <w:sz w:val="28"/>
          <w:szCs w:val="28"/>
          <w:shd w:val="clear" w:color="auto" w:fill="FFFFFF"/>
        </w:rPr>
        <w:t xml:space="preserve">занных с управлением своим эмоциональным состоянием. </w:t>
      </w:r>
      <w:r w:rsidRPr="00651A36">
        <w:rPr>
          <w:rFonts w:ascii="Times New Roman" w:hAnsi="Times New Roman"/>
          <w:sz w:val="28"/>
          <w:szCs w:val="28"/>
          <w:shd w:val="clear" w:color="auto" w:fill="FFFFFF"/>
        </w:rPr>
        <w:t>[3]</w:t>
      </w:r>
    </w:p>
    <w:p w:rsidR="008E364E" w:rsidRPr="00651A36" w:rsidRDefault="008E364E" w:rsidP="00651A3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200C62">
        <w:rPr>
          <w:rFonts w:ascii="Times New Roman" w:hAnsi="Times New Roman"/>
          <w:color w:val="000000"/>
          <w:sz w:val="28"/>
          <w:szCs w:val="28"/>
        </w:rPr>
        <w:t>Квест</w:t>
      </w:r>
      <w:proofErr w:type="spellEnd"/>
      <w:r w:rsidRPr="00200C62">
        <w:rPr>
          <w:rFonts w:ascii="Times New Roman" w:hAnsi="Times New Roman"/>
          <w:color w:val="000000"/>
          <w:sz w:val="28"/>
          <w:szCs w:val="28"/>
        </w:rPr>
        <w:t xml:space="preserve">, как </w:t>
      </w:r>
      <w:r w:rsidR="00651A36">
        <w:rPr>
          <w:rFonts w:ascii="Times New Roman" w:hAnsi="Times New Roman"/>
          <w:color w:val="000000"/>
          <w:sz w:val="28"/>
          <w:szCs w:val="28"/>
        </w:rPr>
        <w:t>один из видов игровых технологий</w:t>
      </w:r>
      <w:r w:rsidRPr="00200C62">
        <w:rPr>
          <w:rFonts w:ascii="Times New Roman" w:hAnsi="Times New Roman"/>
          <w:color w:val="000000"/>
          <w:sz w:val="28"/>
          <w:szCs w:val="28"/>
        </w:rPr>
        <w:t xml:space="preserve">, позволяет за короткое время ненавязчиво вовлечь игроков в </w:t>
      </w:r>
      <w:r w:rsidR="00651A36">
        <w:rPr>
          <w:rFonts w:ascii="Times New Roman" w:hAnsi="Times New Roman"/>
          <w:color w:val="000000"/>
          <w:sz w:val="28"/>
          <w:szCs w:val="28"/>
        </w:rPr>
        <w:t>разнообразные виды деятельности, при этом решаются следующие цели</w:t>
      </w:r>
      <w:r w:rsidRPr="00200C62">
        <w:rPr>
          <w:rFonts w:ascii="Times New Roman" w:hAnsi="Times New Roman"/>
          <w:color w:val="000000"/>
          <w:sz w:val="28"/>
          <w:szCs w:val="28"/>
        </w:rPr>
        <w:t>: в игровом виде активировать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Pr="00651A36">
        <w:rPr>
          <w:rFonts w:ascii="Times New Roman" w:hAnsi="Times New Roman"/>
          <w:color w:val="000000"/>
          <w:sz w:val="28"/>
          <w:szCs w:val="28"/>
        </w:rPr>
        <w:t>познавательные и мыслительные процессы участников, реализовать проектную и игровую деятельность, закрепить имеющиеся знания, отработать на практ</w:t>
      </w:r>
      <w:r w:rsidR="00651A36" w:rsidRPr="00651A36">
        <w:rPr>
          <w:rFonts w:ascii="Times New Roman" w:hAnsi="Times New Roman"/>
          <w:color w:val="000000"/>
          <w:sz w:val="28"/>
          <w:szCs w:val="28"/>
        </w:rPr>
        <w:t>ике умения студентов</w:t>
      </w:r>
      <w:r w:rsidRPr="00651A36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8763EC" w:rsidRPr="008763EC" w:rsidRDefault="007819DB" w:rsidP="008763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Проведение игры «Теплоэнергетический </w:t>
      </w:r>
      <w:proofErr w:type="spellStart"/>
      <w:r>
        <w:rPr>
          <w:rFonts w:ascii="Times New Roman" w:hAnsi="Times New Roman"/>
          <w:sz w:val="28"/>
          <w:szCs w:val="28"/>
        </w:rPr>
        <w:t>квест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  <w:r w:rsidR="008763EC" w:rsidRPr="008763EC">
        <w:rPr>
          <w:rFonts w:ascii="Times New Roman" w:hAnsi="Times New Roman"/>
          <w:sz w:val="28"/>
          <w:szCs w:val="28"/>
        </w:rPr>
        <w:t>позволяет получить положительные результаты обучения</w:t>
      </w:r>
      <w:r>
        <w:rPr>
          <w:rFonts w:ascii="Times New Roman" w:hAnsi="Times New Roman"/>
          <w:sz w:val="28"/>
          <w:szCs w:val="28"/>
        </w:rPr>
        <w:t xml:space="preserve"> и воспитания</w:t>
      </w:r>
      <w:r w:rsidR="008763EC" w:rsidRPr="008763EC">
        <w:rPr>
          <w:rFonts w:ascii="Times New Roman" w:hAnsi="Times New Roman"/>
          <w:sz w:val="28"/>
          <w:szCs w:val="28"/>
        </w:rPr>
        <w:t>. Среди которых можно выделить:</w:t>
      </w:r>
    </w:p>
    <w:p w:rsidR="0037539C" w:rsidRDefault="008763EC" w:rsidP="0037539C">
      <w:pPr>
        <w:numPr>
          <w:ilvl w:val="0"/>
          <w:numId w:val="17"/>
        </w:numPr>
        <w:tabs>
          <w:tab w:val="clear" w:pos="1068"/>
          <w:tab w:val="num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63EC">
        <w:rPr>
          <w:rFonts w:ascii="Times New Roman" w:hAnsi="Times New Roman"/>
          <w:sz w:val="28"/>
          <w:szCs w:val="28"/>
        </w:rPr>
        <w:t>активн</w:t>
      </w:r>
      <w:r w:rsidR="0037539C">
        <w:rPr>
          <w:rFonts w:ascii="Times New Roman" w:hAnsi="Times New Roman"/>
          <w:sz w:val="28"/>
          <w:szCs w:val="28"/>
        </w:rPr>
        <w:t>ая, творческая работа студентов в малых группах;</w:t>
      </w:r>
    </w:p>
    <w:p w:rsidR="0037539C" w:rsidRPr="0037539C" w:rsidRDefault="0037539C" w:rsidP="0037539C">
      <w:pPr>
        <w:numPr>
          <w:ilvl w:val="0"/>
          <w:numId w:val="17"/>
        </w:numPr>
        <w:tabs>
          <w:tab w:val="clear" w:pos="1068"/>
          <w:tab w:val="num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ответственности за общие результаты;</w:t>
      </w:r>
    </w:p>
    <w:p w:rsidR="008763EC" w:rsidRPr="008763EC" w:rsidRDefault="007819DB" w:rsidP="007819DB">
      <w:pPr>
        <w:numPr>
          <w:ilvl w:val="0"/>
          <w:numId w:val="17"/>
        </w:numPr>
        <w:tabs>
          <w:tab w:val="clear" w:pos="1068"/>
          <w:tab w:val="num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повторение </w:t>
      </w:r>
      <w:r w:rsidR="008763EC" w:rsidRPr="008763EC">
        <w:rPr>
          <w:rFonts w:ascii="Times New Roman" w:hAnsi="Times New Roman"/>
          <w:sz w:val="28"/>
          <w:szCs w:val="28"/>
        </w:rPr>
        <w:t xml:space="preserve">большого объема материала по </w:t>
      </w:r>
      <w:r>
        <w:rPr>
          <w:rFonts w:ascii="Times New Roman" w:hAnsi="Times New Roman"/>
          <w:sz w:val="28"/>
          <w:szCs w:val="28"/>
        </w:rPr>
        <w:t xml:space="preserve">дисциплинам и </w:t>
      </w:r>
      <w:r w:rsidR="008763EC" w:rsidRPr="008763EC">
        <w:rPr>
          <w:rFonts w:ascii="Times New Roman" w:hAnsi="Times New Roman"/>
          <w:sz w:val="28"/>
          <w:szCs w:val="28"/>
        </w:rPr>
        <w:t>междисциплинарным курсам;</w:t>
      </w:r>
    </w:p>
    <w:p w:rsidR="008763EC" w:rsidRPr="008763EC" w:rsidRDefault="008763EC" w:rsidP="007819DB">
      <w:pPr>
        <w:numPr>
          <w:ilvl w:val="0"/>
          <w:numId w:val="17"/>
        </w:numPr>
        <w:tabs>
          <w:tab w:val="clear" w:pos="1068"/>
          <w:tab w:val="num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63EC">
        <w:rPr>
          <w:rFonts w:ascii="Times New Roman" w:hAnsi="Times New Roman"/>
          <w:sz w:val="28"/>
          <w:szCs w:val="28"/>
        </w:rPr>
        <w:t>профессионально-</w:t>
      </w:r>
      <w:proofErr w:type="spellStart"/>
      <w:r w:rsidRPr="008763EC">
        <w:rPr>
          <w:rFonts w:ascii="Times New Roman" w:hAnsi="Times New Roman"/>
          <w:sz w:val="28"/>
          <w:szCs w:val="28"/>
        </w:rPr>
        <w:t>деятельностная</w:t>
      </w:r>
      <w:proofErr w:type="spellEnd"/>
      <w:r w:rsidRPr="008763EC">
        <w:rPr>
          <w:rFonts w:ascii="Times New Roman" w:hAnsi="Times New Roman"/>
          <w:sz w:val="28"/>
          <w:szCs w:val="28"/>
        </w:rPr>
        <w:t xml:space="preserve"> направленность материала;</w:t>
      </w:r>
    </w:p>
    <w:p w:rsidR="008763EC" w:rsidRPr="008763EC" w:rsidRDefault="008763EC" w:rsidP="007819DB">
      <w:pPr>
        <w:numPr>
          <w:ilvl w:val="0"/>
          <w:numId w:val="17"/>
        </w:numPr>
        <w:tabs>
          <w:tab w:val="clear" w:pos="1068"/>
          <w:tab w:val="num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63EC">
        <w:rPr>
          <w:rFonts w:ascii="Times New Roman" w:hAnsi="Times New Roman"/>
          <w:sz w:val="28"/>
          <w:szCs w:val="28"/>
        </w:rPr>
        <w:t>положительный эмоциональный настрой студентов;</w:t>
      </w:r>
    </w:p>
    <w:p w:rsidR="008763EC" w:rsidRDefault="008763EC" w:rsidP="007819DB">
      <w:pPr>
        <w:numPr>
          <w:ilvl w:val="0"/>
          <w:numId w:val="17"/>
        </w:numPr>
        <w:tabs>
          <w:tab w:val="clear" w:pos="1068"/>
          <w:tab w:val="num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63EC">
        <w:rPr>
          <w:rFonts w:ascii="Times New Roman" w:hAnsi="Times New Roman"/>
          <w:sz w:val="28"/>
          <w:szCs w:val="28"/>
        </w:rPr>
        <w:t>применение ИКТ на</w:t>
      </w:r>
      <w:r w:rsidR="007819DB">
        <w:rPr>
          <w:rFonts w:ascii="Times New Roman" w:hAnsi="Times New Roman"/>
          <w:sz w:val="28"/>
          <w:szCs w:val="28"/>
        </w:rPr>
        <w:t xml:space="preserve"> игре</w:t>
      </w:r>
      <w:r w:rsidR="00914960">
        <w:rPr>
          <w:rFonts w:ascii="Times New Roman" w:hAnsi="Times New Roman"/>
          <w:sz w:val="28"/>
          <w:szCs w:val="28"/>
        </w:rPr>
        <w:t>.</w:t>
      </w:r>
    </w:p>
    <w:p w:rsidR="0037539C" w:rsidRDefault="0037539C" w:rsidP="0037539C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68194B" w:rsidRDefault="0068194B" w:rsidP="0037539C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68194B" w:rsidRDefault="0068194B" w:rsidP="0037539C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68194B" w:rsidRDefault="0068194B" w:rsidP="0037539C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68194B" w:rsidRDefault="0068194B" w:rsidP="0037539C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68194B" w:rsidRDefault="0068194B" w:rsidP="0037539C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68194B" w:rsidRDefault="0068194B" w:rsidP="0037539C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68194B" w:rsidRDefault="0068194B" w:rsidP="0037539C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68194B" w:rsidRDefault="0068194B" w:rsidP="0037539C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68194B" w:rsidRDefault="0068194B" w:rsidP="0037539C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68194B" w:rsidRDefault="0068194B" w:rsidP="0037539C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68194B" w:rsidRDefault="0068194B" w:rsidP="0037539C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68194B" w:rsidRDefault="0068194B" w:rsidP="0037539C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68194B" w:rsidRDefault="0068194B" w:rsidP="0037539C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68194B" w:rsidRDefault="0068194B" w:rsidP="0037539C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68194B" w:rsidRDefault="0068194B" w:rsidP="0037539C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68194B" w:rsidRDefault="0068194B" w:rsidP="0037539C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68194B" w:rsidRDefault="0068194B" w:rsidP="0037539C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68194B" w:rsidRDefault="0068194B" w:rsidP="0037539C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68194B" w:rsidRDefault="0068194B" w:rsidP="0037539C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68194B" w:rsidRDefault="0068194B" w:rsidP="0037539C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68194B" w:rsidRDefault="0068194B" w:rsidP="0037539C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68194B" w:rsidRDefault="0068194B" w:rsidP="0037539C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68194B" w:rsidRDefault="0068194B" w:rsidP="0037539C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68194B" w:rsidRDefault="0068194B" w:rsidP="000769B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8194B">
        <w:rPr>
          <w:rFonts w:ascii="Times New Roman" w:hAnsi="Times New Roman"/>
          <w:b/>
          <w:sz w:val="28"/>
          <w:szCs w:val="28"/>
        </w:rPr>
        <w:lastRenderedPageBreak/>
        <w:t xml:space="preserve">СПИСОК </w:t>
      </w:r>
      <w:r w:rsidR="000769B3">
        <w:rPr>
          <w:rFonts w:ascii="Times New Roman" w:hAnsi="Times New Roman"/>
          <w:b/>
          <w:sz w:val="28"/>
          <w:szCs w:val="28"/>
        </w:rPr>
        <w:t>ЛИТЕРАТУРЫ</w:t>
      </w:r>
    </w:p>
    <w:p w:rsidR="0068194B" w:rsidRPr="0068194B" w:rsidRDefault="0068194B" w:rsidP="0068194B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8763EC" w:rsidRDefault="006C1A76" w:rsidP="006C1A76">
      <w:pPr>
        <w:pStyle w:val="a5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1A76">
        <w:rPr>
          <w:rFonts w:ascii="Times New Roman" w:hAnsi="Times New Roman"/>
          <w:sz w:val="28"/>
          <w:szCs w:val="28"/>
        </w:rPr>
        <w:t xml:space="preserve">Зайцев, В. С. Игровые технологии в профессиональном образовании </w:t>
      </w:r>
      <w:r w:rsidR="000865B8" w:rsidRPr="000865B8">
        <w:rPr>
          <w:rFonts w:ascii="Times New Roman" w:hAnsi="Times New Roman"/>
          <w:sz w:val="28"/>
          <w:szCs w:val="28"/>
        </w:rPr>
        <w:t>[</w:t>
      </w:r>
      <w:r w:rsidR="000865B8" w:rsidRPr="006C1A76">
        <w:rPr>
          <w:rFonts w:ascii="Times New Roman" w:hAnsi="Times New Roman"/>
          <w:sz w:val="28"/>
          <w:szCs w:val="28"/>
        </w:rPr>
        <w:t>Текст</w:t>
      </w:r>
      <w:r w:rsidR="000865B8" w:rsidRPr="000865B8">
        <w:rPr>
          <w:rFonts w:ascii="Times New Roman" w:hAnsi="Times New Roman"/>
          <w:sz w:val="28"/>
          <w:szCs w:val="28"/>
        </w:rPr>
        <w:t>]</w:t>
      </w:r>
      <w:r w:rsidRPr="006C1A76">
        <w:rPr>
          <w:rFonts w:ascii="Times New Roman" w:hAnsi="Times New Roman"/>
          <w:sz w:val="28"/>
          <w:szCs w:val="28"/>
        </w:rPr>
        <w:t>: учебно-методическое пособие.</w:t>
      </w:r>
      <w:r w:rsidR="000865B8">
        <w:rPr>
          <w:rFonts w:ascii="Times New Roman" w:hAnsi="Times New Roman"/>
          <w:sz w:val="28"/>
          <w:szCs w:val="28"/>
        </w:rPr>
        <w:t xml:space="preserve"> </w:t>
      </w:r>
      <w:r w:rsidRPr="006C1A76">
        <w:rPr>
          <w:rFonts w:ascii="Times New Roman" w:hAnsi="Times New Roman"/>
          <w:sz w:val="28"/>
          <w:szCs w:val="28"/>
        </w:rPr>
        <w:t xml:space="preserve">– </w:t>
      </w:r>
      <w:proofErr w:type="gramStart"/>
      <w:r w:rsidRPr="006C1A76">
        <w:rPr>
          <w:rFonts w:ascii="Times New Roman" w:hAnsi="Times New Roman"/>
          <w:sz w:val="28"/>
          <w:szCs w:val="28"/>
        </w:rPr>
        <w:t>Челябинск :</w:t>
      </w:r>
      <w:proofErr w:type="gramEnd"/>
      <w:r w:rsidRPr="006C1A76">
        <w:rPr>
          <w:rFonts w:ascii="Times New Roman" w:hAnsi="Times New Roman"/>
          <w:sz w:val="28"/>
          <w:szCs w:val="28"/>
        </w:rPr>
        <w:t xml:space="preserve"> Издательство «Библиотека А. Миллера», 2019. - 23 с. ISBN 978-5-93162-279-8.</w:t>
      </w:r>
    </w:p>
    <w:p w:rsidR="000865B8" w:rsidRPr="000865B8" w:rsidRDefault="000865B8" w:rsidP="006C1A76">
      <w:pPr>
        <w:pStyle w:val="a5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865B8">
        <w:rPr>
          <w:rFonts w:ascii="Times New Roman" w:hAnsi="Times New Roman"/>
          <w:sz w:val="28"/>
          <w:szCs w:val="28"/>
          <w:shd w:val="clear" w:color="auto" w:fill="FFFFFF"/>
        </w:rPr>
        <w:t>Игры-обучение, тренинг, досуг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CC6ED5">
        <w:rPr>
          <w:rFonts w:ascii="Times New Roman" w:hAnsi="Times New Roman"/>
          <w:sz w:val="28"/>
          <w:szCs w:val="28"/>
        </w:rPr>
        <w:t>[</w:t>
      </w:r>
      <w:r w:rsidRPr="006C1A76">
        <w:rPr>
          <w:rFonts w:ascii="Times New Roman" w:hAnsi="Times New Roman"/>
          <w:sz w:val="28"/>
          <w:szCs w:val="28"/>
        </w:rPr>
        <w:t>Текст</w:t>
      </w:r>
      <w:proofErr w:type="gramStart"/>
      <w:r w:rsidRPr="00CC6ED5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C1A76">
        <w:rPr>
          <w:rFonts w:ascii="Times New Roman" w:hAnsi="Times New Roman"/>
          <w:sz w:val="28"/>
          <w:szCs w:val="28"/>
        </w:rPr>
        <w:t xml:space="preserve"> </w:t>
      </w:r>
      <w:r w:rsidRPr="000865B8">
        <w:rPr>
          <w:rFonts w:ascii="Times New Roman" w:hAnsi="Times New Roman"/>
          <w:sz w:val="28"/>
          <w:szCs w:val="28"/>
          <w:shd w:val="clear" w:color="auto" w:fill="FFFFFF"/>
        </w:rPr>
        <w:t xml:space="preserve"> / [Составитель композиции игр Е. Г. Розанова]; Под ред. В. В. </w:t>
      </w:r>
      <w:proofErr w:type="spellStart"/>
      <w:r w:rsidRPr="000865B8">
        <w:rPr>
          <w:rFonts w:ascii="Times New Roman" w:hAnsi="Times New Roman"/>
          <w:sz w:val="28"/>
          <w:szCs w:val="28"/>
          <w:shd w:val="clear" w:color="auto" w:fill="FFFFFF"/>
        </w:rPr>
        <w:t>Петрусинского</w:t>
      </w:r>
      <w:proofErr w:type="spellEnd"/>
      <w:r w:rsidRPr="000865B8">
        <w:rPr>
          <w:rFonts w:ascii="Times New Roman" w:hAnsi="Times New Roman"/>
          <w:sz w:val="28"/>
          <w:szCs w:val="28"/>
          <w:shd w:val="clear" w:color="auto" w:fill="FFFFFF"/>
        </w:rPr>
        <w:t xml:space="preserve">. - </w:t>
      </w:r>
      <w:proofErr w:type="gramStart"/>
      <w:r w:rsidRPr="000865B8">
        <w:rPr>
          <w:rFonts w:ascii="Times New Roman" w:hAnsi="Times New Roman"/>
          <w:sz w:val="28"/>
          <w:szCs w:val="28"/>
          <w:shd w:val="clear" w:color="auto" w:fill="FFFFFF"/>
        </w:rPr>
        <w:t>Москва :</w:t>
      </w:r>
      <w:proofErr w:type="gramEnd"/>
      <w:r w:rsidRPr="000865B8">
        <w:rPr>
          <w:rFonts w:ascii="Times New Roman" w:hAnsi="Times New Roman"/>
          <w:sz w:val="28"/>
          <w:szCs w:val="28"/>
          <w:shd w:val="clear" w:color="auto" w:fill="FFFFFF"/>
        </w:rPr>
        <w:t xml:space="preserve"> Новая </w:t>
      </w:r>
      <w:proofErr w:type="spellStart"/>
      <w:r w:rsidRPr="000865B8">
        <w:rPr>
          <w:rFonts w:ascii="Times New Roman" w:hAnsi="Times New Roman"/>
          <w:sz w:val="28"/>
          <w:szCs w:val="28"/>
          <w:shd w:val="clear" w:color="auto" w:fill="FFFFFF"/>
        </w:rPr>
        <w:t>шк</w:t>
      </w:r>
      <w:proofErr w:type="spellEnd"/>
      <w:r w:rsidRPr="000865B8">
        <w:rPr>
          <w:rFonts w:ascii="Times New Roman" w:hAnsi="Times New Roman"/>
          <w:sz w:val="28"/>
          <w:szCs w:val="28"/>
          <w:shd w:val="clear" w:color="auto" w:fill="FFFFFF"/>
        </w:rPr>
        <w:t xml:space="preserve">., 1994. - </w:t>
      </w:r>
      <w:proofErr w:type="gramStart"/>
      <w:r w:rsidRPr="000865B8">
        <w:rPr>
          <w:rFonts w:ascii="Times New Roman" w:hAnsi="Times New Roman"/>
          <w:sz w:val="28"/>
          <w:szCs w:val="28"/>
          <w:shd w:val="clear" w:color="auto" w:fill="FFFFFF"/>
        </w:rPr>
        <w:t>363,[</w:t>
      </w:r>
      <w:proofErr w:type="gramEnd"/>
      <w:r w:rsidRPr="000865B8">
        <w:rPr>
          <w:rFonts w:ascii="Times New Roman" w:hAnsi="Times New Roman"/>
          <w:sz w:val="28"/>
          <w:szCs w:val="28"/>
          <w:shd w:val="clear" w:color="auto" w:fill="FFFFFF"/>
        </w:rPr>
        <w:t>1] с. : ил.; 21 см.; ISBN 5-7301-0038-8 : Б. ц.</w:t>
      </w:r>
    </w:p>
    <w:p w:rsidR="00CC6ED5" w:rsidRPr="00A938A4" w:rsidRDefault="00CC6ED5" w:rsidP="006C1A76">
      <w:pPr>
        <w:pStyle w:val="a5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6ED5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>Маркова,</w:t>
      </w:r>
      <w:r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 xml:space="preserve"> А. К. </w:t>
      </w:r>
      <w:r w:rsidRPr="00CC6ED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Формирование мотивации учения</w:t>
      </w:r>
      <w:r w:rsidR="000865B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r w:rsidR="000865B8" w:rsidRPr="00CC6ED5">
        <w:rPr>
          <w:rFonts w:ascii="Times New Roman" w:hAnsi="Times New Roman"/>
          <w:sz w:val="28"/>
          <w:szCs w:val="28"/>
        </w:rPr>
        <w:t>[</w:t>
      </w:r>
      <w:proofErr w:type="gramStart"/>
      <w:r w:rsidR="000865B8" w:rsidRPr="006C1A76">
        <w:rPr>
          <w:rFonts w:ascii="Times New Roman" w:hAnsi="Times New Roman"/>
          <w:sz w:val="28"/>
          <w:szCs w:val="28"/>
        </w:rPr>
        <w:t>Текст</w:t>
      </w:r>
      <w:r w:rsidR="000865B8" w:rsidRPr="00CC6ED5">
        <w:rPr>
          <w:rFonts w:ascii="Times New Roman" w:hAnsi="Times New Roman"/>
          <w:sz w:val="28"/>
          <w:szCs w:val="28"/>
        </w:rPr>
        <w:t>]</w:t>
      </w:r>
      <w:r w:rsidR="000865B8" w:rsidRPr="006C1A76">
        <w:rPr>
          <w:rFonts w:ascii="Times New Roman" w:hAnsi="Times New Roman"/>
          <w:sz w:val="28"/>
          <w:szCs w:val="28"/>
        </w:rPr>
        <w:t xml:space="preserve"> </w:t>
      </w:r>
      <w:r w:rsidRPr="00CC6ED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:</w:t>
      </w:r>
      <w:proofErr w:type="gramEnd"/>
      <w:r w:rsidR="000865B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к</w:t>
      </w:r>
      <w:r w:rsidRPr="00CC6ED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н. для учителя / А. К. Маркова, Т. А. </w:t>
      </w:r>
      <w:proofErr w:type="spellStart"/>
      <w:r w:rsidRPr="00CC6ED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Матис</w:t>
      </w:r>
      <w:proofErr w:type="spellEnd"/>
      <w:r w:rsidRPr="00CC6ED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, А. Б. Орлов. - </w:t>
      </w:r>
      <w:proofErr w:type="gramStart"/>
      <w:r w:rsidRPr="00CC6ED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Москва :</w:t>
      </w:r>
      <w:proofErr w:type="gramEnd"/>
      <w:r w:rsidRPr="00CC6ED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Просвещение, 1990. - </w:t>
      </w:r>
      <w:proofErr w:type="gramStart"/>
      <w:r w:rsidRPr="00CC6ED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191,[</w:t>
      </w:r>
      <w:proofErr w:type="gramEnd"/>
      <w:r w:rsidRPr="00CC6ED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1] с.; 21 см.; ISBN 5-09-001744-1 (В пер.) : 50 к.</w:t>
      </w:r>
    </w:p>
    <w:p w:rsidR="00A938A4" w:rsidRPr="00A938A4" w:rsidRDefault="00A938A4" w:rsidP="006C1A76">
      <w:pPr>
        <w:pStyle w:val="a5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38A4">
        <w:rPr>
          <w:rFonts w:ascii="Times New Roman" w:hAnsi="Times New Roman"/>
          <w:sz w:val="28"/>
          <w:szCs w:val="28"/>
          <w:shd w:val="clear" w:color="auto" w:fill="FFFFFF"/>
        </w:rPr>
        <w:t>Методика воспитательной работы [Текст</w:t>
      </w:r>
      <w:proofErr w:type="gramStart"/>
      <w:r w:rsidRPr="00A938A4">
        <w:rPr>
          <w:rFonts w:ascii="Times New Roman" w:hAnsi="Times New Roman"/>
          <w:sz w:val="28"/>
          <w:szCs w:val="28"/>
          <w:shd w:val="clear" w:color="auto" w:fill="FFFFFF"/>
        </w:rPr>
        <w:t>] :</w:t>
      </w:r>
      <w:proofErr w:type="gramEnd"/>
      <w:r w:rsidRPr="00A938A4">
        <w:rPr>
          <w:rFonts w:ascii="Times New Roman" w:hAnsi="Times New Roman"/>
          <w:sz w:val="28"/>
          <w:szCs w:val="28"/>
          <w:shd w:val="clear" w:color="auto" w:fill="FFFFFF"/>
        </w:rPr>
        <w:t xml:space="preserve"> учебник для использования в учебном процессе образовательных учреждений, реализующих программы среднего профессионального образования по специальности "Преподавание в начальных классах" / [Сергеева В. П. и др.] ; под ред. В. П. Сергеевой. - 4-е изд., стер. - </w:t>
      </w:r>
      <w:proofErr w:type="gramStart"/>
      <w:r w:rsidRPr="00A938A4">
        <w:rPr>
          <w:rFonts w:ascii="Times New Roman" w:hAnsi="Times New Roman"/>
          <w:sz w:val="28"/>
          <w:szCs w:val="28"/>
          <w:shd w:val="clear" w:color="auto" w:fill="FFFFFF"/>
        </w:rPr>
        <w:t>Москва :</w:t>
      </w:r>
      <w:proofErr w:type="gramEnd"/>
      <w:r w:rsidRPr="00A938A4">
        <w:rPr>
          <w:rFonts w:ascii="Times New Roman" w:hAnsi="Times New Roman"/>
          <w:sz w:val="28"/>
          <w:szCs w:val="28"/>
          <w:shd w:val="clear" w:color="auto" w:fill="FFFFFF"/>
        </w:rPr>
        <w:t xml:space="preserve"> Академия, 2013. - 366, [1] </w:t>
      </w:r>
      <w:proofErr w:type="gramStart"/>
      <w:r w:rsidRPr="00A938A4">
        <w:rPr>
          <w:rFonts w:ascii="Times New Roman" w:hAnsi="Times New Roman"/>
          <w:sz w:val="28"/>
          <w:szCs w:val="28"/>
          <w:shd w:val="clear" w:color="auto" w:fill="FFFFFF"/>
        </w:rPr>
        <w:t>с. :</w:t>
      </w:r>
      <w:proofErr w:type="gramEnd"/>
      <w:r w:rsidRPr="00A938A4">
        <w:rPr>
          <w:rFonts w:ascii="Times New Roman" w:hAnsi="Times New Roman"/>
          <w:sz w:val="28"/>
          <w:szCs w:val="28"/>
          <w:shd w:val="clear" w:color="auto" w:fill="FFFFFF"/>
        </w:rPr>
        <w:t xml:space="preserve"> ил.; 22 см. - (Среднее профессиональное образование. Педагогическое образование) (Соответствует ФГОС).; ISBN 978-5-4468-0174-9 (в пер.)</w:t>
      </w:r>
    </w:p>
    <w:p w:rsidR="006C1A76" w:rsidRPr="006C1A76" w:rsidRDefault="006C1A76" w:rsidP="006C1A76">
      <w:pPr>
        <w:pStyle w:val="a5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C1A76">
        <w:rPr>
          <w:rFonts w:ascii="Times New Roman" w:hAnsi="Times New Roman"/>
          <w:bCs/>
          <w:sz w:val="28"/>
          <w:szCs w:val="28"/>
          <w:shd w:val="clear" w:color="auto" w:fill="FFFFFF"/>
        </w:rPr>
        <w:t>Шкилева</w:t>
      </w:r>
      <w:proofErr w:type="spellEnd"/>
      <w:r w:rsidRPr="006C1A76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, О. А. </w:t>
      </w:r>
      <w:r w:rsidRPr="006C1A76">
        <w:rPr>
          <w:rFonts w:ascii="Times New Roman" w:hAnsi="Times New Roman"/>
          <w:sz w:val="28"/>
          <w:szCs w:val="28"/>
          <w:shd w:val="clear" w:color="auto" w:fill="FFFFFF"/>
        </w:rPr>
        <w:t xml:space="preserve">Современные технологии обучения химии </w:t>
      </w:r>
      <w:r w:rsidR="000865B8" w:rsidRPr="000865B8">
        <w:rPr>
          <w:rFonts w:ascii="Times New Roman" w:hAnsi="Times New Roman"/>
          <w:sz w:val="28"/>
          <w:szCs w:val="28"/>
        </w:rPr>
        <w:t>[</w:t>
      </w:r>
      <w:r w:rsidR="000865B8" w:rsidRPr="006C1A76">
        <w:rPr>
          <w:rFonts w:ascii="Times New Roman" w:hAnsi="Times New Roman"/>
          <w:sz w:val="28"/>
          <w:szCs w:val="28"/>
        </w:rPr>
        <w:t>Текст</w:t>
      </w:r>
      <w:r w:rsidR="000865B8" w:rsidRPr="000865B8">
        <w:rPr>
          <w:rFonts w:ascii="Times New Roman" w:hAnsi="Times New Roman"/>
          <w:sz w:val="28"/>
          <w:szCs w:val="28"/>
        </w:rPr>
        <w:t>]</w:t>
      </w:r>
      <w:r w:rsidRPr="006C1A76">
        <w:rPr>
          <w:rFonts w:ascii="Times New Roman" w:hAnsi="Times New Roman"/>
          <w:sz w:val="28"/>
          <w:szCs w:val="28"/>
          <w:shd w:val="clear" w:color="auto" w:fill="FFFFFF"/>
        </w:rPr>
        <w:t xml:space="preserve">: учебно-методическое пособие / О. А. </w:t>
      </w:r>
      <w:proofErr w:type="spellStart"/>
      <w:r w:rsidRPr="006C1A76">
        <w:rPr>
          <w:rFonts w:ascii="Times New Roman" w:hAnsi="Times New Roman"/>
          <w:sz w:val="28"/>
          <w:szCs w:val="28"/>
          <w:shd w:val="clear" w:color="auto" w:fill="FFFFFF"/>
        </w:rPr>
        <w:t>Шкилева</w:t>
      </w:r>
      <w:proofErr w:type="spellEnd"/>
      <w:r w:rsidRPr="006C1A76">
        <w:rPr>
          <w:rFonts w:ascii="Times New Roman" w:hAnsi="Times New Roman"/>
          <w:sz w:val="28"/>
          <w:szCs w:val="28"/>
          <w:shd w:val="clear" w:color="auto" w:fill="FFFFFF"/>
        </w:rPr>
        <w:t xml:space="preserve">; </w:t>
      </w:r>
      <w:proofErr w:type="spellStart"/>
      <w:r w:rsidRPr="006C1A76">
        <w:rPr>
          <w:rFonts w:ascii="Times New Roman" w:hAnsi="Times New Roman"/>
          <w:sz w:val="28"/>
          <w:szCs w:val="28"/>
          <w:shd w:val="clear" w:color="auto" w:fill="FFFFFF"/>
        </w:rPr>
        <w:t>Волгогр</w:t>
      </w:r>
      <w:proofErr w:type="spellEnd"/>
      <w:r w:rsidRPr="006C1A76">
        <w:rPr>
          <w:rFonts w:ascii="Times New Roman" w:hAnsi="Times New Roman"/>
          <w:sz w:val="28"/>
          <w:szCs w:val="28"/>
          <w:shd w:val="clear" w:color="auto" w:fill="FFFFFF"/>
        </w:rPr>
        <w:t xml:space="preserve">. гос. </w:t>
      </w:r>
      <w:proofErr w:type="spellStart"/>
      <w:r w:rsidRPr="006C1A76">
        <w:rPr>
          <w:rFonts w:ascii="Times New Roman" w:hAnsi="Times New Roman"/>
          <w:sz w:val="28"/>
          <w:szCs w:val="28"/>
          <w:shd w:val="clear" w:color="auto" w:fill="FFFFFF"/>
        </w:rPr>
        <w:t>пед</w:t>
      </w:r>
      <w:proofErr w:type="spellEnd"/>
      <w:r w:rsidRPr="006C1A76">
        <w:rPr>
          <w:rFonts w:ascii="Times New Roman" w:hAnsi="Times New Roman"/>
          <w:sz w:val="28"/>
          <w:szCs w:val="28"/>
          <w:shd w:val="clear" w:color="auto" w:fill="FFFFFF"/>
        </w:rPr>
        <w:t xml:space="preserve">. ун-т. - </w:t>
      </w:r>
      <w:proofErr w:type="gramStart"/>
      <w:r w:rsidRPr="006C1A76">
        <w:rPr>
          <w:rFonts w:ascii="Times New Roman" w:hAnsi="Times New Roman"/>
          <w:sz w:val="28"/>
          <w:szCs w:val="28"/>
          <w:shd w:val="clear" w:color="auto" w:fill="FFFFFF"/>
        </w:rPr>
        <w:t>Волгоград :</w:t>
      </w:r>
      <w:proofErr w:type="gramEnd"/>
      <w:r w:rsidRPr="006C1A76">
        <w:rPr>
          <w:rFonts w:ascii="Times New Roman" w:hAnsi="Times New Roman"/>
          <w:sz w:val="28"/>
          <w:szCs w:val="28"/>
          <w:shd w:val="clear" w:color="auto" w:fill="FFFFFF"/>
        </w:rPr>
        <w:t xml:space="preserve"> Перемена, 2006 (Волгоград : Тип. изд-ва "Перемена"). - 158 с.; 21 см.; ISBN 5-88234-868-4</w:t>
      </w:r>
      <w:r w:rsidR="000865B8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6C1A76" w:rsidRPr="000865B8" w:rsidRDefault="00CC6ED5" w:rsidP="006C1A76">
      <w:pPr>
        <w:pStyle w:val="a5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C6ED5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>Штремплер</w:t>
      </w:r>
      <w:proofErr w:type="spellEnd"/>
      <w:r w:rsidRPr="00CC6ED5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 xml:space="preserve"> Г. И. </w:t>
      </w:r>
      <w:r w:rsidRPr="00CC6ED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Дидактические игры при обучении химии </w:t>
      </w:r>
      <w:r w:rsidR="000865B8" w:rsidRPr="000865B8">
        <w:rPr>
          <w:rFonts w:ascii="Times New Roman" w:hAnsi="Times New Roman"/>
          <w:sz w:val="28"/>
          <w:szCs w:val="28"/>
        </w:rPr>
        <w:t>[</w:t>
      </w:r>
      <w:r w:rsidR="000865B8" w:rsidRPr="006C1A76">
        <w:rPr>
          <w:rFonts w:ascii="Times New Roman" w:hAnsi="Times New Roman"/>
          <w:sz w:val="28"/>
          <w:szCs w:val="28"/>
        </w:rPr>
        <w:t>Текст</w:t>
      </w:r>
      <w:proofErr w:type="gramStart"/>
      <w:r w:rsidR="000865B8" w:rsidRPr="000865B8">
        <w:rPr>
          <w:rFonts w:ascii="Times New Roman" w:hAnsi="Times New Roman"/>
          <w:sz w:val="28"/>
          <w:szCs w:val="28"/>
        </w:rPr>
        <w:t>]</w:t>
      </w:r>
      <w:r w:rsidR="000865B8" w:rsidRPr="006C1A76">
        <w:rPr>
          <w:rFonts w:ascii="Times New Roman" w:hAnsi="Times New Roman"/>
          <w:sz w:val="28"/>
          <w:szCs w:val="28"/>
        </w:rPr>
        <w:t xml:space="preserve"> </w:t>
      </w:r>
      <w:r w:rsidR="000865B8">
        <w:rPr>
          <w:rFonts w:ascii="Times New Roman" w:hAnsi="Times New Roman"/>
          <w:sz w:val="28"/>
          <w:szCs w:val="28"/>
        </w:rPr>
        <w:t>:</w:t>
      </w:r>
      <w:proofErr w:type="gramEnd"/>
      <w:r w:rsidR="000865B8">
        <w:rPr>
          <w:rFonts w:ascii="Times New Roman" w:hAnsi="Times New Roman"/>
          <w:sz w:val="28"/>
          <w:szCs w:val="28"/>
        </w:rPr>
        <w:t xml:space="preserve"> </w:t>
      </w:r>
      <w:r w:rsidRPr="00CC6ED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/ Г.</w:t>
      </w:r>
      <w:r w:rsidR="000865B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r w:rsidRPr="00CC6ED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И. </w:t>
      </w:r>
      <w:proofErr w:type="spellStart"/>
      <w:r w:rsidRPr="00CC6ED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Штремплер</w:t>
      </w:r>
      <w:proofErr w:type="spellEnd"/>
      <w:r w:rsidRPr="00CC6ED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, Г.</w:t>
      </w:r>
      <w:r w:rsidR="000865B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r w:rsidRPr="00CC6ED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А. Пичугина. - </w:t>
      </w:r>
      <w:proofErr w:type="gramStart"/>
      <w:r w:rsidRPr="00CC6ED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Москва :</w:t>
      </w:r>
      <w:proofErr w:type="gramEnd"/>
      <w:r w:rsidRPr="00CC6ED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Дрофа, 2003 (</w:t>
      </w:r>
      <w:proofErr w:type="spellStart"/>
      <w:r w:rsidRPr="00CC6ED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Тул</w:t>
      </w:r>
      <w:proofErr w:type="spellEnd"/>
      <w:r w:rsidRPr="00CC6ED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. тип.). - 93, [2] </w:t>
      </w:r>
      <w:proofErr w:type="gramStart"/>
      <w:r w:rsidRPr="00CC6ED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с. :</w:t>
      </w:r>
      <w:proofErr w:type="gramEnd"/>
      <w:r w:rsidRPr="00CC6ED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ил., табл.; 21 см. - (Библиотека учителя. Химия).; ISBN 5-7107-7458-8 (в обл.)</w:t>
      </w:r>
      <w:r w:rsidR="000865B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.</w:t>
      </w:r>
    </w:p>
    <w:p w:rsidR="000865B8" w:rsidRDefault="000865B8" w:rsidP="000769B3">
      <w:pPr>
        <w:pStyle w:val="a5"/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0769B3" w:rsidRDefault="000769B3" w:rsidP="000769B3">
      <w:pPr>
        <w:pStyle w:val="a5"/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0769B3" w:rsidRDefault="000769B3" w:rsidP="000769B3">
      <w:pPr>
        <w:pStyle w:val="a5"/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0769B3" w:rsidRDefault="000769B3" w:rsidP="000769B3">
      <w:pPr>
        <w:pStyle w:val="a5"/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0769B3" w:rsidRDefault="000769B3" w:rsidP="00AF4951">
      <w:pPr>
        <w:pStyle w:val="a5"/>
        <w:tabs>
          <w:tab w:val="left" w:pos="1134"/>
        </w:tabs>
        <w:spacing w:line="360" w:lineRule="auto"/>
        <w:ind w:left="709" w:hanging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А</w:t>
      </w:r>
    </w:p>
    <w:p w:rsidR="000769B3" w:rsidRDefault="000769B3" w:rsidP="000769B3">
      <w:pPr>
        <w:pStyle w:val="a5"/>
        <w:tabs>
          <w:tab w:val="left" w:pos="1134"/>
        </w:tabs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A8602C" w:rsidRDefault="00A8602C" w:rsidP="00AF4951">
      <w:pPr>
        <w:pStyle w:val="a5"/>
        <w:tabs>
          <w:tab w:val="left" w:pos="1134"/>
        </w:tabs>
        <w:spacing w:line="360" w:lineRule="auto"/>
        <w:ind w:left="709" w:hanging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Примерные задания для прохождения станций </w:t>
      </w:r>
    </w:p>
    <w:p w:rsidR="00A8602C" w:rsidRDefault="00A8602C" w:rsidP="000769B3">
      <w:pPr>
        <w:pStyle w:val="a5"/>
        <w:tabs>
          <w:tab w:val="left" w:pos="1134"/>
        </w:tabs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0769B3" w:rsidRDefault="00A8602C" w:rsidP="00AF4951">
      <w:pPr>
        <w:pStyle w:val="a5"/>
        <w:tabs>
          <w:tab w:val="left" w:pos="1134"/>
        </w:tabs>
        <w:spacing w:line="360" w:lineRule="auto"/>
        <w:ind w:left="709" w:hanging="709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С</w:t>
      </w:r>
      <w:r w:rsidR="000769B3">
        <w:rPr>
          <w:rFonts w:ascii="Times New Roman" w:hAnsi="Times New Roman"/>
          <w:b/>
          <w:sz w:val="28"/>
          <w:szCs w:val="28"/>
        </w:rPr>
        <w:t>танци</w:t>
      </w:r>
      <w:r>
        <w:rPr>
          <w:rFonts w:ascii="Times New Roman" w:hAnsi="Times New Roman"/>
          <w:b/>
          <w:sz w:val="28"/>
          <w:szCs w:val="28"/>
        </w:rPr>
        <w:t>я</w:t>
      </w:r>
      <w:r w:rsidR="000769B3">
        <w:rPr>
          <w:rFonts w:ascii="Times New Roman" w:hAnsi="Times New Roman"/>
          <w:b/>
          <w:sz w:val="28"/>
          <w:szCs w:val="28"/>
        </w:rPr>
        <w:t xml:space="preserve">  «</w:t>
      </w:r>
      <w:proofErr w:type="gramEnd"/>
      <w:r w:rsidR="000769B3">
        <w:rPr>
          <w:rFonts w:ascii="Times New Roman" w:hAnsi="Times New Roman"/>
          <w:b/>
          <w:sz w:val="28"/>
          <w:szCs w:val="28"/>
        </w:rPr>
        <w:t>Турбинное отделение»</w:t>
      </w:r>
    </w:p>
    <w:p w:rsidR="003E082B" w:rsidRDefault="003E082B" w:rsidP="000769B3">
      <w:pPr>
        <w:pStyle w:val="a5"/>
        <w:tabs>
          <w:tab w:val="left" w:pos="1134"/>
        </w:tabs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0769B3" w:rsidRDefault="000769B3" w:rsidP="003E082B">
      <w:pPr>
        <w:pStyle w:val="a5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предложенным фот</w:t>
      </w:r>
      <w:r w:rsidR="003E082B">
        <w:rPr>
          <w:rFonts w:ascii="Times New Roman" w:hAnsi="Times New Roman"/>
          <w:sz w:val="28"/>
          <w:szCs w:val="28"/>
        </w:rPr>
        <w:t xml:space="preserve">ографиям узлов паровой турбины </w:t>
      </w:r>
      <w:r>
        <w:rPr>
          <w:rFonts w:ascii="Times New Roman" w:hAnsi="Times New Roman"/>
          <w:sz w:val="28"/>
          <w:szCs w:val="28"/>
        </w:rPr>
        <w:t xml:space="preserve">определить название узла и его назначение. </w:t>
      </w:r>
    </w:p>
    <w:p w:rsidR="003E082B" w:rsidRDefault="003E082B" w:rsidP="003E082B">
      <w:pPr>
        <w:pStyle w:val="a5"/>
        <w:tabs>
          <w:tab w:val="left" w:pos="1134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4FD646E" wp14:editId="7802921F">
            <wp:extent cx="2823038" cy="20764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524" t="10266" r="21272" b="13593"/>
                    <a:stretch/>
                  </pic:blipFill>
                  <pic:spPr bwMode="auto">
                    <a:xfrm>
                      <a:off x="0" y="0"/>
                      <a:ext cx="2841440" cy="2089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 wp14:anchorId="0085DBDC" wp14:editId="2A50312F">
            <wp:extent cx="2782908" cy="2085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68"/>
                    <a:stretch/>
                  </pic:blipFill>
                  <pic:spPr bwMode="auto">
                    <a:xfrm>
                      <a:off x="0" y="0"/>
                      <a:ext cx="2822958" cy="21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82B" w:rsidRDefault="003E082B" w:rsidP="003E082B">
      <w:pPr>
        <w:pStyle w:val="a5"/>
        <w:tabs>
          <w:tab w:val="left" w:pos="1134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E082B" w:rsidRPr="000769B3" w:rsidRDefault="003E082B" w:rsidP="003E082B">
      <w:pPr>
        <w:pStyle w:val="a5"/>
        <w:tabs>
          <w:tab w:val="left" w:pos="1134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D29DAC9" wp14:editId="69BB1A86">
            <wp:extent cx="2862578" cy="2315437"/>
            <wp:effectExtent l="0" t="0" r="0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844" t="3708" r="21272" b="13023"/>
                    <a:stretch/>
                  </pic:blipFill>
                  <pic:spPr bwMode="auto">
                    <a:xfrm>
                      <a:off x="0" y="0"/>
                      <a:ext cx="2914870" cy="2357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74A8A5B1" wp14:editId="04E969DF">
            <wp:extent cx="2893341" cy="23717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646" t="3422" r="21432" b="13593"/>
                    <a:stretch/>
                  </pic:blipFill>
                  <pic:spPr bwMode="auto">
                    <a:xfrm>
                      <a:off x="0" y="0"/>
                      <a:ext cx="2939469" cy="2409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3EC" w:rsidRDefault="008763EC" w:rsidP="008763E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8602C" w:rsidRDefault="00A8602C" w:rsidP="008763E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8602C" w:rsidRDefault="00A8602C" w:rsidP="008763E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E082B" w:rsidRDefault="00A8602C" w:rsidP="00AF4951">
      <w:pPr>
        <w:pStyle w:val="a5"/>
        <w:tabs>
          <w:tab w:val="left" w:pos="1134"/>
        </w:tabs>
        <w:spacing w:line="360" w:lineRule="auto"/>
        <w:ind w:left="709" w:hanging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</w:t>
      </w:r>
      <w:r w:rsidR="004D27EE">
        <w:rPr>
          <w:rFonts w:ascii="Times New Roman" w:hAnsi="Times New Roman"/>
          <w:b/>
          <w:sz w:val="28"/>
          <w:szCs w:val="28"/>
        </w:rPr>
        <w:t>танци</w:t>
      </w:r>
      <w:r>
        <w:rPr>
          <w:rFonts w:ascii="Times New Roman" w:hAnsi="Times New Roman"/>
          <w:b/>
          <w:sz w:val="28"/>
          <w:szCs w:val="28"/>
        </w:rPr>
        <w:t>я</w:t>
      </w:r>
      <w:r w:rsidR="004D27EE">
        <w:rPr>
          <w:rFonts w:ascii="Times New Roman" w:hAnsi="Times New Roman"/>
          <w:b/>
          <w:sz w:val="28"/>
          <w:szCs w:val="28"/>
        </w:rPr>
        <w:t xml:space="preserve"> </w:t>
      </w:r>
      <w:r w:rsidR="003E082B">
        <w:rPr>
          <w:rFonts w:ascii="Times New Roman" w:hAnsi="Times New Roman"/>
          <w:b/>
          <w:sz w:val="28"/>
          <w:szCs w:val="28"/>
        </w:rPr>
        <w:t>«Конструкторское бюро»</w:t>
      </w:r>
    </w:p>
    <w:p w:rsidR="003E082B" w:rsidRDefault="003E082B" w:rsidP="003E082B">
      <w:pPr>
        <w:pStyle w:val="a5"/>
        <w:tabs>
          <w:tab w:val="left" w:pos="1134"/>
        </w:tabs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3E082B" w:rsidRDefault="003E082B" w:rsidP="003E082B">
      <w:pPr>
        <w:pStyle w:val="a5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помощью штангенциркуля выполнить измерение и проставить размер</w:t>
      </w:r>
      <w:r w:rsidR="004D27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/>
          <w:sz w:val="28"/>
          <w:szCs w:val="28"/>
        </w:rPr>
        <w:t>н</w:t>
      </w:r>
      <w:r w:rsidRPr="003E082B"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sz w:val="28"/>
          <w:szCs w:val="28"/>
        </w:rPr>
        <w:t xml:space="preserve"> чертеже</w:t>
      </w:r>
      <w:proofErr w:type="gramEnd"/>
      <w:r>
        <w:rPr>
          <w:rFonts w:ascii="Times New Roman" w:hAnsi="Times New Roman"/>
          <w:sz w:val="28"/>
          <w:szCs w:val="28"/>
        </w:rPr>
        <w:t xml:space="preserve"> детали теплоэнергетического оборудования.</w:t>
      </w:r>
    </w:p>
    <w:p w:rsidR="001A68F0" w:rsidRDefault="001A68F0" w:rsidP="003E082B">
      <w:pPr>
        <w:pStyle w:val="a5"/>
        <w:tabs>
          <w:tab w:val="left" w:pos="1134"/>
        </w:tabs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1A68F0" w:rsidRDefault="00A8602C" w:rsidP="00AF4951">
      <w:pPr>
        <w:pStyle w:val="a5"/>
        <w:tabs>
          <w:tab w:val="left" w:pos="1134"/>
        </w:tabs>
        <w:spacing w:line="360" w:lineRule="auto"/>
        <w:ind w:left="709" w:hanging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proofErr w:type="gramStart"/>
      <w:r>
        <w:rPr>
          <w:rFonts w:ascii="Times New Roman" w:hAnsi="Times New Roman"/>
          <w:b/>
          <w:sz w:val="28"/>
          <w:szCs w:val="28"/>
        </w:rPr>
        <w:t>С</w:t>
      </w:r>
      <w:r w:rsidR="001A68F0">
        <w:rPr>
          <w:rFonts w:ascii="Times New Roman" w:hAnsi="Times New Roman"/>
          <w:b/>
          <w:sz w:val="28"/>
          <w:szCs w:val="28"/>
        </w:rPr>
        <w:t>танци</w:t>
      </w:r>
      <w:r>
        <w:rPr>
          <w:rFonts w:ascii="Times New Roman" w:hAnsi="Times New Roman"/>
          <w:b/>
          <w:sz w:val="28"/>
          <w:szCs w:val="28"/>
        </w:rPr>
        <w:t>я</w:t>
      </w:r>
      <w:r w:rsidR="001A68F0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>н</w:t>
      </w:r>
      <w:r w:rsidR="004D27EE">
        <w:rPr>
          <w:rFonts w:ascii="Times New Roman" w:hAnsi="Times New Roman"/>
          <w:b/>
          <w:sz w:val="28"/>
          <w:szCs w:val="28"/>
        </w:rPr>
        <w:t>асосная</w:t>
      </w:r>
      <w:proofErr w:type="gramEnd"/>
      <w:r w:rsidR="001A68F0">
        <w:rPr>
          <w:rFonts w:ascii="Times New Roman" w:hAnsi="Times New Roman"/>
          <w:b/>
          <w:sz w:val="28"/>
          <w:szCs w:val="28"/>
        </w:rPr>
        <w:t>»</w:t>
      </w:r>
    </w:p>
    <w:p w:rsidR="004D27EE" w:rsidRDefault="004D27EE" w:rsidP="003E082B">
      <w:pPr>
        <w:pStyle w:val="a5"/>
        <w:tabs>
          <w:tab w:val="left" w:pos="1134"/>
        </w:tabs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4D27EE" w:rsidRPr="004D27EE" w:rsidRDefault="004D27EE" w:rsidP="00C73FC4">
      <w:pPr>
        <w:pStyle w:val="a5"/>
        <w:numPr>
          <w:ilvl w:val="0"/>
          <w:numId w:val="25"/>
        </w:numPr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4D27EE">
        <w:rPr>
          <w:rFonts w:ascii="Times New Roman" w:hAnsi="Times New Roman"/>
          <w:sz w:val="28"/>
          <w:szCs w:val="28"/>
        </w:rPr>
        <w:t xml:space="preserve">По маркировке </w:t>
      </w:r>
      <w:r w:rsidRPr="004D27EE">
        <w:rPr>
          <w:rFonts w:ascii="Times New Roman" w:hAnsi="Times New Roman"/>
          <w:b/>
          <w:sz w:val="28"/>
          <w:szCs w:val="28"/>
        </w:rPr>
        <w:t>Кс-12-50</w:t>
      </w:r>
      <w:r w:rsidRPr="004D27EE">
        <w:rPr>
          <w:rFonts w:ascii="Times New Roman" w:hAnsi="Times New Roman"/>
          <w:sz w:val="28"/>
          <w:szCs w:val="28"/>
        </w:rPr>
        <w:t xml:space="preserve"> определить вид оборудования и показать его на принципиальной тепловой схеме.</w:t>
      </w:r>
    </w:p>
    <w:p w:rsidR="004D27EE" w:rsidRPr="004D27EE" w:rsidRDefault="004D27EE" w:rsidP="004D27EE">
      <w:pPr>
        <w:pStyle w:val="a5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D27EE">
        <w:rPr>
          <w:rFonts w:ascii="Times New Roman" w:hAnsi="Times New Roman"/>
          <w:sz w:val="28"/>
          <w:szCs w:val="28"/>
        </w:rPr>
        <w:t xml:space="preserve">По маркировке </w:t>
      </w:r>
      <w:r w:rsidRPr="004D27EE">
        <w:rPr>
          <w:rFonts w:ascii="Times New Roman" w:hAnsi="Times New Roman"/>
          <w:b/>
          <w:sz w:val="28"/>
          <w:szCs w:val="28"/>
        </w:rPr>
        <w:t>ПЭ-720-185</w:t>
      </w:r>
      <w:r w:rsidRPr="004D27EE">
        <w:rPr>
          <w:rFonts w:ascii="Times New Roman" w:hAnsi="Times New Roman"/>
          <w:sz w:val="28"/>
          <w:szCs w:val="28"/>
        </w:rPr>
        <w:t xml:space="preserve"> определить вид оборудования и показать его на принципиальной тепловой схеме.</w:t>
      </w:r>
    </w:p>
    <w:p w:rsidR="004D27EE" w:rsidRPr="004D27EE" w:rsidRDefault="004D27EE" w:rsidP="004D27EE">
      <w:pPr>
        <w:pStyle w:val="a5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D27EE">
        <w:rPr>
          <w:rFonts w:ascii="Times New Roman" w:hAnsi="Times New Roman"/>
          <w:sz w:val="28"/>
          <w:szCs w:val="28"/>
        </w:rPr>
        <w:t xml:space="preserve">По маркировке </w:t>
      </w:r>
      <w:r w:rsidRPr="004D27EE">
        <w:rPr>
          <w:rFonts w:ascii="Times New Roman" w:hAnsi="Times New Roman"/>
          <w:b/>
          <w:sz w:val="28"/>
          <w:szCs w:val="28"/>
        </w:rPr>
        <w:t>КсВ-200-130</w:t>
      </w:r>
      <w:r w:rsidRPr="004D27EE">
        <w:rPr>
          <w:rFonts w:ascii="Times New Roman" w:hAnsi="Times New Roman"/>
          <w:sz w:val="28"/>
          <w:szCs w:val="28"/>
        </w:rPr>
        <w:t xml:space="preserve"> определить вид оборудования и показать его на принципиальной тепловой схеме.</w:t>
      </w:r>
    </w:p>
    <w:p w:rsidR="004D27EE" w:rsidRPr="004D27EE" w:rsidRDefault="004D27EE" w:rsidP="004D27EE">
      <w:pPr>
        <w:pStyle w:val="a5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D27EE">
        <w:rPr>
          <w:rFonts w:ascii="Times New Roman" w:hAnsi="Times New Roman"/>
          <w:sz w:val="28"/>
          <w:szCs w:val="28"/>
        </w:rPr>
        <w:t xml:space="preserve">По маркировке </w:t>
      </w:r>
      <w:r w:rsidRPr="004D27EE">
        <w:rPr>
          <w:rFonts w:ascii="Times New Roman" w:hAnsi="Times New Roman"/>
          <w:b/>
          <w:sz w:val="28"/>
          <w:szCs w:val="28"/>
        </w:rPr>
        <w:t>ПТН-1150-340-15</w:t>
      </w:r>
      <w:r w:rsidRPr="004D27EE">
        <w:rPr>
          <w:rFonts w:ascii="Times New Roman" w:hAnsi="Times New Roman"/>
          <w:sz w:val="28"/>
          <w:szCs w:val="28"/>
        </w:rPr>
        <w:t xml:space="preserve"> определить вид оборудования и показать его на принципиальной тепловой схеме.</w:t>
      </w:r>
    </w:p>
    <w:p w:rsidR="001A68F0" w:rsidRDefault="001A68F0" w:rsidP="003E082B">
      <w:pPr>
        <w:pStyle w:val="a5"/>
        <w:tabs>
          <w:tab w:val="left" w:pos="1134"/>
        </w:tabs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3E082B" w:rsidRDefault="00A8602C" w:rsidP="00AF4951">
      <w:pPr>
        <w:pStyle w:val="a5"/>
        <w:tabs>
          <w:tab w:val="left" w:pos="1134"/>
        </w:tabs>
        <w:spacing w:line="360" w:lineRule="auto"/>
        <w:ind w:left="709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«С</w:t>
      </w:r>
      <w:r w:rsidR="004D27EE">
        <w:rPr>
          <w:rFonts w:ascii="Times New Roman" w:hAnsi="Times New Roman"/>
          <w:b/>
          <w:sz w:val="28"/>
          <w:szCs w:val="28"/>
        </w:rPr>
        <w:t>танци</w:t>
      </w:r>
      <w:r>
        <w:rPr>
          <w:rFonts w:ascii="Times New Roman" w:hAnsi="Times New Roman"/>
          <w:b/>
          <w:sz w:val="28"/>
          <w:szCs w:val="28"/>
        </w:rPr>
        <w:t>я</w:t>
      </w:r>
      <w:r w:rsidR="004D27EE">
        <w:rPr>
          <w:rFonts w:ascii="Times New Roman" w:hAnsi="Times New Roman"/>
          <w:b/>
          <w:sz w:val="28"/>
          <w:szCs w:val="28"/>
        </w:rPr>
        <w:t xml:space="preserve"> Теплотехническая</w:t>
      </w:r>
      <w:r w:rsidR="001A68F0">
        <w:rPr>
          <w:rFonts w:ascii="Times New Roman" w:hAnsi="Times New Roman"/>
          <w:b/>
          <w:sz w:val="28"/>
          <w:szCs w:val="28"/>
        </w:rPr>
        <w:t>»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181"/>
        <w:gridCol w:w="3721"/>
        <w:gridCol w:w="55"/>
        <w:gridCol w:w="2153"/>
        <w:gridCol w:w="54"/>
        <w:gridCol w:w="2181"/>
        <w:gridCol w:w="82"/>
      </w:tblGrid>
      <w:tr w:rsidR="004D27EE" w:rsidRPr="004D27EE" w:rsidTr="00A8602C">
        <w:tc>
          <w:tcPr>
            <w:tcW w:w="1181" w:type="dxa"/>
          </w:tcPr>
          <w:p w:rsidR="004D27EE" w:rsidRPr="004D27EE" w:rsidRDefault="004D27EE" w:rsidP="0055657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D27EE">
              <w:rPr>
                <w:rFonts w:ascii="Times New Roman" w:hAnsi="Times New Roman"/>
                <w:b/>
                <w:sz w:val="28"/>
                <w:szCs w:val="28"/>
              </w:rPr>
              <w:t>№ группы</w:t>
            </w:r>
          </w:p>
        </w:tc>
        <w:tc>
          <w:tcPr>
            <w:tcW w:w="3721" w:type="dxa"/>
          </w:tcPr>
          <w:p w:rsidR="004D27EE" w:rsidRPr="004D27EE" w:rsidRDefault="004D27EE" w:rsidP="0055657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27EE">
              <w:rPr>
                <w:rFonts w:ascii="Times New Roman" w:hAnsi="Times New Roman"/>
                <w:b/>
                <w:sz w:val="28"/>
                <w:szCs w:val="28"/>
              </w:rPr>
              <w:t>ДАНО</w:t>
            </w:r>
          </w:p>
        </w:tc>
        <w:tc>
          <w:tcPr>
            <w:tcW w:w="4525" w:type="dxa"/>
            <w:gridSpan w:val="5"/>
          </w:tcPr>
          <w:p w:rsidR="004D27EE" w:rsidRPr="004D27EE" w:rsidRDefault="004D27EE" w:rsidP="0055657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27EE">
              <w:rPr>
                <w:rFonts w:ascii="Times New Roman" w:hAnsi="Times New Roman"/>
                <w:b/>
                <w:sz w:val="28"/>
                <w:szCs w:val="28"/>
              </w:rPr>
              <w:t>ОПРЕДЕЛИТЬ</w:t>
            </w:r>
          </w:p>
        </w:tc>
      </w:tr>
      <w:tr w:rsidR="004D27EE" w:rsidRPr="004D27EE" w:rsidTr="00A8602C">
        <w:trPr>
          <w:trHeight w:val="654"/>
        </w:trPr>
        <w:tc>
          <w:tcPr>
            <w:tcW w:w="1181" w:type="dxa"/>
          </w:tcPr>
          <w:p w:rsidR="004D27EE" w:rsidRPr="004D27EE" w:rsidRDefault="004D27EE" w:rsidP="0055657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27EE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721" w:type="dxa"/>
          </w:tcPr>
          <w:p w:rsidR="004D27EE" w:rsidRPr="004D27EE" w:rsidRDefault="00A8602C" w:rsidP="00556579">
            <w:pPr>
              <w:rPr>
                <w:rFonts w:ascii="Times New Roman" w:hAnsi="Times New Roman"/>
                <w:b/>
                <w:caps/>
                <w:spacing w:val="-1"/>
                <w:sz w:val="28"/>
                <w:szCs w:val="28"/>
              </w:rPr>
            </w:pPr>
            <w:r w:rsidRPr="004D27EE">
              <w:rPr>
                <w:rFonts w:ascii="Times New Roman" w:hAnsi="Times New Roman"/>
                <w:b/>
                <w:caps/>
                <w:spacing w:val="-1"/>
                <w:position w:val="-24"/>
                <w:sz w:val="28"/>
                <w:szCs w:val="28"/>
              </w:rPr>
              <w:object w:dxaOrig="130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6pt;height:40.1pt" o:ole="">
                  <v:imagedata r:id="rId15" o:title=""/>
                </v:shape>
                <o:OLEObject Type="Embed" ProgID="Equation.3" ShapeID="_x0000_i1025" DrawAspect="Content" ObjectID="_1756366142" r:id="rId16"/>
              </w:object>
            </w:r>
            <w:r w:rsidR="004D27EE" w:rsidRPr="004D27EE">
              <w:rPr>
                <w:rFonts w:ascii="Times New Roman" w:hAnsi="Times New Roman"/>
                <w:b/>
                <w:caps/>
                <w:spacing w:val="-1"/>
                <w:sz w:val="28"/>
                <w:szCs w:val="28"/>
              </w:rPr>
              <w:t xml:space="preserve">, </w:t>
            </w:r>
          </w:p>
          <w:p w:rsidR="004D27EE" w:rsidRPr="004D27EE" w:rsidRDefault="00A8602C" w:rsidP="00556579">
            <w:pPr>
              <w:rPr>
                <w:rFonts w:ascii="Times New Roman" w:hAnsi="Times New Roman"/>
                <w:sz w:val="28"/>
                <w:szCs w:val="28"/>
              </w:rPr>
            </w:pPr>
            <w:r w:rsidRPr="004D27EE">
              <w:rPr>
                <w:rFonts w:ascii="Times New Roman" w:hAnsi="Times New Roman"/>
                <w:b/>
                <w:caps/>
                <w:spacing w:val="-1"/>
                <w:position w:val="-10"/>
                <w:sz w:val="28"/>
                <w:szCs w:val="28"/>
              </w:rPr>
              <w:object w:dxaOrig="840" w:dyaOrig="320">
                <v:shape id="_x0000_i1026" type="#_x0000_t75" style="width:55pt;height:20.4pt" o:ole="">
                  <v:imagedata r:id="rId17" o:title=""/>
                </v:shape>
                <o:OLEObject Type="Embed" ProgID="Equation.3" ShapeID="_x0000_i1026" DrawAspect="Content" ObjectID="_1756366143" r:id="rId18"/>
              </w:object>
            </w:r>
          </w:p>
        </w:tc>
        <w:tc>
          <w:tcPr>
            <w:tcW w:w="2262" w:type="dxa"/>
            <w:gridSpan w:val="3"/>
          </w:tcPr>
          <w:p w:rsidR="004D27EE" w:rsidRPr="004D27EE" w:rsidRDefault="004D27EE" w:rsidP="00556579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D27EE">
              <w:rPr>
                <w:rFonts w:ascii="Times New Roman" w:hAnsi="Times New Roman"/>
                <w:b/>
                <w:caps/>
                <w:spacing w:val="-1"/>
                <w:position w:val="-6"/>
                <w:sz w:val="28"/>
                <w:szCs w:val="28"/>
              </w:rPr>
              <w:object w:dxaOrig="380" w:dyaOrig="220">
                <v:shape id="_x0000_i1027" type="#_x0000_t75" style="width:33.95pt;height:17.65pt" o:ole="">
                  <v:imagedata r:id="rId19" o:title=""/>
                </v:shape>
                <o:OLEObject Type="Embed" ProgID="Equation.3" ShapeID="_x0000_i1027" DrawAspect="Content" ObjectID="_1756366144" r:id="rId20"/>
              </w:object>
            </w:r>
            <w:r w:rsidRPr="004D27EE">
              <w:rPr>
                <w:rFonts w:ascii="Times New Roman" w:hAnsi="Times New Roman"/>
                <w:b/>
                <w:caps/>
                <w:spacing w:val="-1"/>
                <w:sz w:val="28"/>
                <w:szCs w:val="28"/>
                <w:lang w:val="en-US"/>
              </w:rPr>
              <w:t xml:space="preserve">           </w:t>
            </w:r>
            <w:r w:rsidRPr="004D27EE">
              <w:rPr>
                <w:rFonts w:ascii="Times New Roman" w:hAnsi="Times New Roman"/>
                <w:b/>
                <w:caps/>
                <w:spacing w:val="-1"/>
                <w:position w:val="-24"/>
                <w:sz w:val="28"/>
                <w:szCs w:val="28"/>
              </w:rPr>
              <w:object w:dxaOrig="380" w:dyaOrig="660">
                <v:shape id="_x0000_i1028" type="#_x0000_t75" style="width:29.2pt;height:48.25pt" o:ole="">
                  <v:imagedata r:id="rId21" o:title=""/>
                </v:shape>
                <o:OLEObject Type="Embed" ProgID="Equation.3" ShapeID="_x0000_i1028" DrawAspect="Content" ObjectID="_1756366145" r:id="rId22"/>
              </w:object>
            </w:r>
          </w:p>
        </w:tc>
        <w:tc>
          <w:tcPr>
            <w:tcW w:w="2263" w:type="dxa"/>
            <w:gridSpan w:val="2"/>
          </w:tcPr>
          <w:p w:rsidR="004D27EE" w:rsidRPr="004D27EE" w:rsidRDefault="004D27EE" w:rsidP="00556579">
            <w:pPr>
              <w:rPr>
                <w:rFonts w:ascii="Times New Roman" w:hAnsi="Times New Roman"/>
                <w:b/>
                <w:caps/>
                <w:spacing w:val="-1"/>
                <w:sz w:val="28"/>
                <w:szCs w:val="28"/>
              </w:rPr>
            </w:pPr>
          </w:p>
          <w:p w:rsidR="004D27EE" w:rsidRPr="004D27EE" w:rsidRDefault="004D27EE" w:rsidP="00556579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D27EE">
              <w:rPr>
                <w:rFonts w:ascii="Times New Roman" w:hAnsi="Times New Roman"/>
                <w:b/>
                <w:caps/>
                <w:spacing w:val="-1"/>
                <w:position w:val="-12"/>
                <w:sz w:val="28"/>
                <w:szCs w:val="28"/>
              </w:rPr>
              <w:object w:dxaOrig="200" w:dyaOrig="360">
                <v:shape id="_x0000_i1029" type="#_x0000_t75" style="width:14.95pt;height:26.5pt" o:ole="">
                  <v:imagedata r:id="rId23" o:title=""/>
                </v:shape>
                <o:OLEObject Type="Embed" ProgID="Equation.3" ShapeID="_x0000_i1029" DrawAspect="Content" ObjectID="_1756366146" r:id="rId24"/>
              </w:object>
            </w:r>
            <w:r w:rsidRPr="004D27EE">
              <w:rPr>
                <w:rFonts w:ascii="Times New Roman" w:hAnsi="Times New Roman"/>
                <w:b/>
                <w:caps/>
                <w:spacing w:val="-1"/>
                <w:sz w:val="28"/>
                <w:szCs w:val="28"/>
                <w:lang w:val="en-US"/>
              </w:rPr>
              <w:t xml:space="preserve">=       </w:t>
            </w:r>
            <w:r w:rsidRPr="004D27EE">
              <w:rPr>
                <w:rFonts w:ascii="Times New Roman" w:hAnsi="Times New Roman"/>
                <w:b/>
                <w:caps/>
                <w:spacing w:val="-1"/>
                <w:position w:val="-6"/>
                <w:sz w:val="28"/>
                <w:szCs w:val="28"/>
              </w:rPr>
              <w:object w:dxaOrig="320" w:dyaOrig="320">
                <v:shape id="_x0000_i1030" type="#_x0000_t75" style="width:24.45pt;height:23.1pt" o:ole="">
                  <v:imagedata r:id="rId25" o:title=""/>
                </v:shape>
                <o:OLEObject Type="Embed" ProgID="Equation.3" ShapeID="_x0000_i1030" DrawAspect="Content" ObjectID="_1756366147" r:id="rId26"/>
              </w:object>
            </w:r>
          </w:p>
        </w:tc>
      </w:tr>
      <w:tr w:rsidR="004D27EE" w:rsidRPr="004D27EE" w:rsidTr="00556579">
        <w:trPr>
          <w:gridAfter w:val="1"/>
          <w:wAfter w:w="82" w:type="dxa"/>
        </w:trPr>
        <w:tc>
          <w:tcPr>
            <w:tcW w:w="1181" w:type="dxa"/>
          </w:tcPr>
          <w:p w:rsidR="004D27EE" w:rsidRPr="004D27EE" w:rsidRDefault="004D27EE" w:rsidP="0055657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D27EE">
              <w:rPr>
                <w:rFonts w:ascii="Times New Roman" w:hAnsi="Times New Roman"/>
                <w:b/>
                <w:sz w:val="28"/>
                <w:szCs w:val="28"/>
              </w:rPr>
              <w:t>№ группы</w:t>
            </w:r>
          </w:p>
        </w:tc>
        <w:tc>
          <w:tcPr>
            <w:tcW w:w="3776" w:type="dxa"/>
            <w:gridSpan w:val="2"/>
          </w:tcPr>
          <w:p w:rsidR="004D27EE" w:rsidRPr="004D27EE" w:rsidRDefault="004D27EE" w:rsidP="0055657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27EE">
              <w:rPr>
                <w:rFonts w:ascii="Times New Roman" w:hAnsi="Times New Roman"/>
                <w:b/>
                <w:sz w:val="28"/>
                <w:szCs w:val="28"/>
              </w:rPr>
              <w:t>ДАНО</w:t>
            </w:r>
          </w:p>
        </w:tc>
        <w:tc>
          <w:tcPr>
            <w:tcW w:w="4388" w:type="dxa"/>
            <w:gridSpan w:val="3"/>
          </w:tcPr>
          <w:p w:rsidR="004D27EE" w:rsidRPr="004D27EE" w:rsidRDefault="004D27EE" w:rsidP="0055657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27EE">
              <w:rPr>
                <w:rFonts w:ascii="Times New Roman" w:hAnsi="Times New Roman"/>
                <w:b/>
                <w:sz w:val="28"/>
                <w:szCs w:val="28"/>
              </w:rPr>
              <w:t>ОПРЕДЕЛИТЬ</w:t>
            </w:r>
          </w:p>
        </w:tc>
      </w:tr>
      <w:tr w:rsidR="004D27EE" w:rsidRPr="004D27EE" w:rsidTr="00556579">
        <w:trPr>
          <w:gridAfter w:val="1"/>
          <w:wAfter w:w="82" w:type="dxa"/>
          <w:trHeight w:val="654"/>
        </w:trPr>
        <w:tc>
          <w:tcPr>
            <w:tcW w:w="1181" w:type="dxa"/>
          </w:tcPr>
          <w:p w:rsidR="004D27EE" w:rsidRPr="004D27EE" w:rsidRDefault="004D27EE" w:rsidP="0055657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27E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776" w:type="dxa"/>
            <w:gridSpan w:val="2"/>
          </w:tcPr>
          <w:p w:rsidR="004D27EE" w:rsidRPr="004D27EE" w:rsidRDefault="004D27EE" w:rsidP="00556579">
            <w:pPr>
              <w:rPr>
                <w:rFonts w:ascii="Times New Roman" w:hAnsi="Times New Roman"/>
                <w:b/>
                <w:caps/>
                <w:spacing w:val="-1"/>
                <w:sz w:val="28"/>
                <w:szCs w:val="28"/>
                <w:lang w:val="en-US"/>
              </w:rPr>
            </w:pPr>
            <w:r w:rsidRPr="004D27EE">
              <w:rPr>
                <w:rFonts w:ascii="Times New Roman" w:hAnsi="Times New Roman"/>
                <w:b/>
                <w:caps/>
                <w:spacing w:val="-1"/>
                <w:position w:val="-24"/>
                <w:sz w:val="28"/>
                <w:szCs w:val="28"/>
              </w:rPr>
              <w:object w:dxaOrig="1500" w:dyaOrig="620">
                <v:shape id="_x0000_i1031" type="#_x0000_t75" style="width:96.45pt;height:38.7pt" o:ole="">
                  <v:imagedata r:id="rId27" o:title=""/>
                </v:shape>
                <o:OLEObject Type="Embed" ProgID="Equation.3" ShapeID="_x0000_i1031" DrawAspect="Content" ObjectID="_1756366148" r:id="rId28"/>
              </w:object>
            </w:r>
            <w:r w:rsidRPr="004D27EE">
              <w:rPr>
                <w:rFonts w:ascii="Times New Roman" w:hAnsi="Times New Roman"/>
                <w:b/>
                <w:caps/>
                <w:spacing w:val="-1"/>
                <w:sz w:val="28"/>
                <w:szCs w:val="28"/>
                <w:lang w:val="en-US"/>
              </w:rPr>
              <w:t xml:space="preserve">, </w:t>
            </w:r>
          </w:p>
          <w:p w:rsidR="004D27EE" w:rsidRPr="004D27EE" w:rsidRDefault="004D27EE" w:rsidP="00556579">
            <w:pPr>
              <w:rPr>
                <w:rFonts w:ascii="Times New Roman" w:hAnsi="Times New Roman"/>
                <w:sz w:val="28"/>
                <w:szCs w:val="28"/>
              </w:rPr>
            </w:pPr>
            <w:r w:rsidRPr="004D27EE">
              <w:rPr>
                <w:rFonts w:ascii="Times New Roman" w:hAnsi="Times New Roman"/>
                <w:caps/>
                <w:spacing w:val="-1"/>
                <w:sz w:val="28"/>
                <w:szCs w:val="28"/>
                <w:lang w:val="en-US"/>
              </w:rPr>
              <w:t xml:space="preserve">P=0,14 </w:t>
            </w:r>
            <w:r w:rsidRPr="004D27EE">
              <w:rPr>
                <w:rFonts w:ascii="Times New Roman" w:hAnsi="Times New Roman"/>
                <w:caps/>
                <w:spacing w:val="-1"/>
                <w:sz w:val="28"/>
                <w:szCs w:val="28"/>
              </w:rPr>
              <w:t>МП</w:t>
            </w:r>
            <w:r w:rsidRPr="004D27EE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</w:p>
        </w:tc>
        <w:tc>
          <w:tcPr>
            <w:tcW w:w="2153" w:type="dxa"/>
          </w:tcPr>
          <w:p w:rsidR="004D27EE" w:rsidRPr="004D27EE" w:rsidRDefault="004D27EE" w:rsidP="004D27EE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D27EE">
              <w:rPr>
                <w:rFonts w:ascii="Times New Roman" w:hAnsi="Times New Roman"/>
                <w:b/>
                <w:caps/>
                <w:spacing w:val="-1"/>
                <w:position w:val="-6"/>
                <w:sz w:val="28"/>
                <w:szCs w:val="28"/>
              </w:rPr>
              <w:object w:dxaOrig="380" w:dyaOrig="220">
                <v:shape id="_x0000_i1032" type="#_x0000_t75" style="width:33.95pt;height:17.65pt" o:ole="">
                  <v:imagedata r:id="rId19" o:title=""/>
                </v:shape>
                <o:OLEObject Type="Embed" ProgID="Equation.3" ShapeID="_x0000_i1032" DrawAspect="Content" ObjectID="_1756366149" r:id="rId29"/>
              </w:object>
            </w:r>
            <w:r w:rsidRPr="004D27EE">
              <w:rPr>
                <w:rFonts w:ascii="Times New Roman" w:hAnsi="Times New Roman"/>
                <w:b/>
                <w:caps/>
                <w:spacing w:val="-1"/>
                <w:sz w:val="28"/>
                <w:szCs w:val="28"/>
                <w:lang w:val="en-US"/>
              </w:rPr>
              <w:t xml:space="preserve">         </w:t>
            </w:r>
            <w:r w:rsidRPr="004D27EE">
              <w:rPr>
                <w:rFonts w:ascii="Times New Roman" w:hAnsi="Times New Roman"/>
                <w:b/>
                <w:caps/>
                <w:spacing w:val="-1"/>
                <w:position w:val="-24"/>
                <w:sz w:val="28"/>
                <w:szCs w:val="28"/>
              </w:rPr>
              <w:object w:dxaOrig="380" w:dyaOrig="660">
                <v:shape id="_x0000_i1033" type="#_x0000_t75" style="width:29.2pt;height:48.25pt" o:ole="">
                  <v:imagedata r:id="rId21" o:title=""/>
                </v:shape>
                <o:OLEObject Type="Embed" ProgID="Equation.3" ShapeID="_x0000_i1033" DrawAspect="Content" ObjectID="_1756366150" r:id="rId30"/>
              </w:object>
            </w:r>
          </w:p>
        </w:tc>
        <w:tc>
          <w:tcPr>
            <w:tcW w:w="2235" w:type="dxa"/>
            <w:gridSpan w:val="2"/>
          </w:tcPr>
          <w:p w:rsidR="004D27EE" w:rsidRPr="004D27EE" w:rsidRDefault="004D27EE" w:rsidP="00556579">
            <w:pPr>
              <w:rPr>
                <w:rFonts w:ascii="Times New Roman" w:hAnsi="Times New Roman"/>
                <w:b/>
                <w:caps/>
                <w:spacing w:val="-1"/>
                <w:sz w:val="28"/>
                <w:szCs w:val="28"/>
              </w:rPr>
            </w:pPr>
          </w:p>
          <w:p w:rsidR="004D27EE" w:rsidRPr="004D27EE" w:rsidRDefault="004D27EE" w:rsidP="00556579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D27EE">
              <w:rPr>
                <w:rFonts w:ascii="Times New Roman" w:hAnsi="Times New Roman"/>
                <w:b/>
                <w:caps/>
                <w:spacing w:val="-1"/>
                <w:position w:val="-12"/>
                <w:sz w:val="28"/>
                <w:szCs w:val="28"/>
              </w:rPr>
              <w:object w:dxaOrig="200" w:dyaOrig="360">
                <v:shape id="_x0000_i1034" type="#_x0000_t75" style="width:14.95pt;height:26.5pt" o:ole="">
                  <v:imagedata r:id="rId23" o:title=""/>
                </v:shape>
                <o:OLEObject Type="Embed" ProgID="Equation.3" ShapeID="_x0000_i1034" DrawAspect="Content" ObjectID="_1756366151" r:id="rId31"/>
              </w:object>
            </w:r>
            <w:r w:rsidRPr="004D27EE">
              <w:rPr>
                <w:rFonts w:ascii="Times New Roman" w:hAnsi="Times New Roman"/>
                <w:b/>
                <w:caps/>
                <w:spacing w:val="-1"/>
                <w:sz w:val="28"/>
                <w:szCs w:val="28"/>
                <w:lang w:val="en-US"/>
              </w:rPr>
              <w:t xml:space="preserve">=       </w:t>
            </w:r>
            <w:r w:rsidRPr="004D27EE">
              <w:rPr>
                <w:rFonts w:ascii="Times New Roman" w:hAnsi="Times New Roman"/>
                <w:b/>
                <w:caps/>
                <w:spacing w:val="-1"/>
                <w:position w:val="-6"/>
                <w:sz w:val="28"/>
                <w:szCs w:val="28"/>
              </w:rPr>
              <w:object w:dxaOrig="320" w:dyaOrig="320">
                <v:shape id="_x0000_i1035" type="#_x0000_t75" style="width:24.45pt;height:23.1pt" o:ole="">
                  <v:imagedata r:id="rId25" o:title=""/>
                </v:shape>
                <o:OLEObject Type="Embed" ProgID="Equation.3" ShapeID="_x0000_i1035" DrawAspect="Content" ObjectID="_1756366152" r:id="rId32"/>
              </w:object>
            </w:r>
          </w:p>
        </w:tc>
      </w:tr>
    </w:tbl>
    <w:p w:rsidR="004D27EE" w:rsidRPr="004D27EE" w:rsidRDefault="004D27EE" w:rsidP="004D27EE">
      <w:pPr>
        <w:rPr>
          <w:rFonts w:ascii="Times New Roman" w:hAnsi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181"/>
        <w:gridCol w:w="3721"/>
        <w:gridCol w:w="2262"/>
        <w:gridCol w:w="2263"/>
      </w:tblGrid>
      <w:tr w:rsidR="004D27EE" w:rsidRPr="004D27EE" w:rsidTr="004D27EE">
        <w:tc>
          <w:tcPr>
            <w:tcW w:w="1181" w:type="dxa"/>
          </w:tcPr>
          <w:p w:rsidR="004D27EE" w:rsidRPr="004D27EE" w:rsidRDefault="004D27EE" w:rsidP="0055657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D27E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№ группы</w:t>
            </w:r>
          </w:p>
        </w:tc>
        <w:tc>
          <w:tcPr>
            <w:tcW w:w="3721" w:type="dxa"/>
          </w:tcPr>
          <w:p w:rsidR="004D27EE" w:rsidRPr="004D27EE" w:rsidRDefault="004D27EE" w:rsidP="0055657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27EE">
              <w:rPr>
                <w:rFonts w:ascii="Times New Roman" w:hAnsi="Times New Roman"/>
                <w:b/>
                <w:sz w:val="28"/>
                <w:szCs w:val="28"/>
              </w:rPr>
              <w:t>ДАНО</w:t>
            </w:r>
          </w:p>
        </w:tc>
        <w:tc>
          <w:tcPr>
            <w:tcW w:w="4525" w:type="dxa"/>
            <w:gridSpan w:val="2"/>
          </w:tcPr>
          <w:p w:rsidR="004D27EE" w:rsidRPr="004D27EE" w:rsidRDefault="004D27EE" w:rsidP="0055657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27EE">
              <w:rPr>
                <w:rFonts w:ascii="Times New Roman" w:hAnsi="Times New Roman"/>
                <w:b/>
                <w:sz w:val="28"/>
                <w:szCs w:val="28"/>
              </w:rPr>
              <w:t>ОПРЕДЕЛИТЬ</w:t>
            </w:r>
          </w:p>
        </w:tc>
      </w:tr>
      <w:tr w:rsidR="004D27EE" w:rsidRPr="004D27EE" w:rsidTr="004D27EE">
        <w:trPr>
          <w:trHeight w:val="654"/>
        </w:trPr>
        <w:tc>
          <w:tcPr>
            <w:tcW w:w="1181" w:type="dxa"/>
          </w:tcPr>
          <w:p w:rsidR="004D27EE" w:rsidRPr="004D27EE" w:rsidRDefault="004D27EE" w:rsidP="0055657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27EE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721" w:type="dxa"/>
          </w:tcPr>
          <w:p w:rsidR="004D27EE" w:rsidRPr="004D27EE" w:rsidRDefault="004D27EE" w:rsidP="00556579">
            <w:pPr>
              <w:rPr>
                <w:rFonts w:ascii="Times New Roman" w:hAnsi="Times New Roman"/>
                <w:b/>
                <w:caps/>
                <w:spacing w:val="-1"/>
                <w:sz w:val="28"/>
                <w:szCs w:val="28"/>
              </w:rPr>
            </w:pPr>
            <w:r w:rsidRPr="004D27EE">
              <w:rPr>
                <w:rFonts w:ascii="Times New Roman" w:hAnsi="Times New Roman"/>
                <w:b/>
                <w:caps/>
                <w:spacing w:val="-1"/>
                <w:position w:val="-24"/>
                <w:sz w:val="28"/>
                <w:szCs w:val="28"/>
              </w:rPr>
              <w:object w:dxaOrig="1320" w:dyaOrig="620">
                <v:shape id="_x0000_i1036" type="#_x0000_t75" style="width:99.15pt;height:44.85pt" o:ole="">
                  <v:imagedata r:id="rId33" o:title=""/>
                </v:shape>
                <o:OLEObject Type="Embed" ProgID="Equation.3" ShapeID="_x0000_i1036" DrawAspect="Content" ObjectID="_1756366153" r:id="rId34"/>
              </w:object>
            </w:r>
            <w:r w:rsidRPr="004D27EE">
              <w:rPr>
                <w:rFonts w:ascii="Times New Roman" w:hAnsi="Times New Roman"/>
                <w:b/>
                <w:caps/>
                <w:spacing w:val="-1"/>
                <w:sz w:val="28"/>
                <w:szCs w:val="28"/>
              </w:rPr>
              <w:t xml:space="preserve">, </w:t>
            </w:r>
          </w:p>
          <w:p w:rsidR="004D27EE" w:rsidRPr="004D27EE" w:rsidRDefault="004D27EE" w:rsidP="00556579">
            <w:pPr>
              <w:rPr>
                <w:rFonts w:ascii="Times New Roman" w:hAnsi="Times New Roman"/>
                <w:sz w:val="28"/>
                <w:szCs w:val="28"/>
              </w:rPr>
            </w:pPr>
            <w:r w:rsidRPr="004D27EE">
              <w:rPr>
                <w:rFonts w:ascii="Times New Roman" w:hAnsi="Times New Roman"/>
                <w:b/>
                <w:caps/>
                <w:spacing w:val="-1"/>
                <w:position w:val="-10"/>
                <w:sz w:val="28"/>
                <w:szCs w:val="28"/>
              </w:rPr>
              <w:object w:dxaOrig="720" w:dyaOrig="320">
                <v:shape id="_x0000_i1037" type="#_x0000_t75" style="width:55.7pt;height:23.75pt" o:ole="">
                  <v:imagedata r:id="rId35" o:title=""/>
                </v:shape>
                <o:OLEObject Type="Embed" ProgID="Equation.3" ShapeID="_x0000_i1037" DrawAspect="Content" ObjectID="_1756366154" r:id="rId36"/>
              </w:object>
            </w:r>
          </w:p>
        </w:tc>
        <w:tc>
          <w:tcPr>
            <w:tcW w:w="2262" w:type="dxa"/>
          </w:tcPr>
          <w:p w:rsidR="004D27EE" w:rsidRPr="004D27EE" w:rsidRDefault="004D27EE" w:rsidP="00556579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D27EE">
              <w:rPr>
                <w:rFonts w:ascii="Times New Roman" w:hAnsi="Times New Roman"/>
                <w:b/>
                <w:caps/>
                <w:spacing w:val="-1"/>
                <w:position w:val="-6"/>
                <w:sz w:val="28"/>
                <w:szCs w:val="28"/>
              </w:rPr>
              <w:object w:dxaOrig="380" w:dyaOrig="220">
                <v:shape id="_x0000_i1038" type="#_x0000_t75" style="width:33.95pt;height:17.65pt" o:ole="">
                  <v:imagedata r:id="rId19" o:title=""/>
                </v:shape>
                <o:OLEObject Type="Embed" ProgID="Equation.3" ShapeID="_x0000_i1038" DrawAspect="Content" ObjectID="_1756366155" r:id="rId37"/>
              </w:object>
            </w:r>
            <w:r w:rsidRPr="004D27EE">
              <w:rPr>
                <w:rFonts w:ascii="Times New Roman" w:hAnsi="Times New Roman"/>
                <w:b/>
                <w:caps/>
                <w:spacing w:val="-1"/>
                <w:sz w:val="28"/>
                <w:szCs w:val="28"/>
                <w:lang w:val="en-US"/>
              </w:rPr>
              <w:t xml:space="preserve">           </w:t>
            </w:r>
            <w:r w:rsidRPr="004D27EE">
              <w:rPr>
                <w:rFonts w:ascii="Times New Roman" w:hAnsi="Times New Roman"/>
                <w:b/>
                <w:caps/>
                <w:spacing w:val="-1"/>
                <w:position w:val="-24"/>
                <w:sz w:val="28"/>
                <w:szCs w:val="28"/>
              </w:rPr>
              <w:object w:dxaOrig="380" w:dyaOrig="660">
                <v:shape id="_x0000_i1039" type="#_x0000_t75" style="width:29.2pt;height:48.25pt" o:ole="">
                  <v:imagedata r:id="rId21" o:title=""/>
                </v:shape>
                <o:OLEObject Type="Embed" ProgID="Equation.3" ShapeID="_x0000_i1039" DrawAspect="Content" ObjectID="_1756366156" r:id="rId38"/>
              </w:object>
            </w:r>
          </w:p>
        </w:tc>
        <w:tc>
          <w:tcPr>
            <w:tcW w:w="2263" w:type="dxa"/>
          </w:tcPr>
          <w:p w:rsidR="004D27EE" w:rsidRPr="004D27EE" w:rsidRDefault="004D27EE" w:rsidP="00556579">
            <w:pPr>
              <w:rPr>
                <w:rFonts w:ascii="Times New Roman" w:hAnsi="Times New Roman"/>
                <w:b/>
                <w:caps/>
                <w:spacing w:val="-1"/>
                <w:sz w:val="28"/>
                <w:szCs w:val="28"/>
              </w:rPr>
            </w:pPr>
          </w:p>
          <w:p w:rsidR="004D27EE" w:rsidRPr="004D27EE" w:rsidRDefault="004D27EE" w:rsidP="00556579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D27EE">
              <w:rPr>
                <w:rFonts w:ascii="Times New Roman" w:hAnsi="Times New Roman"/>
                <w:b/>
                <w:caps/>
                <w:spacing w:val="-1"/>
                <w:position w:val="-12"/>
                <w:sz w:val="28"/>
                <w:szCs w:val="28"/>
              </w:rPr>
              <w:object w:dxaOrig="200" w:dyaOrig="360">
                <v:shape id="_x0000_i1040" type="#_x0000_t75" style="width:14.95pt;height:26.5pt" o:ole="">
                  <v:imagedata r:id="rId23" o:title=""/>
                </v:shape>
                <o:OLEObject Type="Embed" ProgID="Equation.3" ShapeID="_x0000_i1040" DrawAspect="Content" ObjectID="_1756366157" r:id="rId39"/>
              </w:object>
            </w:r>
            <w:r w:rsidRPr="004D27EE">
              <w:rPr>
                <w:rFonts w:ascii="Times New Roman" w:hAnsi="Times New Roman"/>
                <w:b/>
                <w:caps/>
                <w:spacing w:val="-1"/>
                <w:sz w:val="28"/>
                <w:szCs w:val="28"/>
                <w:lang w:val="en-US"/>
              </w:rPr>
              <w:t xml:space="preserve">=       </w:t>
            </w:r>
            <w:r w:rsidRPr="004D27EE">
              <w:rPr>
                <w:rFonts w:ascii="Times New Roman" w:hAnsi="Times New Roman"/>
                <w:b/>
                <w:caps/>
                <w:spacing w:val="-1"/>
                <w:position w:val="-6"/>
                <w:sz w:val="28"/>
                <w:szCs w:val="28"/>
              </w:rPr>
              <w:object w:dxaOrig="320" w:dyaOrig="320">
                <v:shape id="_x0000_i1041" type="#_x0000_t75" style="width:24.45pt;height:23.1pt" o:ole="">
                  <v:imagedata r:id="rId25" o:title=""/>
                </v:shape>
                <o:OLEObject Type="Embed" ProgID="Equation.3" ShapeID="_x0000_i1041" DrawAspect="Content" ObjectID="_1756366158" r:id="rId40"/>
              </w:object>
            </w:r>
          </w:p>
        </w:tc>
      </w:tr>
      <w:tr w:rsidR="004D27EE" w:rsidRPr="004D27EE" w:rsidTr="004D27EE">
        <w:tc>
          <w:tcPr>
            <w:tcW w:w="1181" w:type="dxa"/>
          </w:tcPr>
          <w:p w:rsidR="004D27EE" w:rsidRPr="004D27EE" w:rsidRDefault="004D27EE" w:rsidP="0055657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D27EE">
              <w:rPr>
                <w:rFonts w:ascii="Times New Roman" w:hAnsi="Times New Roman"/>
                <w:b/>
                <w:sz w:val="28"/>
                <w:szCs w:val="28"/>
              </w:rPr>
              <w:t>№ группы</w:t>
            </w:r>
          </w:p>
        </w:tc>
        <w:tc>
          <w:tcPr>
            <w:tcW w:w="3721" w:type="dxa"/>
          </w:tcPr>
          <w:p w:rsidR="004D27EE" w:rsidRPr="004D27EE" w:rsidRDefault="004D27EE" w:rsidP="0055657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27EE">
              <w:rPr>
                <w:rFonts w:ascii="Times New Roman" w:hAnsi="Times New Roman"/>
                <w:b/>
                <w:sz w:val="28"/>
                <w:szCs w:val="28"/>
              </w:rPr>
              <w:t>ДАНО</w:t>
            </w:r>
          </w:p>
        </w:tc>
        <w:tc>
          <w:tcPr>
            <w:tcW w:w="4525" w:type="dxa"/>
            <w:gridSpan w:val="2"/>
          </w:tcPr>
          <w:p w:rsidR="004D27EE" w:rsidRPr="004D27EE" w:rsidRDefault="004D27EE" w:rsidP="0055657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27EE">
              <w:rPr>
                <w:rFonts w:ascii="Times New Roman" w:hAnsi="Times New Roman"/>
                <w:b/>
                <w:sz w:val="28"/>
                <w:szCs w:val="28"/>
              </w:rPr>
              <w:t>ОПРЕДЕЛИТЬ</w:t>
            </w:r>
          </w:p>
        </w:tc>
      </w:tr>
      <w:tr w:rsidR="004D27EE" w:rsidRPr="004D27EE" w:rsidTr="004D27EE">
        <w:trPr>
          <w:trHeight w:val="654"/>
        </w:trPr>
        <w:tc>
          <w:tcPr>
            <w:tcW w:w="1181" w:type="dxa"/>
          </w:tcPr>
          <w:p w:rsidR="004D27EE" w:rsidRPr="004D27EE" w:rsidRDefault="004D27EE" w:rsidP="0055657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27EE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3721" w:type="dxa"/>
          </w:tcPr>
          <w:p w:rsidR="004D27EE" w:rsidRPr="004D27EE" w:rsidRDefault="004D27EE" w:rsidP="00556579">
            <w:pPr>
              <w:rPr>
                <w:rFonts w:ascii="Times New Roman" w:hAnsi="Times New Roman"/>
                <w:sz w:val="28"/>
                <w:szCs w:val="28"/>
              </w:rPr>
            </w:pPr>
            <w:r w:rsidRPr="004D27EE">
              <w:rPr>
                <w:rFonts w:ascii="Times New Roman" w:hAnsi="Times New Roman"/>
                <w:b/>
                <w:caps/>
                <w:spacing w:val="-1"/>
                <w:position w:val="-24"/>
                <w:sz w:val="28"/>
                <w:szCs w:val="28"/>
              </w:rPr>
              <w:object w:dxaOrig="1320" w:dyaOrig="620">
                <v:shape id="_x0000_i1042" type="#_x0000_t75" style="width:103.25pt;height:47.55pt" o:ole="">
                  <v:imagedata r:id="rId41" o:title=""/>
                </v:shape>
                <o:OLEObject Type="Embed" ProgID="Equation.3" ShapeID="_x0000_i1042" DrawAspect="Content" ObjectID="_1756366159" r:id="rId42"/>
              </w:object>
            </w:r>
            <w:r w:rsidRPr="004D27EE">
              <w:rPr>
                <w:rFonts w:ascii="Times New Roman" w:hAnsi="Times New Roman"/>
                <w:b/>
                <w:caps/>
                <w:spacing w:val="-1"/>
                <w:sz w:val="28"/>
                <w:szCs w:val="28"/>
              </w:rPr>
              <w:t xml:space="preserve">, </w:t>
            </w:r>
            <w:r w:rsidRPr="004D27EE">
              <w:rPr>
                <w:rFonts w:ascii="Times New Roman" w:hAnsi="Times New Roman"/>
                <w:b/>
                <w:caps/>
                <w:spacing w:val="-1"/>
                <w:position w:val="-10"/>
                <w:sz w:val="28"/>
                <w:szCs w:val="28"/>
              </w:rPr>
              <w:object w:dxaOrig="859" w:dyaOrig="320">
                <v:shape id="_x0000_i1043" type="#_x0000_t75" style="width:65.9pt;height:23.75pt" o:ole="">
                  <v:imagedata r:id="rId43" o:title=""/>
                </v:shape>
                <o:OLEObject Type="Embed" ProgID="Equation.3" ShapeID="_x0000_i1043" DrawAspect="Content" ObjectID="_1756366160" r:id="rId44"/>
              </w:object>
            </w:r>
          </w:p>
        </w:tc>
        <w:tc>
          <w:tcPr>
            <w:tcW w:w="2262" w:type="dxa"/>
          </w:tcPr>
          <w:p w:rsidR="004D27EE" w:rsidRPr="004D27EE" w:rsidRDefault="004D27EE" w:rsidP="00556579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D27EE">
              <w:rPr>
                <w:rFonts w:ascii="Times New Roman" w:hAnsi="Times New Roman"/>
                <w:b/>
                <w:caps/>
                <w:spacing w:val="-1"/>
                <w:position w:val="-6"/>
                <w:sz w:val="28"/>
                <w:szCs w:val="28"/>
              </w:rPr>
              <w:object w:dxaOrig="380" w:dyaOrig="220">
                <v:shape id="_x0000_i1044" type="#_x0000_t75" style="width:33.95pt;height:17.65pt" o:ole="">
                  <v:imagedata r:id="rId19" o:title=""/>
                </v:shape>
                <o:OLEObject Type="Embed" ProgID="Equation.3" ShapeID="_x0000_i1044" DrawAspect="Content" ObjectID="_1756366161" r:id="rId45"/>
              </w:object>
            </w:r>
            <w:r w:rsidRPr="004D27EE">
              <w:rPr>
                <w:rFonts w:ascii="Times New Roman" w:hAnsi="Times New Roman"/>
                <w:b/>
                <w:caps/>
                <w:spacing w:val="-1"/>
                <w:sz w:val="28"/>
                <w:szCs w:val="28"/>
                <w:lang w:val="en-US"/>
              </w:rPr>
              <w:t xml:space="preserve">           </w:t>
            </w:r>
            <w:r w:rsidRPr="004D27EE">
              <w:rPr>
                <w:rFonts w:ascii="Times New Roman" w:hAnsi="Times New Roman"/>
                <w:b/>
                <w:caps/>
                <w:spacing w:val="-1"/>
                <w:position w:val="-24"/>
                <w:sz w:val="28"/>
                <w:szCs w:val="28"/>
              </w:rPr>
              <w:object w:dxaOrig="380" w:dyaOrig="660">
                <v:shape id="_x0000_i1045" type="#_x0000_t75" style="width:29.2pt;height:48.25pt" o:ole="">
                  <v:imagedata r:id="rId21" o:title=""/>
                </v:shape>
                <o:OLEObject Type="Embed" ProgID="Equation.3" ShapeID="_x0000_i1045" DrawAspect="Content" ObjectID="_1756366162" r:id="rId46"/>
              </w:object>
            </w:r>
          </w:p>
        </w:tc>
        <w:tc>
          <w:tcPr>
            <w:tcW w:w="2263" w:type="dxa"/>
          </w:tcPr>
          <w:p w:rsidR="004D27EE" w:rsidRPr="004D27EE" w:rsidRDefault="004D27EE" w:rsidP="00556579">
            <w:pPr>
              <w:rPr>
                <w:rFonts w:ascii="Times New Roman" w:hAnsi="Times New Roman"/>
                <w:b/>
                <w:caps/>
                <w:spacing w:val="-1"/>
                <w:sz w:val="28"/>
                <w:szCs w:val="28"/>
              </w:rPr>
            </w:pPr>
          </w:p>
          <w:p w:rsidR="004D27EE" w:rsidRPr="004D27EE" w:rsidRDefault="004D27EE" w:rsidP="00556579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D27EE">
              <w:rPr>
                <w:rFonts w:ascii="Times New Roman" w:hAnsi="Times New Roman"/>
                <w:b/>
                <w:caps/>
                <w:spacing w:val="-1"/>
                <w:position w:val="-12"/>
                <w:sz w:val="28"/>
                <w:szCs w:val="28"/>
              </w:rPr>
              <w:object w:dxaOrig="200" w:dyaOrig="360">
                <v:shape id="_x0000_i1046" type="#_x0000_t75" style="width:14.95pt;height:26.5pt" o:ole="">
                  <v:imagedata r:id="rId23" o:title=""/>
                </v:shape>
                <o:OLEObject Type="Embed" ProgID="Equation.3" ShapeID="_x0000_i1046" DrawAspect="Content" ObjectID="_1756366163" r:id="rId47"/>
              </w:object>
            </w:r>
            <w:r w:rsidRPr="004D27EE">
              <w:rPr>
                <w:rFonts w:ascii="Times New Roman" w:hAnsi="Times New Roman"/>
                <w:b/>
                <w:caps/>
                <w:spacing w:val="-1"/>
                <w:sz w:val="28"/>
                <w:szCs w:val="28"/>
                <w:lang w:val="en-US"/>
              </w:rPr>
              <w:t xml:space="preserve">=       </w:t>
            </w:r>
            <w:r w:rsidRPr="004D27EE">
              <w:rPr>
                <w:rFonts w:ascii="Times New Roman" w:hAnsi="Times New Roman"/>
                <w:b/>
                <w:caps/>
                <w:spacing w:val="-1"/>
                <w:position w:val="-6"/>
                <w:sz w:val="28"/>
                <w:szCs w:val="28"/>
              </w:rPr>
              <w:object w:dxaOrig="320" w:dyaOrig="320">
                <v:shape id="_x0000_i1047" type="#_x0000_t75" style="width:24.45pt;height:23.1pt" o:ole="">
                  <v:imagedata r:id="rId25" o:title=""/>
                </v:shape>
                <o:OLEObject Type="Embed" ProgID="Equation.3" ShapeID="_x0000_i1047" DrawAspect="Content" ObjectID="_1756366164" r:id="rId48"/>
              </w:object>
            </w:r>
          </w:p>
        </w:tc>
      </w:tr>
    </w:tbl>
    <w:p w:rsidR="00A8602C" w:rsidRDefault="00A8602C" w:rsidP="001A68F0">
      <w:pPr>
        <w:pStyle w:val="a5"/>
        <w:tabs>
          <w:tab w:val="left" w:pos="1134"/>
        </w:tabs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1A68F0" w:rsidRDefault="00A8602C" w:rsidP="00AF4951">
      <w:pPr>
        <w:pStyle w:val="a5"/>
        <w:tabs>
          <w:tab w:val="left" w:pos="1134"/>
        </w:tabs>
        <w:spacing w:line="360" w:lineRule="auto"/>
        <w:ind w:left="709" w:hanging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="001A68F0">
        <w:rPr>
          <w:rFonts w:ascii="Times New Roman" w:hAnsi="Times New Roman"/>
          <w:b/>
          <w:sz w:val="28"/>
          <w:szCs w:val="28"/>
        </w:rPr>
        <w:t>танци</w:t>
      </w:r>
      <w:r>
        <w:rPr>
          <w:rFonts w:ascii="Times New Roman" w:hAnsi="Times New Roman"/>
          <w:b/>
          <w:sz w:val="28"/>
          <w:szCs w:val="28"/>
        </w:rPr>
        <w:t xml:space="preserve">я </w:t>
      </w:r>
      <w:r w:rsidR="001A68F0" w:rsidRPr="003E082B">
        <w:rPr>
          <w:rFonts w:ascii="Times New Roman" w:hAnsi="Times New Roman"/>
          <w:b/>
          <w:sz w:val="28"/>
          <w:szCs w:val="28"/>
        </w:rPr>
        <w:t>«</w:t>
      </w:r>
      <w:r w:rsidR="001A68F0">
        <w:rPr>
          <w:rFonts w:ascii="Times New Roman" w:hAnsi="Times New Roman"/>
          <w:b/>
          <w:sz w:val="28"/>
          <w:szCs w:val="28"/>
        </w:rPr>
        <w:t>Л</w:t>
      </w:r>
      <w:r w:rsidR="001A68F0" w:rsidRPr="003E082B">
        <w:rPr>
          <w:rFonts w:ascii="Times New Roman" w:hAnsi="Times New Roman"/>
          <w:b/>
          <w:sz w:val="28"/>
          <w:szCs w:val="28"/>
        </w:rPr>
        <w:t>аборатория металлов и сплавов»</w:t>
      </w:r>
    </w:p>
    <w:p w:rsidR="001F6A02" w:rsidRDefault="001F6A02" w:rsidP="001A68F0">
      <w:pPr>
        <w:pStyle w:val="a5"/>
        <w:tabs>
          <w:tab w:val="left" w:pos="1134"/>
        </w:tabs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1F6A02" w:rsidRDefault="001F6A02" w:rsidP="001F6A02">
      <w:pPr>
        <w:pStyle w:val="a5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6A02">
        <w:rPr>
          <w:rFonts w:ascii="Times New Roman" w:hAnsi="Times New Roman"/>
          <w:sz w:val="28"/>
          <w:szCs w:val="28"/>
        </w:rPr>
        <w:t>Разгадать</w:t>
      </w:r>
      <w:r>
        <w:rPr>
          <w:rFonts w:ascii="Times New Roman" w:hAnsi="Times New Roman"/>
          <w:sz w:val="28"/>
          <w:szCs w:val="28"/>
        </w:rPr>
        <w:t xml:space="preserve"> зашифрованный термин из теории металлов и сплавов путем подбора букв с ограниченным количеством вариантов (по типу игры «Виселица»).</w:t>
      </w:r>
    </w:p>
    <w:p w:rsidR="001A68F0" w:rsidRDefault="001A68F0" w:rsidP="001A68F0">
      <w:pPr>
        <w:pStyle w:val="a5"/>
        <w:tabs>
          <w:tab w:val="left" w:pos="1134"/>
        </w:tabs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1A68F0" w:rsidRDefault="00A8602C" w:rsidP="00AF4951">
      <w:pPr>
        <w:pStyle w:val="a5"/>
        <w:tabs>
          <w:tab w:val="left" w:pos="1134"/>
        </w:tabs>
        <w:spacing w:line="360" w:lineRule="auto"/>
        <w:ind w:left="709" w:hanging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="001A68F0">
        <w:rPr>
          <w:rFonts w:ascii="Times New Roman" w:hAnsi="Times New Roman"/>
          <w:b/>
          <w:sz w:val="28"/>
          <w:szCs w:val="28"/>
        </w:rPr>
        <w:t>танци</w:t>
      </w:r>
      <w:r>
        <w:rPr>
          <w:rFonts w:ascii="Times New Roman" w:hAnsi="Times New Roman"/>
          <w:b/>
          <w:sz w:val="28"/>
          <w:szCs w:val="28"/>
        </w:rPr>
        <w:t xml:space="preserve">я </w:t>
      </w:r>
      <w:r w:rsidR="001A68F0" w:rsidRPr="003E082B">
        <w:rPr>
          <w:rFonts w:ascii="Times New Roman" w:hAnsi="Times New Roman"/>
          <w:b/>
          <w:sz w:val="28"/>
          <w:szCs w:val="28"/>
        </w:rPr>
        <w:t>«</w:t>
      </w:r>
      <w:r w:rsidR="001A68F0">
        <w:rPr>
          <w:rFonts w:ascii="Times New Roman" w:hAnsi="Times New Roman"/>
          <w:b/>
          <w:sz w:val="28"/>
          <w:szCs w:val="28"/>
        </w:rPr>
        <w:t>Ц</w:t>
      </w:r>
      <w:r w:rsidR="001A68F0" w:rsidRPr="003E082B">
        <w:rPr>
          <w:rFonts w:ascii="Times New Roman" w:hAnsi="Times New Roman"/>
          <w:b/>
          <w:sz w:val="28"/>
          <w:szCs w:val="28"/>
        </w:rPr>
        <w:t>ех тепловой автоматики и измерений</w:t>
      </w:r>
      <w:r w:rsidR="001A68F0">
        <w:rPr>
          <w:rFonts w:ascii="Times New Roman" w:hAnsi="Times New Roman"/>
          <w:b/>
          <w:sz w:val="28"/>
          <w:szCs w:val="28"/>
        </w:rPr>
        <w:t>»</w:t>
      </w:r>
    </w:p>
    <w:p w:rsidR="001F6A02" w:rsidRPr="001F6A02" w:rsidRDefault="001F6A02" w:rsidP="001F6A02">
      <w:pPr>
        <w:pStyle w:val="a5"/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3E082B" w:rsidRDefault="001F6A02" w:rsidP="001F6A02">
      <w:pPr>
        <w:pStyle w:val="a5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6A02">
        <w:rPr>
          <w:rFonts w:ascii="Times New Roman" w:hAnsi="Times New Roman"/>
          <w:sz w:val="28"/>
          <w:szCs w:val="28"/>
        </w:rPr>
        <w:t xml:space="preserve">Отгадать зашифрованное слово </w:t>
      </w:r>
      <w:r>
        <w:rPr>
          <w:rFonts w:ascii="Times New Roman" w:hAnsi="Times New Roman"/>
          <w:sz w:val="28"/>
          <w:szCs w:val="28"/>
        </w:rPr>
        <w:t>по теории теплотехнических измерений и автоматики в интерактивном кроссворде.</w:t>
      </w:r>
    </w:p>
    <w:p w:rsidR="001F6A02" w:rsidRDefault="001F6A02" w:rsidP="001F6A02">
      <w:pPr>
        <w:pStyle w:val="a5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3E082B" w:rsidRPr="006C1A76" w:rsidRDefault="003E082B" w:rsidP="008763E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763EC" w:rsidRDefault="008763EC" w:rsidP="008763EC">
      <w:pPr>
        <w:spacing w:line="360" w:lineRule="auto"/>
        <w:jc w:val="both"/>
        <w:rPr>
          <w:sz w:val="28"/>
          <w:szCs w:val="28"/>
        </w:rPr>
      </w:pPr>
    </w:p>
    <w:p w:rsidR="008763EC" w:rsidRDefault="008763EC" w:rsidP="00B06623">
      <w:pPr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sectPr w:rsidR="008763EC" w:rsidSect="003B77B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1724" w:rsidRDefault="00FD1724">
      <w:pPr>
        <w:spacing w:after="0" w:line="240" w:lineRule="auto"/>
      </w:pPr>
      <w:r>
        <w:separator/>
      </w:r>
    </w:p>
  </w:endnote>
  <w:endnote w:type="continuationSeparator" w:id="0">
    <w:p w:rsidR="00FD1724" w:rsidRDefault="00FD1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7B3" w:rsidRDefault="003B77B3" w:rsidP="003B77B3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B77B3" w:rsidRDefault="003B77B3" w:rsidP="003B77B3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08485817"/>
      <w:docPartObj>
        <w:docPartGallery w:val="Page Numbers (Bottom of Page)"/>
        <w:docPartUnique/>
      </w:docPartObj>
    </w:sdtPr>
    <w:sdtEndPr/>
    <w:sdtContent>
      <w:p w:rsidR="00B06623" w:rsidRDefault="00B0662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3E71">
          <w:rPr>
            <w:noProof/>
          </w:rPr>
          <w:t>2</w:t>
        </w:r>
        <w:r>
          <w:fldChar w:fldCharType="end"/>
        </w:r>
      </w:p>
    </w:sdtContent>
  </w:sdt>
  <w:p w:rsidR="003B77B3" w:rsidRDefault="003B77B3" w:rsidP="003B77B3">
    <w:pPr>
      <w:pStyle w:val="a6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7B3" w:rsidRDefault="003B77B3" w:rsidP="003B77B3">
    <w:pPr>
      <w:pStyle w:val="a6"/>
    </w:pPr>
  </w:p>
  <w:p w:rsidR="003B77B3" w:rsidRDefault="003B77B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1724" w:rsidRDefault="00FD1724">
      <w:pPr>
        <w:spacing w:after="0" w:line="240" w:lineRule="auto"/>
      </w:pPr>
      <w:r>
        <w:separator/>
      </w:r>
    </w:p>
  </w:footnote>
  <w:footnote w:type="continuationSeparator" w:id="0">
    <w:p w:rsidR="00FD1724" w:rsidRDefault="00FD17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653C3"/>
    <w:multiLevelType w:val="hybridMultilevel"/>
    <w:tmpl w:val="1BA254D6"/>
    <w:lvl w:ilvl="0" w:tplc="26A283A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506FD7"/>
    <w:multiLevelType w:val="hybridMultilevel"/>
    <w:tmpl w:val="25DA5E5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145128"/>
    <w:multiLevelType w:val="multilevel"/>
    <w:tmpl w:val="69D23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863B95"/>
    <w:multiLevelType w:val="hybridMultilevel"/>
    <w:tmpl w:val="25A0D78E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41F2F48"/>
    <w:multiLevelType w:val="hybridMultilevel"/>
    <w:tmpl w:val="13E46B94"/>
    <w:lvl w:ilvl="0" w:tplc="74D693E6">
      <w:start w:val="1"/>
      <w:numFmt w:val="decimal"/>
      <w:lvlText w:val="%1"/>
      <w:lvlJc w:val="left"/>
      <w:pPr>
        <w:ind w:left="1286" w:hanging="43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173A4271"/>
    <w:multiLevelType w:val="hybridMultilevel"/>
    <w:tmpl w:val="59602B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367541"/>
    <w:multiLevelType w:val="hybridMultilevel"/>
    <w:tmpl w:val="CB7E4F1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7D26522"/>
    <w:multiLevelType w:val="hybridMultilevel"/>
    <w:tmpl w:val="1310B7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A53E6B"/>
    <w:multiLevelType w:val="singleLevel"/>
    <w:tmpl w:val="847C192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9" w15:restartNumberingAfterBreak="0">
    <w:nsid w:val="2AF9432F"/>
    <w:multiLevelType w:val="hybridMultilevel"/>
    <w:tmpl w:val="A01CFE3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C365DB8"/>
    <w:multiLevelType w:val="hybridMultilevel"/>
    <w:tmpl w:val="6D6AEA4E"/>
    <w:lvl w:ilvl="0" w:tplc="0419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36E05B63"/>
    <w:multiLevelType w:val="hybridMultilevel"/>
    <w:tmpl w:val="B6EAC074"/>
    <w:lvl w:ilvl="0" w:tplc="B46E5F1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F87033"/>
    <w:multiLevelType w:val="hybridMultilevel"/>
    <w:tmpl w:val="25A0D78E"/>
    <w:lvl w:ilvl="0" w:tplc="0419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 w15:restartNumberingAfterBreak="0">
    <w:nsid w:val="3C5254E3"/>
    <w:multiLevelType w:val="singleLevel"/>
    <w:tmpl w:val="8B10593E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44E841A1"/>
    <w:multiLevelType w:val="hybridMultilevel"/>
    <w:tmpl w:val="8904E488"/>
    <w:lvl w:ilvl="0" w:tplc="A6DE2A00">
      <w:start w:val="1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5" w15:restartNumberingAfterBreak="0">
    <w:nsid w:val="4B037479"/>
    <w:multiLevelType w:val="hybridMultilevel"/>
    <w:tmpl w:val="3D9CE8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A54A8D"/>
    <w:multiLevelType w:val="hybridMultilevel"/>
    <w:tmpl w:val="91866C96"/>
    <w:lvl w:ilvl="0" w:tplc="9F5C08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A54182"/>
    <w:multiLevelType w:val="hybridMultilevel"/>
    <w:tmpl w:val="9716B596"/>
    <w:lvl w:ilvl="0" w:tplc="31FA9C0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3C30BB0"/>
    <w:multiLevelType w:val="hybridMultilevel"/>
    <w:tmpl w:val="09B6F8AC"/>
    <w:lvl w:ilvl="0" w:tplc="62389476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1E5040"/>
    <w:multiLevelType w:val="hybridMultilevel"/>
    <w:tmpl w:val="BA52890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03E5C4F"/>
    <w:multiLevelType w:val="hybridMultilevel"/>
    <w:tmpl w:val="1BA254D6"/>
    <w:lvl w:ilvl="0" w:tplc="26A283A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1760D0F"/>
    <w:multiLevelType w:val="hybridMultilevel"/>
    <w:tmpl w:val="77F21B8A"/>
    <w:lvl w:ilvl="0" w:tplc="D02822A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2BE2ECD"/>
    <w:multiLevelType w:val="hybridMultilevel"/>
    <w:tmpl w:val="9DE60634"/>
    <w:lvl w:ilvl="0" w:tplc="8848ACE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75620C90"/>
    <w:multiLevelType w:val="hybridMultilevel"/>
    <w:tmpl w:val="F1C479B2"/>
    <w:lvl w:ilvl="0" w:tplc="BC86D4F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A1B3FC0"/>
    <w:multiLevelType w:val="hybridMultilevel"/>
    <w:tmpl w:val="25A0D78E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4"/>
  </w:num>
  <w:num w:numId="3">
    <w:abstractNumId w:val="17"/>
  </w:num>
  <w:num w:numId="4">
    <w:abstractNumId w:val="8"/>
  </w:num>
  <w:num w:numId="5">
    <w:abstractNumId w:val="4"/>
  </w:num>
  <w:num w:numId="6">
    <w:abstractNumId w:val="20"/>
  </w:num>
  <w:num w:numId="7">
    <w:abstractNumId w:val="9"/>
  </w:num>
  <w:num w:numId="8">
    <w:abstractNumId w:val="6"/>
  </w:num>
  <w:num w:numId="9">
    <w:abstractNumId w:val="15"/>
  </w:num>
  <w:num w:numId="10">
    <w:abstractNumId w:val="19"/>
  </w:num>
  <w:num w:numId="11">
    <w:abstractNumId w:val="21"/>
  </w:num>
  <w:num w:numId="12">
    <w:abstractNumId w:val="12"/>
  </w:num>
  <w:num w:numId="13">
    <w:abstractNumId w:val="13"/>
  </w:num>
  <w:num w:numId="14">
    <w:abstractNumId w:val="3"/>
  </w:num>
  <w:num w:numId="15">
    <w:abstractNumId w:val="24"/>
  </w:num>
  <w:num w:numId="16">
    <w:abstractNumId w:val="1"/>
  </w:num>
  <w:num w:numId="17">
    <w:abstractNumId w:val="10"/>
  </w:num>
  <w:num w:numId="18">
    <w:abstractNumId w:val="16"/>
  </w:num>
  <w:num w:numId="19">
    <w:abstractNumId w:val="23"/>
  </w:num>
  <w:num w:numId="20">
    <w:abstractNumId w:val="2"/>
  </w:num>
  <w:num w:numId="21">
    <w:abstractNumId w:val="7"/>
  </w:num>
  <w:num w:numId="22">
    <w:abstractNumId w:val="11"/>
  </w:num>
  <w:num w:numId="23">
    <w:abstractNumId w:val="5"/>
  </w:num>
  <w:num w:numId="24">
    <w:abstractNumId w:val="18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0B1"/>
    <w:rsid w:val="000769B3"/>
    <w:rsid w:val="000865B8"/>
    <w:rsid w:val="000D6251"/>
    <w:rsid w:val="00195B46"/>
    <w:rsid w:val="001A68F0"/>
    <w:rsid w:val="001F6A02"/>
    <w:rsid w:val="00200C62"/>
    <w:rsid w:val="002963CE"/>
    <w:rsid w:val="002D5685"/>
    <w:rsid w:val="003159AF"/>
    <w:rsid w:val="0032795B"/>
    <w:rsid w:val="0037539C"/>
    <w:rsid w:val="0039363C"/>
    <w:rsid w:val="003A4B0B"/>
    <w:rsid w:val="003B77B3"/>
    <w:rsid w:val="003D09D8"/>
    <w:rsid w:val="003E082B"/>
    <w:rsid w:val="00483E71"/>
    <w:rsid w:val="004A4DB7"/>
    <w:rsid w:val="004D27EE"/>
    <w:rsid w:val="004F362C"/>
    <w:rsid w:val="00530922"/>
    <w:rsid w:val="00584E28"/>
    <w:rsid w:val="005C1ED6"/>
    <w:rsid w:val="005C6689"/>
    <w:rsid w:val="005F70B1"/>
    <w:rsid w:val="006122C3"/>
    <w:rsid w:val="00651A36"/>
    <w:rsid w:val="00656089"/>
    <w:rsid w:val="0068194B"/>
    <w:rsid w:val="00683AB8"/>
    <w:rsid w:val="006C1A76"/>
    <w:rsid w:val="006F3A59"/>
    <w:rsid w:val="007641B8"/>
    <w:rsid w:val="007819DB"/>
    <w:rsid w:val="007943AD"/>
    <w:rsid w:val="007C0515"/>
    <w:rsid w:val="007C2AB6"/>
    <w:rsid w:val="00812250"/>
    <w:rsid w:val="008763EC"/>
    <w:rsid w:val="008902DD"/>
    <w:rsid w:val="008E364E"/>
    <w:rsid w:val="00914960"/>
    <w:rsid w:val="00915717"/>
    <w:rsid w:val="00976E89"/>
    <w:rsid w:val="00982AE9"/>
    <w:rsid w:val="0098605A"/>
    <w:rsid w:val="009D3D72"/>
    <w:rsid w:val="00A133C5"/>
    <w:rsid w:val="00A74D7D"/>
    <w:rsid w:val="00A81C96"/>
    <w:rsid w:val="00A8602C"/>
    <w:rsid w:val="00A938A4"/>
    <w:rsid w:val="00AF4951"/>
    <w:rsid w:val="00B06623"/>
    <w:rsid w:val="00C3222D"/>
    <w:rsid w:val="00CC6ED5"/>
    <w:rsid w:val="00D2339E"/>
    <w:rsid w:val="00D37712"/>
    <w:rsid w:val="00DB7128"/>
    <w:rsid w:val="00E65FEF"/>
    <w:rsid w:val="00E7525F"/>
    <w:rsid w:val="00ED655E"/>
    <w:rsid w:val="00F112B2"/>
    <w:rsid w:val="00F36296"/>
    <w:rsid w:val="00F53643"/>
    <w:rsid w:val="00F612C9"/>
    <w:rsid w:val="00F8653D"/>
    <w:rsid w:val="00FD1724"/>
    <w:rsid w:val="00FD75D1"/>
    <w:rsid w:val="00FE5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83CB6"/>
  <w15:chartTrackingRefBased/>
  <w15:docId w15:val="{6F050CDC-F8B6-4BDD-9B4A-1CC8F0502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33C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A133C5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712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7">
    <w:name w:val="heading 7"/>
    <w:basedOn w:val="a"/>
    <w:next w:val="a"/>
    <w:link w:val="70"/>
    <w:qFormat/>
    <w:rsid w:val="00A133C5"/>
    <w:pPr>
      <w:spacing w:before="240" w:after="60"/>
      <w:outlineLvl w:val="6"/>
    </w:pPr>
    <w:rPr>
      <w:rFonts w:cs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133C5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70">
    <w:name w:val="Заголовок 7 Знак"/>
    <w:basedOn w:val="a0"/>
    <w:link w:val="7"/>
    <w:rsid w:val="00A133C5"/>
    <w:rPr>
      <w:rFonts w:ascii="Calibri" w:eastAsia="Times New Roman" w:hAnsi="Calibri" w:cs="Calibri"/>
      <w:sz w:val="24"/>
      <w:szCs w:val="24"/>
      <w:lang w:eastAsia="ru-RU"/>
    </w:rPr>
  </w:style>
  <w:style w:type="paragraph" w:styleId="a3">
    <w:name w:val="Body Text Indent"/>
    <w:basedOn w:val="a"/>
    <w:link w:val="a4"/>
    <w:unhideWhenUsed/>
    <w:rsid w:val="00A133C5"/>
    <w:pPr>
      <w:spacing w:after="120"/>
      <w:ind w:left="283"/>
    </w:pPr>
    <w:rPr>
      <w:sz w:val="20"/>
      <w:szCs w:val="20"/>
      <w:lang w:val="x-none"/>
    </w:rPr>
  </w:style>
  <w:style w:type="character" w:customStyle="1" w:styleId="a4">
    <w:name w:val="Основной текст с отступом Знак"/>
    <w:basedOn w:val="a0"/>
    <w:link w:val="a3"/>
    <w:rsid w:val="00A133C5"/>
    <w:rPr>
      <w:rFonts w:ascii="Calibri" w:eastAsia="Times New Roman" w:hAnsi="Calibri" w:cs="Times New Roman"/>
      <w:sz w:val="20"/>
      <w:szCs w:val="20"/>
      <w:lang w:val="x-none" w:eastAsia="ru-RU"/>
    </w:rPr>
  </w:style>
  <w:style w:type="paragraph" w:styleId="2">
    <w:name w:val="Body Text Indent 2"/>
    <w:basedOn w:val="a"/>
    <w:link w:val="20"/>
    <w:semiHidden/>
    <w:unhideWhenUsed/>
    <w:rsid w:val="00A133C5"/>
    <w:pPr>
      <w:spacing w:after="120" w:line="480" w:lineRule="auto"/>
      <w:ind w:left="283"/>
    </w:pPr>
    <w:rPr>
      <w:rFonts w:ascii="Times New Roman" w:hAnsi="Times New Roman"/>
      <w:sz w:val="24"/>
      <w:szCs w:val="24"/>
      <w:lang w:val="x-none"/>
    </w:rPr>
  </w:style>
  <w:style w:type="character" w:customStyle="1" w:styleId="20">
    <w:name w:val="Основной текст с отступом 2 Знак"/>
    <w:basedOn w:val="a0"/>
    <w:link w:val="2"/>
    <w:semiHidden/>
    <w:rsid w:val="00A133C5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5">
    <w:name w:val="List Paragraph"/>
    <w:basedOn w:val="a"/>
    <w:qFormat/>
    <w:rsid w:val="00A133C5"/>
    <w:pPr>
      <w:ind w:left="720"/>
      <w:contextualSpacing/>
    </w:pPr>
  </w:style>
  <w:style w:type="paragraph" w:styleId="a6">
    <w:name w:val="footer"/>
    <w:basedOn w:val="a"/>
    <w:link w:val="a7"/>
    <w:uiPriority w:val="99"/>
    <w:rsid w:val="00A133C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133C5"/>
    <w:rPr>
      <w:rFonts w:ascii="Calibri" w:eastAsia="Times New Roman" w:hAnsi="Calibri" w:cs="Times New Roman"/>
      <w:lang w:eastAsia="ru-RU"/>
    </w:rPr>
  </w:style>
  <w:style w:type="character" w:styleId="a8">
    <w:name w:val="page number"/>
    <w:basedOn w:val="a0"/>
    <w:rsid w:val="00A133C5"/>
  </w:style>
  <w:style w:type="character" w:styleId="a9">
    <w:name w:val="Hyperlink"/>
    <w:rsid w:val="00A133C5"/>
    <w:rPr>
      <w:rFonts w:cs="Times New Roman"/>
      <w:color w:val="0000FF"/>
      <w:u w:val="single"/>
    </w:rPr>
  </w:style>
  <w:style w:type="paragraph" w:styleId="aa">
    <w:name w:val="List"/>
    <w:basedOn w:val="a"/>
    <w:rsid w:val="00A133C5"/>
    <w:pPr>
      <w:spacing w:after="0" w:line="240" w:lineRule="auto"/>
      <w:ind w:left="283" w:hanging="283"/>
      <w:contextualSpacing/>
    </w:pPr>
    <w:rPr>
      <w:rFonts w:ascii="Times New Roman" w:hAnsi="Times New Roman"/>
      <w:sz w:val="24"/>
      <w:szCs w:val="24"/>
    </w:rPr>
  </w:style>
  <w:style w:type="paragraph" w:styleId="31">
    <w:name w:val="Body Text Indent 3"/>
    <w:basedOn w:val="a"/>
    <w:link w:val="32"/>
    <w:rsid w:val="00A133C5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A133C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caption"/>
    <w:basedOn w:val="a"/>
    <w:qFormat/>
    <w:rsid w:val="003B77B3"/>
    <w:pPr>
      <w:spacing w:after="0" w:line="360" w:lineRule="auto"/>
      <w:jc w:val="center"/>
    </w:pPr>
    <w:rPr>
      <w:rFonts w:ascii="Times New Roman" w:hAnsi="Times New Roman"/>
      <w:b/>
      <w:sz w:val="32"/>
      <w:szCs w:val="20"/>
    </w:rPr>
  </w:style>
  <w:style w:type="paragraph" w:customStyle="1" w:styleId="Default">
    <w:name w:val="Default"/>
    <w:rsid w:val="003B77B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E65FEF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E65FEF"/>
    <w:rPr>
      <w:rFonts w:ascii="Calibri" w:eastAsia="Times New Roman" w:hAnsi="Calibri" w:cs="Times New Roman"/>
      <w:lang w:eastAsia="ru-RU"/>
    </w:rPr>
  </w:style>
  <w:style w:type="paragraph" w:styleId="21">
    <w:name w:val="Body Text 2"/>
    <w:basedOn w:val="a"/>
    <w:link w:val="22"/>
    <w:uiPriority w:val="99"/>
    <w:unhideWhenUsed/>
    <w:rsid w:val="00E65FE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E65FEF"/>
    <w:rPr>
      <w:rFonts w:ascii="Calibri" w:eastAsia="Times New Roman" w:hAnsi="Calibri" w:cs="Times New Roman"/>
      <w:lang w:eastAsia="ru-RU"/>
    </w:rPr>
  </w:style>
  <w:style w:type="table" w:styleId="ae">
    <w:name w:val="Table Grid"/>
    <w:basedOn w:val="a1"/>
    <w:uiPriority w:val="39"/>
    <w:rsid w:val="00E65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195B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195B46"/>
    <w:rPr>
      <w:rFonts w:ascii="Calibri" w:eastAsia="Times New Roman" w:hAnsi="Calibri" w:cs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B712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c1">
    <w:name w:val="c1"/>
    <w:basedOn w:val="a0"/>
    <w:rsid w:val="00DB7128"/>
  </w:style>
  <w:style w:type="character" w:customStyle="1" w:styleId="c4">
    <w:name w:val="c4"/>
    <w:basedOn w:val="a0"/>
    <w:rsid w:val="00DB7128"/>
  </w:style>
  <w:style w:type="character" w:customStyle="1" w:styleId="c0">
    <w:name w:val="c0"/>
    <w:basedOn w:val="a0"/>
    <w:rsid w:val="00DB7128"/>
  </w:style>
  <w:style w:type="paragraph" w:styleId="af1">
    <w:name w:val="Balloon Text"/>
    <w:basedOn w:val="a"/>
    <w:link w:val="af2"/>
    <w:uiPriority w:val="99"/>
    <w:semiHidden/>
    <w:unhideWhenUsed/>
    <w:rsid w:val="00FE58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FE581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oleObject" Target="embeddings/oleObject16.bin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8.bin"/><Relationship Id="rId47" Type="http://schemas.openxmlformats.org/officeDocument/2006/relationships/oleObject" Target="embeddings/oleObject22.bin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2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21.bin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8.bin"/><Relationship Id="rId41" Type="http://schemas.openxmlformats.org/officeDocument/2006/relationships/image" Target="media/image14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4.bin"/><Relationship Id="rId40" Type="http://schemas.openxmlformats.org/officeDocument/2006/relationships/oleObject" Target="embeddings/oleObject17.bin"/><Relationship Id="rId45" Type="http://schemas.openxmlformats.org/officeDocument/2006/relationships/oleObject" Target="embeddings/oleObject20.bin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3.bin"/><Relationship Id="rId49" Type="http://schemas.openxmlformats.org/officeDocument/2006/relationships/fontTable" Target="fontTable.xml"/><Relationship Id="rId10" Type="http://schemas.openxmlformats.org/officeDocument/2006/relationships/footer" Target="footer3.xml"/><Relationship Id="rId19" Type="http://schemas.openxmlformats.org/officeDocument/2006/relationships/image" Target="media/image7.wmf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9.bin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oleObject" Target="embeddings/oleObject4.bin"/><Relationship Id="rId27" Type="http://schemas.openxmlformats.org/officeDocument/2006/relationships/image" Target="media/image11.wmf"/><Relationship Id="rId30" Type="http://schemas.openxmlformats.org/officeDocument/2006/relationships/oleObject" Target="embeddings/oleObject9.bin"/><Relationship Id="rId35" Type="http://schemas.openxmlformats.org/officeDocument/2006/relationships/image" Target="media/image13.wmf"/><Relationship Id="rId43" Type="http://schemas.openxmlformats.org/officeDocument/2006/relationships/image" Target="media/image15.wmf"/><Relationship Id="rId48" Type="http://schemas.openxmlformats.org/officeDocument/2006/relationships/oleObject" Target="embeddings/oleObject23.bin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4C9CDE-B19C-47C0-B7AB-1F7E56F85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</TotalTime>
  <Pages>1</Pages>
  <Words>2373</Words>
  <Characters>13528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Панова</cp:lastModifiedBy>
  <cp:revision>39</cp:revision>
  <cp:lastPrinted>2023-06-01T10:38:00Z</cp:lastPrinted>
  <dcterms:created xsi:type="dcterms:W3CDTF">2019-04-08T09:53:00Z</dcterms:created>
  <dcterms:modified xsi:type="dcterms:W3CDTF">2023-09-16T05:42:00Z</dcterms:modified>
</cp:coreProperties>
</file>