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E5" w:rsidRPr="001E18E5" w:rsidRDefault="001E18E5" w:rsidP="001E18E5">
      <w:pPr>
        <w:ind w:firstLine="708"/>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Готов ли ребенок к школе?</w:t>
      </w:r>
    </w:p>
    <w:p w:rsidR="00F841EF" w:rsidRPr="00876EFC" w:rsidRDefault="00876EFC" w:rsidP="001E18E5">
      <w:pPr>
        <w:ind w:firstLine="708"/>
        <w:rPr>
          <w:rFonts w:ascii="Times New Roman" w:hAnsi="Times New Roman" w:cs="Times New Roman"/>
          <w:color w:val="000000"/>
          <w:sz w:val="28"/>
          <w:szCs w:val="28"/>
          <w:shd w:val="clear" w:color="auto" w:fill="FFFFFF"/>
        </w:rPr>
      </w:pPr>
      <w:r w:rsidRPr="00876EFC">
        <w:rPr>
          <w:rFonts w:ascii="Times New Roman" w:hAnsi="Times New Roman" w:cs="Times New Roman"/>
          <w:color w:val="000000"/>
          <w:sz w:val="28"/>
          <w:szCs w:val="28"/>
          <w:shd w:val="clear" w:color="auto" w:fill="FFFFFF"/>
        </w:rPr>
        <w:t>П</w:t>
      </w:r>
      <w:r w:rsidR="00C927F8" w:rsidRPr="00876EFC">
        <w:rPr>
          <w:rFonts w:ascii="Times New Roman" w:hAnsi="Times New Roman" w:cs="Times New Roman"/>
          <w:color w:val="000000"/>
          <w:sz w:val="28"/>
          <w:szCs w:val="28"/>
          <w:shd w:val="clear" w:color="auto" w:fill="FFFFFF"/>
        </w:rPr>
        <w:t>оступление ребенка в школу-это очень важный этап в его жизни.</w:t>
      </w:r>
      <w:r w:rsidRPr="00876EFC">
        <w:rPr>
          <w:rFonts w:ascii="Times New Roman" w:hAnsi="Times New Roman" w:cs="Times New Roman"/>
          <w:color w:val="000000"/>
          <w:sz w:val="28"/>
          <w:szCs w:val="28"/>
          <w:shd w:val="clear" w:color="auto" w:fill="FFFFFF"/>
        </w:rPr>
        <w:t xml:space="preserve"> </w:t>
      </w:r>
      <w:r w:rsidR="00C927F8" w:rsidRPr="00876EFC">
        <w:rPr>
          <w:rFonts w:ascii="Times New Roman" w:hAnsi="Times New Roman" w:cs="Times New Roman"/>
          <w:color w:val="000000"/>
          <w:sz w:val="28"/>
          <w:szCs w:val="28"/>
          <w:shd w:val="clear" w:color="auto" w:fill="FFFFFF"/>
        </w:rPr>
        <w:t>И от того насколько он готов</w:t>
      </w:r>
      <w:r>
        <w:rPr>
          <w:rFonts w:ascii="Times New Roman" w:hAnsi="Times New Roman" w:cs="Times New Roman"/>
          <w:color w:val="000000"/>
          <w:sz w:val="28"/>
          <w:szCs w:val="28"/>
          <w:shd w:val="clear" w:color="auto" w:fill="FFFFFF"/>
        </w:rPr>
        <w:t xml:space="preserve"> к этому</w:t>
      </w:r>
      <w:r w:rsidR="00C927F8" w:rsidRPr="00876EFC">
        <w:rPr>
          <w:rFonts w:ascii="Times New Roman" w:hAnsi="Times New Roman" w:cs="Times New Roman"/>
          <w:color w:val="000000"/>
          <w:sz w:val="28"/>
          <w:szCs w:val="28"/>
          <w:shd w:val="clear" w:color="auto" w:fill="FFFFFF"/>
        </w:rPr>
        <w:t>, зависит успешность обучения. Подготовку к школе нужно начать заблаговременно, за полгода-год до поступления. Понятно, что за месяц подготовить ребенка к школе невозможно.</w:t>
      </w:r>
    </w:p>
    <w:p w:rsidR="00876EFC" w:rsidRDefault="00C927F8" w:rsidP="00C927F8">
      <w:pPr>
        <w:pStyle w:val="a3"/>
        <w:shd w:val="clear" w:color="auto" w:fill="FFFFFF"/>
        <w:spacing w:before="0" w:beforeAutospacing="0" w:after="240" w:afterAutospacing="0"/>
        <w:rPr>
          <w:sz w:val="28"/>
          <w:szCs w:val="28"/>
          <w:shd w:val="clear" w:color="auto" w:fill="F6F6F6"/>
        </w:rPr>
      </w:pPr>
      <w:r>
        <w:rPr>
          <w:rFonts w:ascii="Arial" w:hAnsi="Arial" w:cs="Arial"/>
          <w:color w:val="000000"/>
        </w:rPr>
        <w:t> </w:t>
      </w:r>
      <w:r w:rsidR="00876EFC">
        <w:rPr>
          <w:rFonts w:ascii="Arial" w:hAnsi="Arial" w:cs="Arial"/>
          <w:color w:val="000000"/>
        </w:rPr>
        <w:tab/>
      </w:r>
      <w:r w:rsidR="00876EFC" w:rsidRPr="00876EFC">
        <w:rPr>
          <w:sz w:val="28"/>
          <w:szCs w:val="28"/>
          <w:shd w:val="clear" w:color="auto" w:fill="F6F6F6"/>
        </w:rPr>
        <w:t xml:space="preserve">Подготовка к школе подразумевает под собой не знание программы первого класса, а помощь в адаптации к условиям и требованиями в школе. </w:t>
      </w:r>
      <w:r w:rsidR="00876EFC">
        <w:rPr>
          <w:sz w:val="28"/>
          <w:szCs w:val="28"/>
          <w:shd w:val="clear" w:color="auto" w:fill="F6F6F6"/>
        </w:rPr>
        <w:t>Б</w:t>
      </w:r>
      <w:r w:rsidR="00876EFC" w:rsidRPr="00876EFC">
        <w:rPr>
          <w:sz w:val="28"/>
          <w:szCs w:val="28"/>
          <w:shd w:val="clear" w:color="auto" w:fill="F6F6F6"/>
        </w:rPr>
        <w:t>удущий первоклассник познакомиться со школой изнутри, привыкнет ко всему, что его окружает, познакомится со своим будущим учителем и будущими одноклассниками, научится сотрудничать с ними.</w:t>
      </w:r>
      <w:r w:rsidR="00876EFC">
        <w:rPr>
          <w:sz w:val="28"/>
          <w:szCs w:val="28"/>
          <w:shd w:val="clear" w:color="auto" w:fill="F6F6F6"/>
        </w:rPr>
        <w:t xml:space="preserve"> П</w:t>
      </w:r>
      <w:r w:rsidR="00876EFC" w:rsidRPr="00876EFC">
        <w:rPr>
          <w:sz w:val="28"/>
          <w:szCs w:val="28"/>
          <w:shd w:val="clear" w:color="auto" w:fill="F6F6F6"/>
        </w:rPr>
        <w:t xml:space="preserve">одготовка к обучению в школе — не только овладение определенным объемом знаний, а психологическая, социальная, мотивационная, волевая и, наконец, интеллектуальная готовность. </w:t>
      </w:r>
      <w:r w:rsidR="00876EFC" w:rsidRPr="00876EFC">
        <w:rPr>
          <w:sz w:val="28"/>
          <w:szCs w:val="28"/>
        </w:rPr>
        <w:br/>
      </w:r>
      <w:r w:rsidR="00876EFC" w:rsidRPr="00876EFC">
        <w:rPr>
          <w:sz w:val="28"/>
          <w:szCs w:val="28"/>
          <w:shd w:val="clear" w:color="auto" w:fill="F6F6F6"/>
        </w:rPr>
        <w:t xml:space="preserve">Ответственное отношение к школе и освоению учебных навыков, знаний; умение осознанно контролировать свое поведение; строить свои отношения с учителем и одноклассниками — входит в понятие психологической готовности. </w:t>
      </w:r>
    </w:p>
    <w:p w:rsidR="001E18E5" w:rsidRDefault="00876EFC" w:rsidP="00876EFC">
      <w:pPr>
        <w:pStyle w:val="a3"/>
        <w:shd w:val="clear" w:color="auto" w:fill="FFFFFF"/>
        <w:spacing w:before="0" w:beforeAutospacing="0" w:after="240" w:afterAutospacing="0"/>
        <w:ind w:firstLine="708"/>
        <w:rPr>
          <w:sz w:val="28"/>
          <w:szCs w:val="28"/>
          <w:shd w:val="clear" w:color="auto" w:fill="F6F6F6"/>
        </w:rPr>
      </w:pPr>
      <w:r w:rsidRPr="00876EFC">
        <w:rPr>
          <w:sz w:val="28"/>
          <w:szCs w:val="28"/>
          <w:shd w:val="clear" w:color="auto" w:fill="F6F6F6"/>
        </w:rPr>
        <w:t xml:space="preserve">К социальной готовности можно отнести умение ребенка вежливо общаться со сверстниками и взрослыми, слушая и не перебивая их, находить </w:t>
      </w:r>
      <w:r>
        <w:rPr>
          <w:sz w:val="28"/>
          <w:szCs w:val="28"/>
          <w:shd w:val="clear" w:color="auto" w:fill="F6F6F6"/>
        </w:rPr>
        <w:t xml:space="preserve">верные </w:t>
      </w:r>
      <w:r w:rsidRPr="00876EFC">
        <w:rPr>
          <w:sz w:val="28"/>
          <w:szCs w:val="28"/>
          <w:shd w:val="clear" w:color="auto" w:fill="F6F6F6"/>
        </w:rPr>
        <w:t>решения в спорных ситуациях, не проявляя агрессии прислушиваясь к мнению других; признавать авторитет взрослого, адекватно реагируя на замечания; уметь адекватно оценивать свои ошибки и признавать их. Выполнять свои обязанности школьника, правила поведения в школе, понимать важность уроков и оценок, быть готовым много и прилежно учиться — мотивационная готовность.</w:t>
      </w:r>
      <w:r w:rsidRPr="00876EFC">
        <w:rPr>
          <w:sz w:val="28"/>
          <w:szCs w:val="28"/>
        </w:rPr>
        <w:br/>
      </w:r>
      <w:r w:rsidRPr="00876EFC">
        <w:rPr>
          <w:sz w:val="28"/>
          <w:szCs w:val="28"/>
        </w:rPr>
        <w:br/>
      </w:r>
      <w:r w:rsidR="001E18E5">
        <w:rPr>
          <w:sz w:val="28"/>
          <w:szCs w:val="28"/>
          <w:shd w:val="clear" w:color="auto" w:fill="F6F6F6"/>
        </w:rPr>
        <w:t xml:space="preserve">           </w:t>
      </w:r>
      <w:r w:rsidRPr="00876EFC">
        <w:rPr>
          <w:sz w:val="28"/>
          <w:szCs w:val="28"/>
          <w:shd w:val="clear" w:color="auto" w:fill="F6F6F6"/>
        </w:rPr>
        <w:t xml:space="preserve">Волевая готовность включает в себя способность ребенка, внимательно слушая взрослого и не отвлекаясь на посторонние предметы, выполнять задание даже если оно ему не нравится; умения контролировать свое поведение, поступки и эмоции. К элементам воли можно </w:t>
      </w:r>
      <w:r w:rsidR="001E18E5" w:rsidRPr="00876EFC">
        <w:rPr>
          <w:sz w:val="28"/>
          <w:szCs w:val="28"/>
          <w:shd w:val="clear" w:color="auto" w:fill="F6F6F6"/>
        </w:rPr>
        <w:t xml:space="preserve">отнести </w:t>
      </w:r>
      <w:r w:rsidR="001E18E5">
        <w:rPr>
          <w:sz w:val="28"/>
          <w:szCs w:val="28"/>
          <w:shd w:val="clear" w:color="auto" w:fill="F6F6F6"/>
        </w:rPr>
        <w:t>настойчивость</w:t>
      </w:r>
      <w:r w:rsidRPr="00876EFC">
        <w:rPr>
          <w:sz w:val="28"/>
          <w:szCs w:val="28"/>
          <w:shd w:val="clear" w:color="auto" w:fill="F6F6F6"/>
        </w:rPr>
        <w:t>, самостоятельность, целеустремленность, инициативность, сосредоточенность, уверенность в себе. Ребенок должен не тол</w:t>
      </w:r>
      <w:r w:rsidR="001E18E5">
        <w:rPr>
          <w:sz w:val="28"/>
          <w:szCs w:val="28"/>
          <w:shd w:val="clear" w:color="auto" w:fill="F6F6F6"/>
        </w:rPr>
        <w:t>ько понимать учебное задание, но</w:t>
      </w:r>
      <w:r w:rsidRPr="00876EFC">
        <w:rPr>
          <w:sz w:val="28"/>
          <w:szCs w:val="28"/>
          <w:shd w:val="clear" w:color="auto" w:fill="F6F6F6"/>
        </w:rPr>
        <w:t xml:space="preserve"> и уметь спланировать и проконтролировать ход его выполнения. Взрослым необходимо объяснить ребенку, что трудности и неудачи в обучении неизбежны, но все они преодолимы и их не нужно бояться. К интеллектуальной готовности относятся: развитые в соответствии с возрастными нормами память, речь, мышление, внимание, воображение, зрительно-моторная координация; умение ориентироваться в пространстве и времени</w:t>
      </w:r>
      <w:r w:rsidR="001E18E5">
        <w:rPr>
          <w:sz w:val="28"/>
          <w:szCs w:val="28"/>
          <w:shd w:val="clear" w:color="auto" w:fill="F6F6F6"/>
        </w:rPr>
        <w:t>. Особо нужно обратить внимание на развитие</w:t>
      </w:r>
      <w:r w:rsidRPr="00876EFC">
        <w:rPr>
          <w:sz w:val="28"/>
          <w:szCs w:val="28"/>
          <w:shd w:val="clear" w:color="auto" w:fill="F6F6F6"/>
        </w:rPr>
        <w:t xml:space="preserve"> речи будущего первоклассника. Богатая, хорошо развитая речь является средством полноценного общения и непременным условием дальнейшего о</w:t>
      </w:r>
      <w:r w:rsidR="001E18E5">
        <w:rPr>
          <w:sz w:val="28"/>
          <w:szCs w:val="28"/>
          <w:shd w:val="clear" w:color="auto" w:fill="F6F6F6"/>
        </w:rPr>
        <w:t>бучения в школе. И здесь нужно</w:t>
      </w:r>
      <w:r w:rsidRPr="00876EFC">
        <w:rPr>
          <w:sz w:val="28"/>
          <w:szCs w:val="28"/>
          <w:shd w:val="clear" w:color="auto" w:fill="F6F6F6"/>
        </w:rPr>
        <w:t xml:space="preserve"> напом</w:t>
      </w:r>
      <w:r w:rsidR="001E18E5">
        <w:rPr>
          <w:sz w:val="28"/>
          <w:szCs w:val="28"/>
          <w:shd w:val="clear" w:color="auto" w:fill="F6F6F6"/>
        </w:rPr>
        <w:t xml:space="preserve">нить, что уровень развития речи ребенка </w:t>
      </w:r>
      <w:r w:rsidRPr="00876EFC">
        <w:rPr>
          <w:sz w:val="28"/>
          <w:szCs w:val="28"/>
          <w:shd w:val="clear" w:color="auto" w:fill="F6F6F6"/>
        </w:rPr>
        <w:t xml:space="preserve">зависит от речи самих взрослых. Родители должны следить за своей речью, а не </w:t>
      </w:r>
      <w:r w:rsidRPr="00876EFC">
        <w:rPr>
          <w:sz w:val="28"/>
          <w:szCs w:val="28"/>
          <w:shd w:val="clear" w:color="auto" w:fill="F6F6F6"/>
        </w:rPr>
        <w:lastRenderedPageBreak/>
        <w:t xml:space="preserve">только за речью ребенка. Речь взрослого должна быть правильной и красивой, без употребления слов-паразитов, нелитературных слов и </w:t>
      </w:r>
      <w:r w:rsidR="001E18E5" w:rsidRPr="00876EFC">
        <w:rPr>
          <w:sz w:val="28"/>
          <w:szCs w:val="28"/>
          <w:shd w:val="clear" w:color="auto" w:fill="F6F6F6"/>
        </w:rPr>
        <w:t>выражений,</w:t>
      </w:r>
      <w:r w:rsidRPr="00876EFC">
        <w:rPr>
          <w:sz w:val="28"/>
          <w:szCs w:val="28"/>
          <w:shd w:val="clear" w:color="auto" w:fill="F6F6F6"/>
        </w:rPr>
        <w:t xml:space="preserve"> и сленга. А самое главное, чтобы родители как можно больше и чаще общались со своими детьми. Возможные проблемы развития речи будущего </w:t>
      </w:r>
      <w:proofErr w:type="gramStart"/>
      <w:r w:rsidRPr="00876EFC">
        <w:rPr>
          <w:sz w:val="28"/>
          <w:szCs w:val="28"/>
          <w:shd w:val="clear" w:color="auto" w:fill="F6F6F6"/>
        </w:rPr>
        <w:t>первоклассника:</w:t>
      </w:r>
      <w:r w:rsidRPr="00876EFC">
        <w:rPr>
          <w:sz w:val="28"/>
          <w:szCs w:val="28"/>
        </w:rPr>
        <w:br/>
      </w:r>
      <w:r w:rsidR="001E18E5">
        <w:rPr>
          <w:sz w:val="28"/>
          <w:szCs w:val="28"/>
          <w:shd w:val="clear" w:color="auto" w:fill="F6F6F6"/>
        </w:rPr>
        <w:t xml:space="preserve">   </w:t>
      </w:r>
      <w:proofErr w:type="gramEnd"/>
      <w:r w:rsidR="001E18E5">
        <w:rPr>
          <w:sz w:val="28"/>
          <w:szCs w:val="28"/>
          <w:shd w:val="clear" w:color="auto" w:fill="F6F6F6"/>
        </w:rPr>
        <w:t xml:space="preserve">        </w:t>
      </w:r>
      <w:r w:rsidRPr="00876EFC">
        <w:rPr>
          <w:sz w:val="28"/>
          <w:szCs w:val="28"/>
          <w:shd w:val="clear" w:color="auto" w:fill="F6F6F6"/>
        </w:rPr>
        <w:t>Плохая дикция. Если у ребенка родители замечают дефекты звукопрои</w:t>
      </w:r>
      <w:r w:rsidR="001E18E5">
        <w:rPr>
          <w:sz w:val="28"/>
          <w:szCs w:val="28"/>
          <w:shd w:val="clear" w:color="auto" w:fill="F6F6F6"/>
        </w:rPr>
        <w:t>зношения, они обязательно должны</w:t>
      </w:r>
      <w:r w:rsidRPr="00876EFC">
        <w:rPr>
          <w:sz w:val="28"/>
          <w:szCs w:val="28"/>
          <w:shd w:val="clear" w:color="auto" w:fill="F6F6F6"/>
        </w:rPr>
        <w:t xml:space="preserve"> обратиться к логопеду. Такие дефекты в дальнейшем могут отразиться на письме, так как влияют на формирование фонематического слуха, нарушение которого приводит к тому, что ребенок не воспринимает на слух близкие по звучанию или сходные по артикуляции звуки речи (</w:t>
      </w:r>
      <w:proofErr w:type="gramStart"/>
      <w:r w:rsidRPr="00876EFC">
        <w:rPr>
          <w:sz w:val="28"/>
          <w:szCs w:val="28"/>
          <w:shd w:val="clear" w:color="auto" w:fill="F6F6F6"/>
        </w:rPr>
        <w:t>например</w:t>
      </w:r>
      <w:proofErr w:type="gramEnd"/>
      <w:r w:rsidRPr="00876EFC">
        <w:rPr>
          <w:sz w:val="28"/>
          <w:szCs w:val="28"/>
          <w:shd w:val="clear" w:color="auto" w:fill="F6F6F6"/>
        </w:rPr>
        <w:t xml:space="preserve">: лак — рак, жар — шар, рад — ряд, щель — цель и т. д.) </w:t>
      </w:r>
    </w:p>
    <w:p w:rsidR="001E18E5" w:rsidRDefault="00876EFC" w:rsidP="001E18E5">
      <w:pPr>
        <w:pStyle w:val="a3"/>
        <w:shd w:val="clear" w:color="auto" w:fill="FFFFFF"/>
        <w:spacing w:before="0" w:beforeAutospacing="0" w:after="240" w:afterAutospacing="0"/>
        <w:ind w:firstLine="708"/>
        <w:rPr>
          <w:sz w:val="28"/>
          <w:szCs w:val="28"/>
          <w:shd w:val="clear" w:color="auto" w:fill="F6F6F6"/>
        </w:rPr>
      </w:pPr>
      <w:r w:rsidRPr="00876EFC">
        <w:rPr>
          <w:sz w:val="28"/>
          <w:szCs w:val="28"/>
          <w:shd w:val="clear" w:color="auto" w:fill="F6F6F6"/>
        </w:rPr>
        <w:t>Недостаточный словарный запас. Нарушение лексики может проявляться в ограниченном объеме словаря, неточности употребления слов, преобладание пассивного словаря над активным, недостаточности обобщения и абстракции. По различным источникам словарный запас ребенка дошкольного возраста составляет 2000–3000 слов. В нем до</w:t>
      </w:r>
      <w:r w:rsidR="001E18E5">
        <w:rPr>
          <w:sz w:val="28"/>
          <w:szCs w:val="28"/>
          <w:shd w:val="clear" w:color="auto" w:fill="F6F6F6"/>
        </w:rPr>
        <w:t>лжны</w:t>
      </w:r>
      <w:r w:rsidRPr="00876EFC">
        <w:rPr>
          <w:sz w:val="28"/>
          <w:szCs w:val="28"/>
          <w:shd w:val="clear" w:color="auto" w:fill="F6F6F6"/>
        </w:rPr>
        <w:t xml:space="preserve"> присутствовать все части речи: существительные, глаголы, прилагательные, числительные, местоимения, наречия, предлоги и союзы. Уровень развития словаря определяется количественными и качественными показателями. Качественный анализ показывает, что больше всего речи дети используют существительные и глаголы. А вот накопление словаря прилагательными и числительными происходит значительно медленнее. Поэтому следует уделять особое внимание качественной стороне овладения лексики, что делает речь более точной, выразительной. Важно объяснять ребенку многозначность слов, учить подбирать антонимы и синонимы, понимать переносный смысл слов и выражений. </w:t>
      </w:r>
    </w:p>
    <w:p w:rsidR="001E18E5" w:rsidRDefault="00876EFC" w:rsidP="001E18E5">
      <w:pPr>
        <w:pStyle w:val="a3"/>
        <w:shd w:val="clear" w:color="auto" w:fill="FFFFFF"/>
        <w:spacing w:before="0" w:beforeAutospacing="0" w:after="240" w:afterAutospacing="0"/>
        <w:ind w:firstLine="708"/>
        <w:rPr>
          <w:sz w:val="28"/>
          <w:szCs w:val="28"/>
          <w:shd w:val="clear" w:color="auto" w:fill="F6F6F6"/>
        </w:rPr>
      </w:pPr>
      <w:r w:rsidRPr="00876EFC">
        <w:rPr>
          <w:sz w:val="28"/>
          <w:szCs w:val="28"/>
          <w:shd w:val="clear" w:color="auto" w:fill="F6F6F6"/>
        </w:rPr>
        <w:t xml:space="preserve">Ошибки в построении различных грамматических конструкций. При формировании грамматически правильной речи ребенка следует различать работу над ее морфологической и синтаксической стороной. Морфология изучает грамматические свойства слова, синтаксис — словосочетания и предложения. Для успешного овладения грамматическими категориями необходимо богатое речевое общение, правильные образцы для подражания, специальные речевые упражнения. К шести годам ребенок усваивает все основные модели родного языка. Но в русском языке много исключений из общих правил, которые нужно запомнить. Поэтому родителям важно предупреждать появление у детей грамматических ошибок, особенно в трудных случаях словообразования и словоизменения, помогать замечать детям неправильности и ошибки при употреблении, построении предложений. Не следует поправлять речь ребенка, важно повторить это же слово или фразу правильно. Важно приучать ребенка отвечать полным ответом на вопрос, следить за правильным построением предложения, закреплять умение пользоваться распространенными предложениями, </w:t>
      </w:r>
      <w:r w:rsidRPr="00876EFC">
        <w:rPr>
          <w:sz w:val="28"/>
          <w:szCs w:val="28"/>
          <w:shd w:val="clear" w:color="auto" w:fill="F6F6F6"/>
        </w:rPr>
        <w:lastRenderedPageBreak/>
        <w:t xml:space="preserve">воспитывать умение выражать одну и ту же мысль в разной форме. — </w:t>
      </w:r>
      <w:r w:rsidR="001E18E5">
        <w:rPr>
          <w:sz w:val="28"/>
          <w:szCs w:val="28"/>
          <w:shd w:val="clear" w:color="auto" w:fill="F6F6F6"/>
        </w:rPr>
        <w:t xml:space="preserve">     </w:t>
      </w:r>
      <w:r w:rsidRPr="00876EFC">
        <w:rPr>
          <w:sz w:val="28"/>
          <w:szCs w:val="28"/>
          <w:shd w:val="clear" w:color="auto" w:fill="F6F6F6"/>
        </w:rPr>
        <w:t xml:space="preserve">Затруднения </w:t>
      </w:r>
      <w:bookmarkStart w:id="0" w:name="_GoBack"/>
      <w:bookmarkEnd w:id="0"/>
      <w:r w:rsidRPr="00876EFC">
        <w:rPr>
          <w:sz w:val="28"/>
          <w:szCs w:val="28"/>
          <w:shd w:val="clear" w:color="auto" w:fill="F6F6F6"/>
        </w:rPr>
        <w:t xml:space="preserve">при составлении рассказа, пересказа текста. Умение формулировать вопросы, запоминать и пересказывать небольшие литературные произведения, составлять рассказ по картине или серии картин, уметь описывать свои впечатления — вот что необходимо будущему школьнику. Важно, чтобы родители заботились о том, чтобы у ребенка были новые впечатления, о которых он хотел бы рассказать. Чтение — первая ступень в обучении родному языку в школе. Однако, надо помнить, что, в первую очередь, нужно научить ребенка слушать и слышать из каких звуков состоят слова, научить звуковому анализу слов. Ребенок должен уметь выделять звук на фоне слова, то есть определять наличие или отсутствие заданного звука в слове, определять первый и последний звук в слове, определять позицию звука в слове (начало, середина, конец), определять количество звуков в слове и их последовательность. Регулярная работа с ребенком предупредит появление у него многих школьных проблем. </w:t>
      </w:r>
    </w:p>
    <w:p w:rsidR="00876EFC" w:rsidRDefault="00876EFC" w:rsidP="001E18E5">
      <w:pPr>
        <w:pStyle w:val="a3"/>
        <w:shd w:val="clear" w:color="auto" w:fill="FFFFFF"/>
        <w:spacing w:before="0" w:beforeAutospacing="0" w:after="240" w:afterAutospacing="0"/>
        <w:ind w:firstLine="708"/>
        <w:rPr>
          <w:rFonts w:ascii="Arial" w:hAnsi="Arial" w:cs="Arial"/>
          <w:color w:val="000000"/>
        </w:rPr>
      </w:pPr>
      <w:r w:rsidRPr="00876EFC">
        <w:rPr>
          <w:sz w:val="28"/>
          <w:szCs w:val="28"/>
          <w:shd w:val="clear" w:color="auto" w:fill="F6F6F6"/>
        </w:rPr>
        <w:t>Хочется остановиться на вечернем чтении книг. Даже если ребенок уже научился самостоятельно читать, но у него есть потребность в том, чтобы ему читали, надо удовлетворять его желание. После чтения следует провести беседу о том, как и что понял ребенок. Это приучает его анализировать суть прочитанного, учит связанной, последовательной речи. Чтение художественной литературы воспитывает усидчивость, внимание, память, логическое мышление, учит сравнивать, сопоставлять, делать выводы и обобщения.</w:t>
      </w:r>
      <w:r w:rsidRPr="00876EFC">
        <w:rPr>
          <w:sz w:val="28"/>
          <w:szCs w:val="28"/>
        </w:rPr>
        <w:br/>
      </w:r>
      <w:r w:rsidRPr="00876EFC">
        <w:rPr>
          <w:sz w:val="28"/>
          <w:szCs w:val="28"/>
        </w:rPr>
        <w:br/>
      </w:r>
    </w:p>
    <w:p w:rsidR="00876EFC" w:rsidRDefault="00876EFC" w:rsidP="00C927F8">
      <w:pPr>
        <w:pStyle w:val="a3"/>
        <w:shd w:val="clear" w:color="auto" w:fill="FFFFFF"/>
        <w:spacing w:before="0" w:beforeAutospacing="0" w:after="240" w:afterAutospacing="0"/>
        <w:rPr>
          <w:rFonts w:ascii="Arial" w:hAnsi="Arial" w:cs="Arial"/>
          <w:color w:val="000000"/>
        </w:rPr>
      </w:pPr>
    </w:p>
    <w:p w:rsidR="00876EFC" w:rsidRDefault="00876EFC" w:rsidP="00C927F8">
      <w:pPr>
        <w:pStyle w:val="a3"/>
        <w:shd w:val="clear" w:color="auto" w:fill="FFFFFF"/>
        <w:spacing w:before="0" w:beforeAutospacing="0" w:after="240" w:afterAutospacing="0"/>
        <w:rPr>
          <w:rFonts w:ascii="Arial" w:hAnsi="Arial" w:cs="Arial"/>
          <w:color w:val="000000"/>
        </w:rPr>
      </w:pPr>
    </w:p>
    <w:p w:rsidR="00876EFC" w:rsidRDefault="00876EFC" w:rsidP="00C927F8">
      <w:pPr>
        <w:pStyle w:val="a3"/>
        <w:shd w:val="clear" w:color="auto" w:fill="FFFFFF"/>
        <w:spacing w:before="0" w:beforeAutospacing="0" w:after="240" w:afterAutospacing="0"/>
        <w:rPr>
          <w:rFonts w:ascii="Arial" w:hAnsi="Arial" w:cs="Arial"/>
          <w:color w:val="000000"/>
        </w:rPr>
      </w:pPr>
    </w:p>
    <w:p w:rsidR="00876EFC" w:rsidRDefault="00876EFC" w:rsidP="00C927F8">
      <w:pPr>
        <w:pStyle w:val="a3"/>
        <w:shd w:val="clear" w:color="auto" w:fill="FFFFFF"/>
        <w:spacing w:before="0" w:beforeAutospacing="0" w:after="240" w:afterAutospacing="0"/>
        <w:rPr>
          <w:rFonts w:ascii="Arial" w:hAnsi="Arial" w:cs="Arial"/>
          <w:color w:val="000000"/>
        </w:rPr>
      </w:pPr>
    </w:p>
    <w:p w:rsidR="00876EFC" w:rsidRDefault="00876EFC" w:rsidP="00C927F8">
      <w:pPr>
        <w:pStyle w:val="a3"/>
        <w:shd w:val="clear" w:color="auto" w:fill="FFFFFF"/>
        <w:spacing w:before="0" w:beforeAutospacing="0" w:after="240" w:afterAutospacing="0"/>
        <w:rPr>
          <w:rFonts w:ascii="Arial" w:hAnsi="Arial" w:cs="Arial"/>
          <w:color w:val="000000"/>
        </w:rPr>
      </w:pPr>
    </w:p>
    <w:p w:rsidR="00876EFC" w:rsidRDefault="00876EFC" w:rsidP="00C927F8">
      <w:pPr>
        <w:pStyle w:val="a3"/>
        <w:shd w:val="clear" w:color="auto" w:fill="FFFFFF"/>
        <w:spacing w:before="0" w:beforeAutospacing="0" w:after="240" w:afterAutospacing="0"/>
        <w:rPr>
          <w:rFonts w:ascii="Arial" w:hAnsi="Arial" w:cs="Arial"/>
          <w:color w:val="000000"/>
        </w:rPr>
      </w:pPr>
    </w:p>
    <w:p w:rsidR="00876EFC" w:rsidRDefault="00876EFC" w:rsidP="00C927F8">
      <w:pPr>
        <w:pStyle w:val="a3"/>
        <w:shd w:val="clear" w:color="auto" w:fill="FFFFFF"/>
        <w:spacing w:before="0" w:beforeAutospacing="0" w:after="240" w:afterAutospacing="0"/>
        <w:rPr>
          <w:rFonts w:ascii="Arial" w:hAnsi="Arial" w:cs="Arial"/>
          <w:color w:val="000000"/>
        </w:rPr>
      </w:pPr>
    </w:p>
    <w:sectPr w:rsidR="00876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B2"/>
    <w:rsid w:val="000203DC"/>
    <w:rsid w:val="001E18E5"/>
    <w:rsid w:val="008116B2"/>
    <w:rsid w:val="00876EFC"/>
    <w:rsid w:val="009E5EFE"/>
    <w:rsid w:val="00C927F8"/>
    <w:rsid w:val="00F8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81DED-BD51-4D0D-8B18-1BDB969D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18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1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cp:lastPrinted>2022-06-16T15:16:00Z</cp:lastPrinted>
  <dcterms:created xsi:type="dcterms:W3CDTF">2022-06-14T13:12:00Z</dcterms:created>
  <dcterms:modified xsi:type="dcterms:W3CDTF">2022-06-16T15:17:00Z</dcterms:modified>
</cp:coreProperties>
</file>