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05EB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05EBC" w:rsidRPr="00305EBC">
        <w:rPr>
          <w:rFonts w:ascii="Cambria" w:hAnsi="Cambria" w:cs="Arial"/>
          <w:b/>
          <w:sz w:val="24"/>
          <w:szCs w:val="24"/>
        </w:rPr>
        <w:t>Здравствуй, Новый год!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305EBC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6FA9"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 w:rsidRPr="00986FA9">
              <w:rPr>
                <w:rFonts w:cstheme="minorHAnsi"/>
                <w:sz w:val="20"/>
                <w:szCs w:val="20"/>
              </w:rPr>
              <w:t>Большеатлымская</w:t>
            </w:r>
            <w:proofErr w:type="spellEnd"/>
            <w:r w:rsidRPr="00986FA9">
              <w:rPr>
                <w:rFonts w:cstheme="minorHAnsi"/>
                <w:sz w:val="20"/>
                <w:szCs w:val="20"/>
              </w:rPr>
              <w:t xml:space="preserve"> СОШ»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86FA9">
              <w:rPr>
                <w:rFonts w:cstheme="minorHAnsi"/>
                <w:sz w:val="20"/>
                <w:szCs w:val="20"/>
              </w:rPr>
              <w:t xml:space="preserve">Тюменская область </w:t>
            </w:r>
            <w:proofErr w:type="spellStart"/>
            <w:r w:rsidRPr="00986FA9"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 w:rsidRPr="00986FA9">
              <w:rPr>
                <w:rFonts w:cstheme="minorHAnsi"/>
                <w:sz w:val="20"/>
                <w:szCs w:val="20"/>
              </w:rPr>
              <w:t xml:space="preserve"> Октябрьский район с</w:t>
            </w:r>
            <w:proofErr w:type="gramStart"/>
            <w:r w:rsidRPr="00986FA9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986FA9">
              <w:rPr>
                <w:rFonts w:cstheme="minorHAnsi"/>
                <w:sz w:val="20"/>
                <w:szCs w:val="20"/>
              </w:rPr>
              <w:t xml:space="preserve">ольшой </w:t>
            </w:r>
            <w:proofErr w:type="spellStart"/>
            <w:r w:rsidRPr="00986FA9">
              <w:rPr>
                <w:rFonts w:cstheme="minorHAnsi"/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3951" w:type="dxa"/>
          </w:tcPr>
          <w:p w:rsidR="00202519" w:rsidRPr="00FA49A1" w:rsidRDefault="00305EBC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Райлян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Алена Сергеевна, Киселева Регина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05EBC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B47CE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3634-6F57-4711-8385-9C737325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232</cp:revision>
  <dcterms:created xsi:type="dcterms:W3CDTF">2016-12-03T05:02:00Z</dcterms:created>
  <dcterms:modified xsi:type="dcterms:W3CDTF">2020-12-09T07:43:00Z</dcterms:modified>
</cp:coreProperties>
</file>