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D5495A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5495A" w:rsidRPr="00D5495A">
        <w:rPr>
          <w:rFonts w:asciiTheme="majorHAnsi" w:hAnsiTheme="majorHAnsi" w:cs="Arial"/>
          <w:b/>
        </w:rPr>
        <w:t>Мой педагогический проект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31125" w:rsidRDefault="00D5495A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31125">
              <w:rPr>
                <w:rFonts w:asciiTheme="majorHAnsi" w:hAnsiTheme="majorHAnsi" w:cstheme="minorHAnsi"/>
              </w:rPr>
              <w:t>МАДОУ «Детский сад №16», г. Балаково, Саратовской области</w:t>
            </w:r>
          </w:p>
        </w:tc>
        <w:tc>
          <w:tcPr>
            <w:tcW w:w="3710" w:type="dxa"/>
          </w:tcPr>
          <w:p w:rsidR="00202519" w:rsidRPr="00F31125" w:rsidRDefault="00D5495A" w:rsidP="00B249CD">
            <w:pPr>
              <w:jc w:val="center"/>
              <w:rPr>
                <w:rFonts w:asciiTheme="majorHAnsi" w:hAnsiTheme="majorHAnsi" w:cstheme="minorHAnsi"/>
              </w:rPr>
            </w:pPr>
            <w:r w:rsidRPr="00F31125">
              <w:rPr>
                <w:rFonts w:asciiTheme="majorHAnsi" w:hAnsiTheme="majorHAnsi" w:cstheme="minorHAnsi"/>
              </w:rPr>
              <w:t>Ванжа Светлана Евгеньевна</w:t>
            </w:r>
          </w:p>
        </w:tc>
        <w:tc>
          <w:tcPr>
            <w:tcW w:w="2286" w:type="dxa"/>
          </w:tcPr>
          <w:p w:rsidR="00A41A57" w:rsidRPr="00B249CD" w:rsidRDefault="00395D6E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1125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4F9B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A087-0EF6-430C-99ED-BFE0F99F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211</cp:revision>
  <dcterms:created xsi:type="dcterms:W3CDTF">2016-12-03T05:02:00Z</dcterms:created>
  <dcterms:modified xsi:type="dcterms:W3CDTF">2021-07-16T10:46:00Z</dcterms:modified>
</cp:coreProperties>
</file>