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E62F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E62F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E62F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E62F7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E62F7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865E6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1D38A1">
        <w:rPr>
          <w:rFonts w:asciiTheme="minorHAnsi" w:hAnsiTheme="minorHAnsi" w:cstheme="minorHAnsi"/>
          <w:b/>
        </w:rPr>
        <w:t>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2AD9">
        <w:rPr>
          <w:rFonts w:asciiTheme="minorHAnsi" w:hAnsiTheme="minorHAnsi" w:cstheme="minorHAnsi"/>
          <w:b/>
        </w:rPr>
        <w:t>от 05.02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1D38A1" w:rsidRPr="001D38A1">
        <w:rPr>
          <w:rFonts w:cstheme="minorHAnsi"/>
          <w:b/>
          <w:sz w:val="24"/>
          <w:szCs w:val="24"/>
        </w:rPr>
        <w:t>Творческий конкурс «Великая страна – талантами полна!»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8865E6" w:rsidRDefault="008865E6" w:rsidP="000C0721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8865E6">
              <w:rPr>
                <w:rFonts w:cstheme="minorHAnsi"/>
                <w:b/>
                <w:sz w:val="24"/>
                <w:szCs w:val="24"/>
              </w:rPr>
              <w:t xml:space="preserve">МУНИЦИПАЛЬНОЕ ОБЩЕОБРАЗОВАТЕЛЬНОЕ УЧРЕЖДЕНИЕ ЛИЦЕЙ №10 ИМЕНИ Д.И. МЕНДЕЛЕЕВА, Московская область, </w:t>
            </w:r>
            <w:proofErr w:type="gramStart"/>
            <w:r w:rsidRPr="008865E6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8865E6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8865E6" w:rsidRDefault="008865E6" w:rsidP="00C20B2E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865E6">
              <w:rPr>
                <w:rFonts w:cstheme="minorHAnsi"/>
                <w:b/>
                <w:sz w:val="24"/>
                <w:szCs w:val="24"/>
              </w:rPr>
              <w:t xml:space="preserve">Новиков Василий Савельевич, </w:t>
            </w:r>
            <w:r w:rsidR="001D38A1" w:rsidRPr="001D38A1">
              <w:rPr>
                <w:rFonts w:cstheme="minorHAnsi"/>
                <w:b/>
                <w:sz w:val="24"/>
                <w:szCs w:val="24"/>
              </w:rPr>
              <w:t>Пахомова Ксения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38A1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137C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7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C16BE-4FEA-451C-A20D-911968CA5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778</cp:revision>
  <dcterms:created xsi:type="dcterms:W3CDTF">2014-07-03T15:28:00Z</dcterms:created>
  <dcterms:modified xsi:type="dcterms:W3CDTF">2024-02-08T07:02:00Z</dcterms:modified>
</cp:coreProperties>
</file>