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6087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6087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6087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6087B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6087B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443BB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9443BB" w:rsidRPr="009443BB">
        <w:rPr>
          <w:rFonts w:cstheme="minorHAnsi"/>
          <w:b/>
          <w:sz w:val="24"/>
          <w:szCs w:val="24"/>
        </w:rPr>
        <w:t>Лучшая студенческая презентация 2023-2024 учебного года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9443BB" w:rsidRDefault="009443BB" w:rsidP="000C07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9443BB">
              <w:rPr>
                <w:rFonts w:cstheme="minorHAnsi"/>
                <w:b/>
                <w:sz w:val="24"/>
                <w:szCs w:val="24"/>
              </w:rPr>
              <w:t>ГБПОУ Уфимский многопрофильный профессиональный колледж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9443BB" w:rsidRDefault="009443BB" w:rsidP="00C20B2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443BB">
              <w:rPr>
                <w:rFonts w:cstheme="minorHAnsi"/>
                <w:b/>
                <w:sz w:val="24"/>
                <w:szCs w:val="24"/>
              </w:rPr>
              <w:t xml:space="preserve">Хасанова </w:t>
            </w:r>
            <w:proofErr w:type="spellStart"/>
            <w:r w:rsidRPr="009443BB">
              <w:rPr>
                <w:rFonts w:cstheme="minorHAnsi"/>
                <w:b/>
                <w:sz w:val="24"/>
                <w:szCs w:val="24"/>
              </w:rPr>
              <w:t>Фидалия</w:t>
            </w:r>
            <w:proofErr w:type="spellEnd"/>
            <w:r w:rsidRPr="009443BB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443BB">
              <w:rPr>
                <w:rFonts w:cstheme="minorHAnsi"/>
                <w:b/>
                <w:sz w:val="24"/>
                <w:szCs w:val="24"/>
              </w:rPr>
              <w:t>Юлаевна</w:t>
            </w:r>
            <w:proofErr w:type="spellEnd"/>
            <w:r w:rsidRPr="009443BB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9443BB">
              <w:rPr>
                <w:rFonts w:cstheme="minorHAnsi"/>
                <w:b/>
                <w:sz w:val="24"/>
                <w:szCs w:val="24"/>
              </w:rPr>
              <w:t>Ялалов</w:t>
            </w:r>
            <w:proofErr w:type="spellEnd"/>
            <w:r w:rsidRPr="009443BB">
              <w:rPr>
                <w:rFonts w:cstheme="minorHAnsi"/>
                <w:b/>
                <w:sz w:val="24"/>
                <w:szCs w:val="24"/>
              </w:rPr>
              <w:t xml:space="preserve"> Артём Владиславович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D7924" w:rsidRPr="00CD56EF" w:rsidTr="006D7924">
        <w:tc>
          <w:tcPr>
            <w:tcW w:w="467" w:type="dxa"/>
            <w:shd w:val="clear" w:color="auto" w:fill="FFFFFF" w:themeFill="background1"/>
          </w:tcPr>
          <w:p w:rsidR="006D7924" w:rsidRPr="00CD56EF" w:rsidRDefault="006D7924" w:rsidP="00654D1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6D7924" w:rsidRPr="006D7924" w:rsidRDefault="006D7924" w:rsidP="00654D15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6D7924"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АНПОО СПО «ИФЮК»</w:t>
            </w:r>
          </w:p>
        </w:tc>
        <w:tc>
          <w:tcPr>
            <w:tcW w:w="3510" w:type="dxa"/>
            <w:shd w:val="clear" w:color="auto" w:fill="FFFFFF" w:themeFill="background1"/>
          </w:tcPr>
          <w:p w:rsidR="006D7924" w:rsidRPr="006D7924" w:rsidRDefault="006D7924" w:rsidP="00654D1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D7924"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>Левитцкий</w:t>
            </w:r>
            <w:proofErr w:type="spellEnd"/>
            <w:r w:rsidRPr="006D7924">
              <w:rPr>
                <w:rFonts w:eastAsia="Calibr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Даниил Александрович, Баранова Татьяна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6D7924" w:rsidRPr="00CD56EF" w:rsidRDefault="006D7924" w:rsidP="00654D1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D7924" w:rsidRPr="00CD56EF" w:rsidRDefault="006D7924" w:rsidP="00654D1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33175" w:rsidRPr="00CD56EF" w:rsidTr="00E33175">
        <w:tc>
          <w:tcPr>
            <w:tcW w:w="467" w:type="dxa"/>
            <w:shd w:val="clear" w:color="auto" w:fill="FFFFFF" w:themeFill="background1"/>
          </w:tcPr>
          <w:p w:rsidR="00E33175" w:rsidRPr="00CD56EF" w:rsidRDefault="00E33175" w:rsidP="00F77CC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E33175" w:rsidRPr="00E33175" w:rsidRDefault="00E33175" w:rsidP="00F77CCB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E33175">
              <w:rPr>
                <w:rFonts w:cstheme="minorHAnsi"/>
                <w:b/>
                <w:sz w:val="24"/>
                <w:szCs w:val="24"/>
              </w:rPr>
              <w:t xml:space="preserve">Филиал </w:t>
            </w:r>
            <w:bookmarkStart w:id="0" w:name="_GoBack"/>
            <w:bookmarkEnd w:id="0"/>
            <w:r w:rsidRPr="00E33175">
              <w:rPr>
                <w:rFonts w:cstheme="minorHAnsi"/>
                <w:b/>
                <w:sz w:val="24"/>
                <w:szCs w:val="24"/>
              </w:rPr>
              <w:t xml:space="preserve">ГБПОУ «Троицкий технологический техникум» в с. </w:t>
            </w:r>
            <w:proofErr w:type="gramStart"/>
            <w:r w:rsidRPr="00E33175">
              <w:rPr>
                <w:rFonts w:cstheme="minorHAnsi"/>
                <w:b/>
                <w:sz w:val="24"/>
                <w:szCs w:val="24"/>
              </w:rPr>
              <w:t>Октябрьское</w:t>
            </w:r>
            <w:proofErr w:type="gramEnd"/>
          </w:p>
        </w:tc>
        <w:tc>
          <w:tcPr>
            <w:tcW w:w="3510" w:type="dxa"/>
            <w:shd w:val="clear" w:color="auto" w:fill="FFFFFF" w:themeFill="background1"/>
          </w:tcPr>
          <w:p w:rsidR="00E33175" w:rsidRPr="00E33175" w:rsidRDefault="00E33175" w:rsidP="00F77CCB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33175">
              <w:rPr>
                <w:rFonts w:eastAsia="Calibri" w:cstheme="minorHAnsi"/>
                <w:b/>
                <w:sz w:val="24"/>
                <w:szCs w:val="24"/>
              </w:rPr>
              <w:t>Науменко</w:t>
            </w:r>
            <w:proofErr w:type="spellEnd"/>
            <w:r w:rsidRPr="00E33175">
              <w:rPr>
                <w:rFonts w:eastAsia="Calibri" w:cstheme="minorHAnsi"/>
                <w:b/>
                <w:sz w:val="24"/>
                <w:szCs w:val="24"/>
              </w:rPr>
              <w:t xml:space="preserve"> Светлана Анатольевна, Касьянов Илья Андреевич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E33175" w:rsidRPr="00CD56EF" w:rsidRDefault="00E33175" w:rsidP="00F77CC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33175" w:rsidRPr="00CD56EF" w:rsidRDefault="00E33175" w:rsidP="00F77CC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E6F87" w:rsidRPr="00CD56EF" w:rsidTr="008E6F87">
        <w:tc>
          <w:tcPr>
            <w:tcW w:w="467" w:type="dxa"/>
            <w:shd w:val="clear" w:color="auto" w:fill="FFFFFF" w:themeFill="background1"/>
          </w:tcPr>
          <w:p w:rsidR="008E6F87" w:rsidRPr="00CD56EF" w:rsidRDefault="008E6F87" w:rsidP="00536AE0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8E6F87" w:rsidRPr="008E6F87" w:rsidRDefault="008E6F87" w:rsidP="00536AE0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8E6F87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8E6F8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E6F87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8E6F87" w:rsidRPr="008E6F87" w:rsidRDefault="008E6F87" w:rsidP="00536AE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6F87">
              <w:rPr>
                <w:rFonts w:cstheme="minorHAnsi"/>
                <w:b/>
                <w:sz w:val="24"/>
                <w:szCs w:val="24"/>
              </w:rPr>
              <w:t>Федотова Маргарита Валерьевна, Султанова Станислава, Суслова Яна Дмитриевна, Прокопьева Александра Романовна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8E6F87" w:rsidRPr="00CD56EF" w:rsidRDefault="008E6F87" w:rsidP="00536AE0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E6F87" w:rsidRPr="00CD56EF" w:rsidRDefault="008E6F87" w:rsidP="00536AE0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D70CA" w:rsidRPr="00CD56EF" w:rsidTr="003D70CA">
        <w:tc>
          <w:tcPr>
            <w:tcW w:w="467" w:type="dxa"/>
            <w:shd w:val="clear" w:color="auto" w:fill="FFFFFF" w:themeFill="background1"/>
          </w:tcPr>
          <w:p w:rsidR="003D70CA" w:rsidRPr="00CD56EF" w:rsidRDefault="003D70CA" w:rsidP="00AB41FC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3D70CA" w:rsidRPr="003D70CA" w:rsidRDefault="003D70CA" w:rsidP="00AB41F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3D70CA">
              <w:rPr>
                <w:rFonts w:cstheme="minorHAnsi"/>
                <w:b/>
                <w:sz w:val="24"/>
                <w:szCs w:val="24"/>
              </w:rPr>
              <w:t>Московский областной медицинский колледж № 1</w:t>
            </w:r>
          </w:p>
        </w:tc>
        <w:tc>
          <w:tcPr>
            <w:tcW w:w="3510" w:type="dxa"/>
            <w:shd w:val="clear" w:color="auto" w:fill="FFFFFF" w:themeFill="background1"/>
          </w:tcPr>
          <w:p w:rsidR="003D70CA" w:rsidRPr="003D70CA" w:rsidRDefault="003D70CA" w:rsidP="00AB41F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D70CA">
              <w:rPr>
                <w:rFonts w:cstheme="minorHAnsi"/>
                <w:b/>
                <w:sz w:val="24"/>
                <w:szCs w:val="24"/>
              </w:rPr>
              <w:t xml:space="preserve">Яковлева Татьяна Михайловна, Зыкова Татьяна Александровна </w:t>
            </w:r>
          </w:p>
        </w:tc>
        <w:tc>
          <w:tcPr>
            <w:tcW w:w="1984" w:type="dxa"/>
            <w:shd w:val="clear" w:color="auto" w:fill="FFFFFF" w:themeFill="background1"/>
          </w:tcPr>
          <w:p w:rsidR="003D70CA" w:rsidRPr="00CD56EF" w:rsidRDefault="003D70CA" w:rsidP="00AB41FC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D70CA" w:rsidRPr="00CD56EF" w:rsidRDefault="003D70CA" w:rsidP="00AB41FC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6342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087B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728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D70CA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20AE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48E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D7924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677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E6F87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43B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3175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062D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9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72152-66BE-43A0-80C7-4154D2E8A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780</cp:revision>
  <dcterms:created xsi:type="dcterms:W3CDTF">2014-07-03T15:28:00Z</dcterms:created>
  <dcterms:modified xsi:type="dcterms:W3CDTF">2024-02-15T10:55:00Z</dcterms:modified>
</cp:coreProperties>
</file>