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014B8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014B8">
        <w:rPr>
          <w:rFonts w:asciiTheme="majorHAnsi" w:hAnsiTheme="majorHAnsi" w:cstheme="minorHAnsi"/>
          <w:lang w:val="en-US"/>
        </w:rPr>
        <w:t>. 8-923-606-29-50</w:t>
      </w:r>
    </w:p>
    <w:p w:rsidR="00765142" w:rsidRPr="000014B8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014B8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014B8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014B8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014B8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0014B8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747583">
        <w:rPr>
          <w:rFonts w:asciiTheme="minorHAnsi" w:hAnsiTheme="minorHAnsi" w:cstheme="minorHAnsi"/>
          <w:b/>
          <w:sz w:val="20"/>
          <w:szCs w:val="20"/>
        </w:rPr>
        <w:t>05.02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0014B8" w:rsidRPr="000014B8">
        <w:rPr>
          <w:rFonts w:ascii="Cambria" w:hAnsi="Cambria" w:cs="Arial"/>
          <w:b/>
          <w:sz w:val="24"/>
          <w:szCs w:val="24"/>
        </w:rPr>
        <w:t>Нравственно-патриотическое воспитание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0014B8" w:rsidP="0091205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МДОУ №3 « </w:t>
            </w:r>
            <w:proofErr w:type="spellStart"/>
            <w:r>
              <w:rPr>
                <w:rFonts w:asciiTheme="majorHAnsi" w:hAnsiTheme="majorHAnsi" w:cstheme="minorHAnsi"/>
              </w:rPr>
              <w:t>Ивушка</w:t>
            </w:r>
            <w:proofErr w:type="spellEnd"/>
            <w:r>
              <w:rPr>
                <w:rFonts w:asciiTheme="majorHAnsi" w:hAnsiTheme="majorHAnsi" w:cstheme="minorHAnsi"/>
              </w:rPr>
              <w:t>» ЯМР, п. Ивняки, Ярославская область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0014B8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Кирсанова Ирина Викторовна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4B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5054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38E20-509F-48D1-A325-81328DAB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529</cp:revision>
  <dcterms:created xsi:type="dcterms:W3CDTF">2014-07-03T15:28:00Z</dcterms:created>
  <dcterms:modified xsi:type="dcterms:W3CDTF">2023-02-11T07:41:00Z</dcterms:modified>
</cp:coreProperties>
</file>