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773CF0" w:rsidRPr="00E91E53" w:rsidRDefault="00773CF0" w:rsidP="00773CF0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773CF0" w:rsidRPr="00E91E53" w:rsidRDefault="00773CF0" w:rsidP="00773CF0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773CF0" w:rsidRPr="00E91E53" w:rsidRDefault="00773CF0" w:rsidP="00773CF0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773CF0" w:rsidRPr="00E91E53" w:rsidRDefault="00773CF0" w:rsidP="00773CF0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773CF0" w:rsidRPr="00E91E53" w:rsidRDefault="00773CF0" w:rsidP="00773CF0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773CF0" w:rsidRPr="00E91E53" w:rsidRDefault="00773CF0" w:rsidP="00773CF0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773CF0" w:rsidRPr="00E91E53" w:rsidRDefault="00773CF0" w:rsidP="00773CF0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773CF0" w:rsidRPr="00E91E53" w:rsidRDefault="00773CF0" w:rsidP="00773CF0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EE347F">
        <w:rPr>
          <w:rFonts w:asciiTheme="majorHAnsi" w:hAnsiTheme="majorHAnsi"/>
          <w:b/>
          <w:sz w:val="24"/>
          <w:szCs w:val="24"/>
        </w:rPr>
        <w:t xml:space="preserve"> 202</w:t>
      </w:r>
      <w:r w:rsidR="00773CF0">
        <w:rPr>
          <w:rFonts w:asciiTheme="majorHAnsi" w:hAnsiTheme="majorHAnsi"/>
          <w:b/>
          <w:sz w:val="24"/>
          <w:szCs w:val="24"/>
        </w:rPr>
        <w:t>5</w:t>
      </w:r>
      <w:r w:rsidR="00EE347F">
        <w:rPr>
          <w:rFonts w:asciiTheme="majorHAnsi" w:hAnsiTheme="majorHAnsi"/>
          <w:b/>
          <w:sz w:val="24"/>
          <w:szCs w:val="24"/>
        </w:rPr>
        <w:t>-202</w:t>
      </w:r>
      <w:r w:rsidR="00773CF0">
        <w:rPr>
          <w:rFonts w:asciiTheme="majorHAnsi" w:hAnsiTheme="majorHAnsi"/>
          <w:b/>
          <w:sz w:val="24"/>
          <w:szCs w:val="24"/>
        </w:rPr>
        <w:t>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10575C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A16F94" w:rsidRPr="00A16F94">
        <w:rPr>
          <w:rFonts w:asciiTheme="majorHAnsi" w:hAnsiTheme="majorHAnsi"/>
          <w:b/>
          <w:sz w:val="24"/>
          <w:szCs w:val="24"/>
        </w:rPr>
        <w:t>Экологическое воспитание дошкольников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5031C8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5031C8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5031C8" w:rsidRPr="00EE347F">
          <w:rPr>
            <w:rStyle w:val="a6"/>
            <w:rFonts w:cs="Times New Roman"/>
            <w:shd w:val="clear" w:color="auto" w:fill="FFFFFF"/>
          </w:rPr>
          <w:t>@</w:t>
        </w:r>
        <w:r w:rsidR="005031C8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5031C8" w:rsidRPr="00EE347F">
          <w:rPr>
            <w:rStyle w:val="a6"/>
            <w:rFonts w:cs="Times New Roman"/>
            <w:shd w:val="clear" w:color="auto" w:fill="FFFFFF"/>
          </w:rPr>
          <w:t>.</w:t>
        </w:r>
        <w:r w:rsidR="005031C8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5031C8">
        <w:rPr>
          <w:rFonts w:asciiTheme="majorHAnsi" w:hAnsiTheme="majorHAnsi" w:cs="Times New Roman"/>
        </w:rPr>
        <w:t>.</w:t>
      </w:r>
      <w:r w:rsidR="004623A0" w:rsidRPr="00EE347F">
        <w:rPr>
          <w:rFonts w:asciiTheme="majorHAnsi" w:hAnsiTheme="majorHAnsi" w:cs="Times New Roman"/>
        </w:rPr>
        <w:t xml:space="preserve"> </w:t>
      </w:r>
    </w:p>
    <w:p w:rsidR="00DB4234" w:rsidRPr="00EE347F" w:rsidRDefault="00DB4234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5031C8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A16F94" w:rsidRPr="00A16F94">
              <w:rPr>
                <w:rFonts w:asciiTheme="majorHAnsi" w:hAnsiTheme="majorHAnsi"/>
                <w:color w:val="000000" w:themeColor="text1"/>
              </w:rPr>
              <w:t>Экологическое воспитание дошкольников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A16F94" w:rsidRPr="004715AE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A16F94" w:rsidRPr="009F6E5F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9F6E5F">
        <w:rPr>
          <w:rFonts w:eastAsia="Times New Roman" w:cstheme="minorHAnsi"/>
          <w:b/>
          <w:color w:val="000000" w:themeColor="text1"/>
          <w:lang w:eastAsia="ru-RU"/>
        </w:rPr>
        <w:lastRenderedPageBreak/>
        <w:t>1. Какой год в России официально был объявлен "Годом экологии"?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2017 год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2. 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2015 год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3. 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2001 год</w:t>
      </w:r>
    </w:p>
    <w:p w:rsidR="00A16F94" w:rsidRPr="009F6E5F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4. 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2012 год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eastAsia="Times New Roman" w:cstheme="minorHAnsi"/>
          <w:b/>
          <w:color w:val="000000" w:themeColor="text1"/>
          <w:lang w:eastAsia="ru-RU"/>
        </w:rPr>
      </w:pPr>
    </w:p>
    <w:p w:rsidR="00A16F94" w:rsidRPr="009F6E5F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9F6E5F">
        <w:rPr>
          <w:rFonts w:eastAsia="Times New Roman" w:cstheme="minorHAnsi"/>
          <w:b/>
          <w:color w:val="000000" w:themeColor="text1"/>
          <w:lang w:eastAsia="ru-RU"/>
        </w:rPr>
        <w:t>2. Что способствует формированию нравственных качеств ребёнка?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З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анятия и экскурсии на свежем возрасте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Э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кспериментирование с природным материалом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И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спользование экологически безопасных материалов для оформления интерьеров, игрушек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Pr="009F6E5F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Р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егулярный уход за живыми объектами и общение с ними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A16F94" w:rsidRPr="009F6E5F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eastAsia="Times New Roman" w:cstheme="minorHAnsi"/>
          <w:b/>
          <w:color w:val="000000" w:themeColor="text1"/>
          <w:lang w:eastAsia="ru-RU"/>
        </w:rPr>
      </w:pPr>
      <w:r>
        <w:rPr>
          <w:rFonts w:eastAsia="Times New Roman" w:cstheme="minorHAnsi"/>
          <w:b/>
          <w:color w:val="000000" w:themeColor="text1"/>
          <w:lang w:eastAsia="ru-RU"/>
        </w:rPr>
        <w:t xml:space="preserve">3. В </w:t>
      </w:r>
      <w:r w:rsidRPr="009F6E5F">
        <w:rPr>
          <w:rFonts w:eastAsia="Times New Roman" w:cstheme="minorHAnsi"/>
          <w:b/>
          <w:color w:val="000000" w:themeColor="text1"/>
          <w:lang w:eastAsia="ru-RU"/>
        </w:rPr>
        <w:t>каком разделе образовательной программы дошкольного образования даётся представление о планете Земля как общем доме людей?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П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ознавательное развитие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Х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удожественно-эстетическое развитие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С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оциально-коммуникативное развитие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Ф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изическое развитие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A16F94" w:rsidRPr="009F6E5F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A16F94" w:rsidRPr="009F6E5F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9F6E5F">
        <w:rPr>
          <w:rFonts w:eastAsia="Times New Roman" w:cstheme="minorHAnsi"/>
          <w:b/>
          <w:color w:val="000000" w:themeColor="text1"/>
          <w:lang w:eastAsia="ru-RU"/>
        </w:rPr>
        <w:t>4. Какой из совместных видов деятельности с родителями можно отнести к природоохранной акции?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С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бор экспонатов для музея природы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И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зготовление кормушек для птиц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П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омощь в оборудовании уголка природы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У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частие в конкурсе поделок из бросового материала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A16F94" w:rsidRPr="009F6E5F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A16F94" w:rsidRPr="009F6E5F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9F6E5F">
        <w:rPr>
          <w:rFonts w:eastAsia="Times New Roman" w:cstheme="minorHAnsi"/>
          <w:b/>
          <w:color w:val="000000" w:themeColor="text1"/>
          <w:lang w:eastAsia="ru-RU"/>
        </w:rPr>
        <w:t>5. С какой целью в процессе наблюдения используются стихи, отрывки из художественных произведений?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Д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ля развития памяти детей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Ч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тобы вызвать у детей эмоциональное отношение к наблюдаемому объекту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Д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ля уточнения звукопроизношения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Д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ля привлечения внимания к объекту наблюдения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A16F94" w:rsidRPr="009F6E5F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A16F94" w:rsidRPr="009F6E5F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9F6E5F">
        <w:rPr>
          <w:rFonts w:eastAsia="Times New Roman" w:cstheme="minorHAnsi"/>
          <w:b/>
          <w:color w:val="000000" w:themeColor="text1"/>
          <w:lang w:eastAsia="ru-RU"/>
        </w:rPr>
        <w:t>6. Какой тип проектной деятельности не обозначен в образовательной области программы "Познавательное развитие"?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И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нформационный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Нормативный;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И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сследовательский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Т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ворческий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A16F94" w:rsidRPr="009F6E5F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A16F94" w:rsidRPr="009F6E5F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9F6E5F">
        <w:rPr>
          <w:rFonts w:eastAsia="Times New Roman" w:cstheme="minorHAnsi"/>
          <w:b/>
          <w:color w:val="000000" w:themeColor="text1"/>
          <w:lang w:eastAsia="ru-RU"/>
        </w:rPr>
        <w:t>7. Какие из основ безопасного поведения в природе формируют уже у воспитанников первой младшей группы?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Ф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ормируют понятия: "съедобное", "несъедобное", "лекарственные растения"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З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накомят с явлениями неживой природы (гроза, гром, молния, радуга), с правилами поведения при грозе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У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чат не подходить к незнакомым животным, не гладить их, не дразнить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З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накомят детей с правилами оказания первой помощи при ушибах и укусах насекомых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A16F94" w:rsidRPr="009F6E5F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A16F94" w:rsidRPr="009F6E5F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9F6E5F">
        <w:rPr>
          <w:rFonts w:eastAsia="Times New Roman" w:cstheme="minorHAnsi"/>
          <w:b/>
          <w:color w:val="000000" w:themeColor="text1"/>
          <w:lang w:eastAsia="ru-RU"/>
        </w:rPr>
        <w:t>8. Создание уголков природы в ДОО относится к...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О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рганизации оптимального двигательного режима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Ф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ормированию основ досуговой культуры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О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рганизации развивающей предметно-пространственной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С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реды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учебно-методическому комплекту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A16F94" w:rsidRPr="009F6E5F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A16F94" w:rsidRPr="009F6E5F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9F6E5F">
        <w:rPr>
          <w:rFonts w:eastAsia="Times New Roman" w:cstheme="minorHAnsi"/>
          <w:b/>
          <w:color w:val="000000" w:themeColor="text1"/>
          <w:lang w:eastAsia="ru-RU"/>
        </w:rPr>
        <w:t>9. В экологической лаборатории ДОО прежде всего осуществляется…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lastRenderedPageBreak/>
        <w:t>1. Т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рудовая деятельность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И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гровая деятельность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П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ознавательно-исследовательская деятельность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Pr="009F6E5F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К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оммуникативная деятельность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A16F94" w:rsidRPr="009F6E5F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300" w:lineRule="atLeast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9F6E5F">
        <w:rPr>
          <w:rFonts w:eastAsia="Times New Roman" w:cstheme="minorHAnsi"/>
          <w:b/>
          <w:color w:val="000000" w:themeColor="text1"/>
          <w:lang w:eastAsia="ru-RU"/>
        </w:rPr>
        <w:t>10. Какой вид наблюдений следует использовать для отслеживания сезонных изменений в природе?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К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ратковременное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Э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пизодическое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О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бобщающее (итоговое)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A16F94" w:rsidRPr="009F6E5F" w:rsidRDefault="00A16F94" w:rsidP="001057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Д</w:t>
      </w:r>
      <w:r w:rsidRPr="009F6E5F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лительное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7E01CE" w:rsidRPr="002823E7" w:rsidRDefault="007E01CE" w:rsidP="004A1302">
      <w:pPr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071218" w:rsidRPr="002823E7" w:rsidRDefault="00071218" w:rsidP="00A00DAF">
      <w:pPr>
        <w:rPr>
          <w:rFonts w:asciiTheme="majorHAnsi" w:hAnsiTheme="majorHAnsi"/>
          <w:b/>
        </w:rPr>
      </w:pPr>
    </w:p>
    <w:p w:rsidR="00B40D5B" w:rsidRPr="005031C8" w:rsidRDefault="00320C50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5031C8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5031C8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5031C8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5031C8">
        <w:rPr>
          <w:rFonts w:asciiTheme="majorHAnsi" w:hAnsiTheme="majorHAnsi"/>
          <w:b/>
          <w:sz w:val="20"/>
          <w:szCs w:val="20"/>
        </w:rPr>
        <w:t>а</w:t>
      </w:r>
      <w:r w:rsidR="00B40D5B" w:rsidRPr="005031C8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5031C8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5031C8">
        <w:rPr>
          <w:rFonts w:asciiTheme="majorHAnsi" w:hAnsiTheme="majorHAnsi"/>
          <w:b/>
          <w:sz w:val="20"/>
          <w:szCs w:val="20"/>
        </w:rPr>
        <w:t>:</w:t>
      </w:r>
    </w:p>
    <w:p w:rsidR="00B40D5B" w:rsidRPr="005031C8" w:rsidRDefault="001C1A18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031C8">
        <w:rPr>
          <w:rFonts w:asciiTheme="majorHAnsi" w:hAnsiTheme="majorHAnsi"/>
          <w:sz w:val="20"/>
          <w:szCs w:val="20"/>
        </w:rPr>
        <w:t xml:space="preserve">- </w:t>
      </w:r>
      <w:r w:rsidR="00B40D5B" w:rsidRPr="005031C8">
        <w:rPr>
          <w:rFonts w:asciiTheme="majorHAnsi" w:hAnsiTheme="majorHAnsi"/>
          <w:b/>
          <w:sz w:val="20"/>
          <w:szCs w:val="20"/>
        </w:rPr>
        <w:t>100</w:t>
      </w:r>
      <w:r w:rsidR="00B40D5B" w:rsidRPr="005031C8">
        <w:rPr>
          <w:rFonts w:asciiTheme="majorHAnsi" w:hAnsiTheme="majorHAnsi"/>
          <w:sz w:val="20"/>
          <w:szCs w:val="20"/>
        </w:rPr>
        <w:t xml:space="preserve"> рублей</w:t>
      </w:r>
      <w:r w:rsidRPr="005031C8">
        <w:rPr>
          <w:rFonts w:asciiTheme="majorHAnsi" w:hAnsiTheme="majorHAnsi"/>
          <w:sz w:val="20"/>
          <w:szCs w:val="20"/>
        </w:rPr>
        <w:t xml:space="preserve">  </w:t>
      </w:r>
      <w:r w:rsidR="00320C50" w:rsidRPr="005031C8">
        <w:rPr>
          <w:rFonts w:asciiTheme="majorHAnsi" w:hAnsiTheme="majorHAnsi"/>
          <w:sz w:val="20"/>
          <w:szCs w:val="20"/>
        </w:rPr>
        <w:t>(</w:t>
      </w:r>
      <w:r w:rsidR="009B25EB" w:rsidRPr="005031C8">
        <w:rPr>
          <w:rFonts w:asciiTheme="majorHAnsi" w:hAnsiTheme="majorHAnsi"/>
          <w:sz w:val="20"/>
          <w:szCs w:val="20"/>
        </w:rPr>
        <w:t xml:space="preserve">участие </w:t>
      </w:r>
      <w:r w:rsidRPr="005031C8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5031C8">
        <w:rPr>
          <w:rFonts w:asciiTheme="majorHAnsi" w:hAnsiTheme="majorHAnsi"/>
          <w:sz w:val="20"/>
          <w:szCs w:val="20"/>
        </w:rPr>
        <w:t>свидетельства)</w:t>
      </w:r>
      <w:r w:rsidR="000B7952" w:rsidRPr="005031C8">
        <w:rPr>
          <w:rFonts w:asciiTheme="majorHAnsi" w:hAnsiTheme="majorHAnsi"/>
          <w:sz w:val="20"/>
          <w:szCs w:val="20"/>
        </w:rPr>
        <w:t>.</w:t>
      </w:r>
    </w:p>
    <w:p w:rsidR="001C1A18" w:rsidRPr="005031C8" w:rsidRDefault="00D23E83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5031C8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5031C8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5031C8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5031C8" w:rsidRDefault="0048405A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5031C8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5031C8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5031C8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5031C8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5031C8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5031C8" w:rsidRDefault="00071634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5031C8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5031C8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5031C8" w:rsidRDefault="00071634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5031C8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5031C8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5031C8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5031C8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5031C8" w:rsidRDefault="00320C50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031C8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5031C8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031C8">
        <w:rPr>
          <w:rFonts w:asciiTheme="majorHAnsi" w:hAnsiTheme="majorHAnsi" w:cstheme="minorHAnsi"/>
          <w:sz w:val="20"/>
          <w:szCs w:val="20"/>
        </w:rPr>
        <w:t>4205277233 КПП</w:t>
      </w:r>
      <w:r w:rsidRPr="005031C8">
        <w:rPr>
          <w:rFonts w:asciiTheme="majorHAnsi" w:hAnsiTheme="majorHAnsi"/>
          <w:sz w:val="20"/>
          <w:szCs w:val="20"/>
        </w:rPr>
        <w:t xml:space="preserve"> 420501001</w:t>
      </w:r>
      <w:r w:rsidRPr="005031C8">
        <w:rPr>
          <w:rFonts w:asciiTheme="majorHAnsi" w:hAnsiTheme="majorHAnsi" w:cs="Tahoma"/>
          <w:color w:val="010101"/>
          <w:sz w:val="20"/>
          <w:szCs w:val="20"/>
        </w:rPr>
        <w:br/>
      </w:r>
      <w:r w:rsidRPr="005031C8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5031C8">
        <w:rPr>
          <w:rFonts w:asciiTheme="majorHAnsi" w:hAnsiTheme="majorHAnsi"/>
          <w:sz w:val="20"/>
          <w:szCs w:val="20"/>
        </w:rPr>
        <w:t>40702810326000001096 (номер счёта)</w:t>
      </w:r>
      <w:r w:rsidRPr="005031C8">
        <w:rPr>
          <w:rFonts w:asciiTheme="majorHAnsi" w:hAnsiTheme="majorHAnsi" w:cs="Tahoma"/>
          <w:color w:val="010101"/>
          <w:sz w:val="20"/>
          <w:szCs w:val="20"/>
        </w:rPr>
        <w:br/>
      </w:r>
      <w:r w:rsidRPr="005031C8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5031C8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5031C8">
        <w:rPr>
          <w:rFonts w:asciiTheme="majorHAnsi" w:hAnsiTheme="majorHAnsi" w:cs="Tahoma"/>
          <w:color w:val="010101"/>
          <w:sz w:val="20"/>
          <w:szCs w:val="20"/>
        </w:rPr>
        <w:br/>
      </w:r>
      <w:r w:rsidRPr="005031C8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5031C8">
        <w:rPr>
          <w:rFonts w:asciiTheme="majorHAnsi" w:hAnsiTheme="majorHAnsi"/>
          <w:sz w:val="20"/>
          <w:szCs w:val="20"/>
        </w:rPr>
        <w:t>30101810200000000612</w:t>
      </w:r>
      <w:r w:rsidRPr="005031C8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5031C8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5031C8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5031C8" w:rsidRDefault="00071634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5031C8">
        <w:rPr>
          <w:rFonts w:asciiTheme="majorHAnsi" w:hAnsiTheme="majorHAnsi"/>
          <w:b/>
          <w:sz w:val="20"/>
          <w:szCs w:val="20"/>
        </w:rPr>
        <w:t>2.</w:t>
      </w:r>
      <w:r w:rsidR="00320C50" w:rsidRPr="005031C8">
        <w:rPr>
          <w:rFonts w:asciiTheme="majorHAnsi" w:hAnsiTheme="majorHAnsi"/>
          <w:sz w:val="20"/>
          <w:szCs w:val="20"/>
        </w:rPr>
        <w:t xml:space="preserve"> </w:t>
      </w:r>
      <w:r w:rsidR="00320C50" w:rsidRPr="005031C8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5031C8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5031C8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5031C8" w:rsidRDefault="00EA7DE5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031C8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5031C8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5031C8">
        <w:rPr>
          <w:rFonts w:asciiTheme="majorHAnsi" w:hAnsiTheme="majorHAnsi"/>
          <w:b/>
          <w:sz w:val="20"/>
          <w:szCs w:val="20"/>
        </w:rPr>
        <w:t>2202206211386706</w:t>
      </w:r>
      <w:r w:rsidRPr="005031C8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5031C8" w:rsidRDefault="00071634" w:rsidP="0010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031C8">
        <w:rPr>
          <w:rFonts w:asciiTheme="majorHAnsi" w:hAnsiTheme="majorHAnsi"/>
          <w:b/>
          <w:sz w:val="20"/>
          <w:szCs w:val="20"/>
        </w:rPr>
        <w:t>3.</w:t>
      </w:r>
      <w:r w:rsidR="00320C50" w:rsidRPr="005031C8">
        <w:rPr>
          <w:rFonts w:asciiTheme="majorHAnsi" w:hAnsiTheme="majorHAnsi"/>
          <w:sz w:val="20"/>
          <w:szCs w:val="20"/>
        </w:rPr>
        <w:t xml:space="preserve"> </w:t>
      </w:r>
      <w:r w:rsidR="00320C50" w:rsidRPr="005031C8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5031C8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5031C8">
        <w:rPr>
          <w:rFonts w:asciiTheme="majorHAnsi" w:hAnsiTheme="majorHAnsi"/>
          <w:sz w:val="20"/>
          <w:szCs w:val="20"/>
        </w:rPr>
        <w:t>, бланк на</w:t>
      </w:r>
      <w:r w:rsidR="004C0888" w:rsidRPr="005031C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5031C8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5031C8">
        <w:rPr>
          <w:rFonts w:asciiTheme="majorHAnsi" w:hAnsiTheme="majorHAnsi"/>
          <w:sz w:val="20"/>
          <w:szCs w:val="20"/>
        </w:rPr>
        <w:t>).</w:t>
      </w:r>
    </w:p>
    <w:p w:rsidR="00521220" w:rsidRPr="00EE347F" w:rsidRDefault="00521220" w:rsidP="00071634">
      <w:pPr>
        <w:rPr>
          <w:rFonts w:asciiTheme="majorHAnsi" w:hAnsiTheme="majorHAnsi"/>
        </w:rPr>
      </w:pP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5031C8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5031C8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5031C8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5031C8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5031C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5031C8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5031C8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5031C8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031C8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5031C8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031C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5031C8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5031C8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031C8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031C8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5031C8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031C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5031C8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5031C8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5031C8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5031C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031C8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031C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031C8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5031C8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5031C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5031C8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5031C8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5031C8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031C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5031C8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031C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031C8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031C8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5031C8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5031C8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5031C8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5031C8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031C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5031C8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031C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5031C8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5031C8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031C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5031C8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5031C8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031C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5031C8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5031C8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5031C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5031C8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5031C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5031C8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031C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5031C8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031C8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5031C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5031C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031C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5031C8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5031C8" w:rsidRDefault="00DD72B9" w:rsidP="00071634">
      <w:pPr>
        <w:rPr>
          <w:rFonts w:asciiTheme="majorHAnsi" w:hAnsiTheme="majorHAnsi"/>
          <w:sz w:val="16"/>
          <w:szCs w:val="16"/>
        </w:rPr>
      </w:pPr>
    </w:p>
    <w:sectPr w:rsidR="00DD72B9" w:rsidRPr="005031C8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2731F"/>
    <w:rsid w:val="00034D64"/>
    <w:rsid w:val="0003524B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27F3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D0B42"/>
    <w:rsid w:val="000E1C90"/>
    <w:rsid w:val="000E3EB2"/>
    <w:rsid w:val="000E5A3B"/>
    <w:rsid w:val="000E75B8"/>
    <w:rsid w:val="000F2B13"/>
    <w:rsid w:val="000F4DCC"/>
    <w:rsid w:val="000F6832"/>
    <w:rsid w:val="000F6C0D"/>
    <w:rsid w:val="000F78B0"/>
    <w:rsid w:val="000F7B3E"/>
    <w:rsid w:val="0010575C"/>
    <w:rsid w:val="00107AB0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4575"/>
    <w:rsid w:val="00166704"/>
    <w:rsid w:val="0017545C"/>
    <w:rsid w:val="00183C19"/>
    <w:rsid w:val="001868EF"/>
    <w:rsid w:val="001903EF"/>
    <w:rsid w:val="00191F74"/>
    <w:rsid w:val="00195B5E"/>
    <w:rsid w:val="00197EF9"/>
    <w:rsid w:val="001A4C8F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17C0C"/>
    <w:rsid w:val="00221D07"/>
    <w:rsid w:val="00221F70"/>
    <w:rsid w:val="00222207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02F"/>
    <w:rsid w:val="0025465A"/>
    <w:rsid w:val="00255817"/>
    <w:rsid w:val="00257AA9"/>
    <w:rsid w:val="002619D6"/>
    <w:rsid w:val="002634D7"/>
    <w:rsid w:val="00273A99"/>
    <w:rsid w:val="00274B40"/>
    <w:rsid w:val="00275687"/>
    <w:rsid w:val="002823E7"/>
    <w:rsid w:val="00290C2A"/>
    <w:rsid w:val="00296516"/>
    <w:rsid w:val="002A4F4F"/>
    <w:rsid w:val="002A54EE"/>
    <w:rsid w:val="002A56DC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1D49"/>
    <w:rsid w:val="002F26D9"/>
    <w:rsid w:val="002F2E4D"/>
    <w:rsid w:val="003000B6"/>
    <w:rsid w:val="003018A3"/>
    <w:rsid w:val="00303600"/>
    <w:rsid w:val="00306226"/>
    <w:rsid w:val="0030716B"/>
    <w:rsid w:val="00313DBD"/>
    <w:rsid w:val="00313DCC"/>
    <w:rsid w:val="0031580F"/>
    <w:rsid w:val="003163FA"/>
    <w:rsid w:val="0031731A"/>
    <w:rsid w:val="003173A3"/>
    <w:rsid w:val="00320C50"/>
    <w:rsid w:val="003218EC"/>
    <w:rsid w:val="00321DD1"/>
    <w:rsid w:val="003227CF"/>
    <w:rsid w:val="00325A49"/>
    <w:rsid w:val="00332A88"/>
    <w:rsid w:val="00333600"/>
    <w:rsid w:val="00333BE1"/>
    <w:rsid w:val="003352F4"/>
    <w:rsid w:val="00335F55"/>
    <w:rsid w:val="00355AD7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96435"/>
    <w:rsid w:val="003A2FD1"/>
    <w:rsid w:val="003A3265"/>
    <w:rsid w:val="003A5946"/>
    <w:rsid w:val="003B011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04E85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94CEE"/>
    <w:rsid w:val="004A1302"/>
    <w:rsid w:val="004A1AFB"/>
    <w:rsid w:val="004A3AF1"/>
    <w:rsid w:val="004A7069"/>
    <w:rsid w:val="004A75E4"/>
    <w:rsid w:val="004B0531"/>
    <w:rsid w:val="004B74E9"/>
    <w:rsid w:val="004B76F1"/>
    <w:rsid w:val="004C0888"/>
    <w:rsid w:val="004D3CE4"/>
    <w:rsid w:val="004E0EDD"/>
    <w:rsid w:val="004E2488"/>
    <w:rsid w:val="005007FB"/>
    <w:rsid w:val="005022C9"/>
    <w:rsid w:val="005031C8"/>
    <w:rsid w:val="005144C8"/>
    <w:rsid w:val="005149ED"/>
    <w:rsid w:val="00517DFA"/>
    <w:rsid w:val="0052078A"/>
    <w:rsid w:val="00521220"/>
    <w:rsid w:val="00523EA7"/>
    <w:rsid w:val="005254ED"/>
    <w:rsid w:val="005365AC"/>
    <w:rsid w:val="00542932"/>
    <w:rsid w:val="00543E3B"/>
    <w:rsid w:val="00544763"/>
    <w:rsid w:val="00544F7B"/>
    <w:rsid w:val="00550BA2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1A94"/>
    <w:rsid w:val="005B2CC9"/>
    <w:rsid w:val="005B3E84"/>
    <w:rsid w:val="005B4742"/>
    <w:rsid w:val="005C213F"/>
    <w:rsid w:val="005C3366"/>
    <w:rsid w:val="005C5FC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47D55"/>
    <w:rsid w:val="0065095D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2C"/>
    <w:rsid w:val="006D454D"/>
    <w:rsid w:val="006D7A0E"/>
    <w:rsid w:val="006E3FC4"/>
    <w:rsid w:val="006F2660"/>
    <w:rsid w:val="006F6ADA"/>
    <w:rsid w:val="00700A1E"/>
    <w:rsid w:val="00706135"/>
    <w:rsid w:val="007067E4"/>
    <w:rsid w:val="007142A0"/>
    <w:rsid w:val="0071699B"/>
    <w:rsid w:val="00722E8F"/>
    <w:rsid w:val="00727D27"/>
    <w:rsid w:val="00734693"/>
    <w:rsid w:val="0073637E"/>
    <w:rsid w:val="00744A64"/>
    <w:rsid w:val="00744BF8"/>
    <w:rsid w:val="007523CD"/>
    <w:rsid w:val="00752BA4"/>
    <w:rsid w:val="00753E42"/>
    <w:rsid w:val="00755740"/>
    <w:rsid w:val="0076259B"/>
    <w:rsid w:val="00770907"/>
    <w:rsid w:val="00770F23"/>
    <w:rsid w:val="00773CF0"/>
    <w:rsid w:val="007751AA"/>
    <w:rsid w:val="007771FD"/>
    <w:rsid w:val="007773F4"/>
    <w:rsid w:val="00781876"/>
    <w:rsid w:val="00783E69"/>
    <w:rsid w:val="00784715"/>
    <w:rsid w:val="007942C0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47E"/>
    <w:rsid w:val="007E2B92"/>
    <w:rsid w:val="007E65AB"/>
    <w:rsid w:val="007E76D1"/>
    <w:rsid w:val="007F0AF2"/>
    <w:rsid w:val="007F0D51"/>
    <w:rsid w:val="007F253F"/>
    <w:rsid w:val="0080099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1CBF"/>
    <w:rsid w:val="00842E78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4DB2"/>
    <w:rsid w:val="008B54AC"/>
    <w:rsid w:val="008B560A"/>
    <w:rsid w:val="008C2883"/>
    <w:rsid w:val="008C2DF5"/>
    <w:rsid w:val="008C67B8"/>
    <w:rsid w:val="008D4217"/>
    <w:rsid w:val="008D4684"/>
    <w:rsid w:val="008E05BF"/>
    <w:rsid w:val="008E0651"/>
    <w:rsid w:val="008E127C"/>
    <w:rsid w:val="008E26CF"/>
    <w:rsid w:val="008E3662"/>
    <w:rsid w:val="008E45A0"/>
    <w:rsid w:val="008E5BAF"/>
    <w:rsid w:val="008F2FB1"/>
    <w:rsid w:val="008F40C1"/>
    <w:rsid w:val="0090058D"/>
    <w:rsid w:val="00900A06"/>
    <w:rsid w:val="00903DAD"/>
    <w:rsid w:val="00906FFF"/>
    <w:rsid w:val="00917D5F"/>
    <w:rsid w:val="00924FC8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A395E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00DAF"/>
    <w:rsid w:val="00A16F94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4FCB"/>
    <w:rsid w:val="00AC5A6B"/>
    <w:rsid w:val="00AD0E04"/>
    <w:rsid w:val="00AD0E3F"/>
    <w:rsid w:val="00AD122E"/>
    <w:rsid w:val="00AE0042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1409E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31CE"/>
    <w:rsid w:val="00B555EA"/>
    <w:rsid w:val="00B56ED9"/>
    <w:rsid w:val="00B612DC"/>
    <w:rsid w:val="00B65E21"/>
    <w:rsid w:val="00B734DA"/>
    <w:rsid w:val="00B8008D"/>
    <w:rsid w:val="00B8210F"/>
    <w:rsid w:val="00B83572"/>
    <w:rsid w:val="00B86FC4"/>
    <w:rsid w:val="00B90512"/>
    <w:rsid w:val="00B91F2F"/>
    <w:rsid w:val="00BA2ACC"/>
    <w:rsid w:val="00BA3B9E"/>
    <w:rsid w:val="00BA6F8F"/>
    <w:rsid w:val="00BC3A61"/>
    <w:rsid w:val="00BC503B"/>
    <w:rsid w:val="00BD65FC"/>
    <w:rsid w:val="00BE04CE"/>
    <w:rsid w:val="00C07138"/>
    <w:rsid w:val="00C12424"/>
    <w:rsid w:val="00C23FE3"/>
    <w:rsid w:val="00C33419"/>
    <w:rsid w:val="00C402BD"/>
    <w:rsid w:val="00C62CCB"/>
    <w:rsid w:val="00C6477D"/>
    <w:rsid w:val="00C662A8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C3179"/>
    <w:rsid w:val="00CD0B14"/>
    <w:rsid w:val="00CE0552"/>
    <w:rsid w:val="00CE2AEC"/>
    <w:rsid w:val="00CE3EE6"/>
    <w:rsid w:val="00CF3F6F"/>
    <w:rsid w:val="00CF683D"/>
    <w:rsid w:val="00D042F1"/>
    <w:rsid w:val="00D130FC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C5F97"/>
    <w:rsid w:val="00DD38AD"/>
    <w:rsid w:val="00DD72B9"/>
    <w:rsid w:val="00DE3D6F"/>
    <w:rsid w:val="00DE6B21"/>
    <w:rsid w:val="00DF2309"/>
    <w:rsid w:val="00DF6708"/>
    <w:rsid w:val="00E1243C"/>
    <w:rsid w:val="00E13C4B"/>
    <w:rsid w:val="00E17F56"/>
    <w:rsid w:val="00E21119"/>
    <w:rsid w:val="00E247CC"/>
    <w:rsid w:val="00E25A62"/>
    <w:rsid w:val="00E36B9F"/>
    <w:rsid w:val="00E401E6"/>
    <w:rsid w:val="00E409D0"/>
    <w:rsid w:val="00E41071"/>
    <w:rsid w:val="00E42099"/>
    <w:rsid w:val="00E453C8"/>
    <w:rsid w:val="00E530A1"/>
    <w:rsid w:val="00E56E31"/>
    <w:rsid w:val="00E5791E"/>
    <w:rsid w:val="00E621F6"/>
    <w:rsid w:val="00E636A3"/>
    <w:rsid w:val="00E71BD0"/>
    <w:rsid w:val="00E72147"/>
    <w:rsid w:val="00E72D0C"/>
    <w:rsid w:val="00E7686E"/>
    <w:rsid w:val="00E8115B"/>
    <w:rsid w:val="00E855A7"/>
    <w:rsid w:val="00E85945"/>
    <w:rsid w:val="00E92F4F"/>
    <w:rsid w:val="00E977A1"/>
    <w:rsid w:val="00EA261A"/>
    <w:rsid w:val="00EA7DE5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469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3691"/>
    <w:rsid w:val="00F87C9D"/>
    <w:rsid w:val="00F90171"/>
    <w:rsid w:val="00F903B8"/>
    <w:rsid w:val="00F90447"/>
    <w:rsid w:val="00F9186F"/>
    <w:rsid w:val="00F93764"/>
    <w:rsid w:val="00F94144"/>
    <w:rsid w:val="00F94B51"/>
    <w:rsid w:val="00FA2F80"/>
    <w:rsid w:val="00FA7399"/>
    <w:rsid w:val="00FB1AD0"/>
    <w:rsid w:val="00FB2CED"/>
    <w:rsid w:val="00FB5345"/>
    <w:rsid w:val="00FB64EF"/>
    <w:rsid w:val="00FD6411"/>
    <w:rsid w:val="00FE202B"/>
    <w:rsid w:val="00FE49F8"/>
    <w:rsid w:val="00FE692B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0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BA2"/>
  </w:style>
  <w:style w:type="character" w:customStyle="1" w:styleId="c3">
    <w:name w:val="c3"/>
    <w:basedOn w:val="a0"/>
    <w:rsid w:val="00550BA2"/>
  </w:style>
  <w:style w:type="character" w:customStyle="1" w:styleId="40">
    <w:name w:val="Заголовок 4 Знак"/>
    <w:basedOn w:val="a0"/>
    <w:link w:val="4"/>
    <w:uiPriority w:val="9"/>
    <w:semiHidden/>
    <w:rsid w:val="00D130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s1">
    <w:name w:val="bs1"/>
    <w:basedOn w:val="a0"/>
    <w:rsid w:val="00D13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EF9ED-0427-4490-A8A9-52FFCF2A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5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413</cp:revision>
  <dcterms:created xsi:type="dcterms:W3CDTF">2016-01-15T15:44:00Z</dcterms:created>
  <dcterms:modified xsi:type="dcterms:W3CDTF">2025-08-10T10:43:00Z</dcterms:modified>
</cp:coreProperties>
</file>