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C275F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9180" cy="10363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15" cy="103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275F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sz w:val="20"/>
          <w:szCs w:val="20"/>
        </w:rPr>
        <w:t>(РОСКОМНАДЗОР, г. Москва)</w:t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275F6">
        <w:rPr>
          <w:rFonts w:cstheme="minorHAnsi"/>
          <w:sz w:val="20"/>
          <w:szCs w:val="20"/>
        </w:rPr>
        <w:t>4205277233 ОГРН 1134205025349</w:t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275F6">
        <w:rPr>
          <w:rFonts w:cstheme="minorHAnsi"/>
          <w:sz w:val="20"/>
          <w:szCs w:val="20"/>
        </w:rPr>
        <w:t>ТЛФ</w:t>
      </w:r>
      <w:r w:rsidRPr="00C275F6">
        <w:rPr>
          <w:rFonts w:cstheme="minorHAnsi"/>
          <w:sz w:val="20"/>
          <w:szCs w:val="20"/>
          <w:lang w:val="en-US"/>
        </w:rPr>
        <w:t>. 8-923-606-29-50</w:t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275F6">
        <w:rPr>
          <w:rFonts w:eastAsia="Batang" w:cstheme="minorHAnsi"/>
          <w:sz w:val="20"/>
          <w:szCs w:val="20"/>
        </w:rPr>
        <w:t>Е</w:t>
      </w:r>
      <w:r w:rsidRPr="00C275F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C275F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275F6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275F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275F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C275F6" w:rsidRDefault="00EE347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C275F6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275F6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C275F6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C275F6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C275F6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E71BD0" w:rsidRPr="00E71BD0">
        <w:rPr>
          <w:rFonts w:asciiTheme="majorHAnsi" w:hAnsiTheme="majorHAnsi"/>
          <w:b/>
          <w:sz w:val="24"/>
          <w:szCs w:val="24"/>
        </w:rPr>
        <w:t>Учитель обществознания.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E347F" w:rsidRPr="00EE347F">
        <w:rPr>
          <w:rFonts w:asciiTheme="majorHAnsi" w:hAnsiTheme="majorHAnsi" w:cs="Times New Roman"/>
          <w:b/>
          <w:u w:val="single"/>
        </w:rPr>
        <w:t>01.09.202</w:t>
      </w:r>
      <w:r w:rsidR="00C275F6">
        <w:rPr>
          <w:rFonts w:asciiTheme="majorHAnsi" w:hAnsiTheme="majorHAnsi" w:cs="Times New Roman"/>
          <w:b/>
          <w:u w:val="single"/>
        </w:rPr>
        <w:t>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C275F6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C275F6" w:rsidRDefault="00C275F6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E71BD0" w:rsidRPr="00E71BD0">
              <w:rPr>
                <w:rFonts w:asciiTheme="majorHAnsi" w:hAnsiTheme="majorHAnsi"/>
                <w:color w:val="000000" w:themeColor="text1"/>
              </w:rPr>
              <w:t>Учитель обществознания.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E71BD0" w:rsidRDefault="00E71BD0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E71BD0" w:rsidRDefault="00E71BD0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eastAsia="Calibri" w:cstheme="minorHAnsi"/>
          <w:color w:val="000000" w:themeColor="text1"/>
          <w:sz w:val="20"/>
          <w:szCs w:val="20"/>
        </w:rPr>
      </w:pPr>
      <w:r w:rsidRPr="00706D13">
        <w:rPr>
          <w:rFonts w:eastAsia="Calibri" w:cstheme="minorHAnsi"/>
          <w:b/>
          <w:color w:val="000000" w:themeColor="text1"/>
        </w:rPr>
        <w:t>1. Государство в отличие от других институтов политической системы</w:t>
      </w:r>
      <w:r>
        <w:rPr>
          <w:rFonts w:eastAsia="Calibri" w:cstheme="minorHAnsi"/>
          <w:color w:val="000000" w:themeColor="text1"/>
          <w:sz w:val="20"/>
          <w:szCs w:val="20"/>
        </w:rPr>
        <w:t>: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Р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азрабатывает политические программы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О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бладает узаконенным правом на применение силы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В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ыражает интересы определённых групп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Я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вляется объединением людей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t>2. Для какой общности характерны следующие черты: особенности языка, культуры, единая историческая память?</w:t>
      </w:r>
      <w:r w:rsidRPr="00706D13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Профессиональной;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Этнической;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Демографической;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Те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рриториальной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t xml:space="preserve">3. Добровольный союз, выражающий интересы социальных групп и участвующий </w:t>
      </w:r>
      <w:r>
        <w:rPr>
          <w:rFonts w:eastAsia="Calibri" w:cstheme="minorHAnsi"/>
          <w:b/>
          <w:color w:val="000000" w:themeColor="text1"/>
        </w:rPr>
        <w:t>в борьбе за политическую власть</w:t>
      </w:r>
      <w:r w:rsidRPr="00706D13">
        <w:rPr>
          <w:rFonts w:eastAsia="Calibri" w:cstheme="minorHAnsi"/>
          <w:b/>
          <w:color w:val="000000" w:themeColor="text1"/>
        </w:rPr>
        <w:t xml:space="preserve"> – это</w:t>
      </w:r>
      <w:r>
        <w:rPr>
          <w:rFonts w:eastAsia="Calibri" w:cstheme="minorHAnsi"/>
          <w:b/>
          <w:color w:val="000000" w:themeColor="text1"/>
        </w:rPr>
        <w:t>: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Г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ражданское общество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О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бщественная палата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П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олитическая партия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П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рофсоюзная организация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t>4. Для обозначения совокупности взглядов человека на мир и своё место в мире используют термин</w:t>
      </w:r>
      <w:r>
        <w:rPr>
          <w:rFonts w:eastAsia="Calibri" w:cstheme="minorHAnsi"/>
          <w:color w:val="000000" w:themeColor="text1"/>
          <w:sz w:val="20"/>
          <w:szCs w:val="20"/>
        </w:rPr>
        <w:t>:</w:t>
      </w:r>
      <w:r>
        <w:rPr>
          <w:rFonts w:eastAsia="Calibri" w:cstheme="minorHAnsi"/>
          <w:color w:val="000000" w:themeColor="text1"/>
          <w:sz w:val="20"/>
          <w:szCs w:val="20"/>
        </w:rPr>
        <w:br/>
        <w:t>1) П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отребность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М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ышление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Ис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тина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М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ировоззрение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t>5. Загрязнение воздуха, связанное с ростом числа автомобилей, служит примером взаимосвязи</w:t>
      </w:r>
      <w:r>
        <w:rPr>
          <w:rFonts w:eastAsia="Calibri" w:cstheme="minorHAnsi"/>
          <w:color w:val="000000" w:themeColor="text1"/>
          <w:sz w:val="20"/>
          <w:szCs w:val="20"/>
        </w:rPr>
        <w:t>: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О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бщества и природы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Т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ехники и технологии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3) Ц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ивилизации и культуры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Э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кологии и морали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t>6. К признакам понятия «политический режим» относитс</w:t>
      </w:r>
      <w:proofErr w:type="gramStart"/>
      <w:r w:rsidRPr="00706D13">
        <w:rPr>
          <w:rFonts w:eastAsia="Calibri" w:cstheme="minorHAnsi"/>
          <w:b/>
          <w:color w:val="000000" w:themeColor="text1"/>
        </w:rPr>
        <w:t>я(</w:t>
      </w:r>
      <w:proofErr w:type="gramEnd"/>
      <w:r w:rsidRPr="00706D13">
        <w:rPr>
          <w:rFonts w:eastAsia="Calibri" w:cstheme="minorHAnsi"/>
          <w:b/>
          <w:color w:val="000000" w:themeColor="text1"/>
        </w:rPr>
        <w:t>-</w:t>
      </w:r>
      <w:proofErr w:type="spellStart"/>
      <w:r w:rsidRPr="00706D13">
        <w:rPr>
          <w:rFonts w:eastAsia="Calibri" w:cstheme="minorHAnsi"/>
          <w:b/>
          <w:color w:val="000000" w:themeColor="text1"/>
        </w:rPr>
        <w:t>ятся</w:t>
      </w:r>
      <w:proofErr w:type="spellEnd"/>
      <w:r w:rsidRPr="00706D13">
        <w:rPr>
          <w:rFonts w:eastAsia="Calibri" w:cstheme="minorHAnsi"/>
          <w:b/>
          <w:color w:val="000000" w:themeColor="text1"/>
        </w:rPr>
        <w:t>)</w:t>
      </w:r>
      <w:r>
        <w:rPr>
          <w:rFonts w:eastAsia="Calibri" w:cstheme="minorHAnsi"/>
          <w:color w:val="000000" w:themeColor="text1"/>
          <w:sz w:val="20"/>
          <w:szCs w:val="20"/>
        </w:rPr>
        <w:t>: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Т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ерриториальное устройство государства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М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етоды осуществления государственной власти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Ф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ункции, осуществляемые государством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Ф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орма государственного правления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lastRenderedPageBreak/>
        <w:t>7. Какая из перечисленных религий является древнейшей?</w:t>
      </w:r>
      <w:r w:rsidRPr="00706D13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К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атолицизм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 xml:space="preserve"> </w:t>
      </w:r>
    </w:p>
    <w:p w:rsidR="00E71BD0" w:rsidRDefault="00E71BD0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eastAsia="Calibri" w:cstheme="minorHAnsi"/>
          <w:color w:val="000000" w:themeColor="text1"/>
          <w:sz w:val="20"/>
          <w:szCs w:val="20"/>
        </w:rPr>
      </w:pPr>
      <w:r>
        <w:rPr>
          <w:rFonts w:eastAsia="Calibri" w:cstheme="minorHAnsi"/>
          <w:color w:val="000000" w:themeColor="text1"/>
          <w:sz w:val="20"/>
          <w:szCs w:val="20"/>
        </w:rPr>
        <w:t>2) И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слам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</w:p>
    <w:p w:rsidR="007E01CE" w:rsidRPr="002823E7" w:rsidRDefault="00E71BD0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>
        <w:rPr>
          <w:rFonts w:eastAsia="Calibri" w:cstheme="minorHAnsi"/>
          <w:color w:val="000000" w:themeColor="text1"/>
          <w:sz w:val="20"/>
          <w:szCs w:val="20"/>
        </w:rPr>
        <w:t>3) Б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уддизм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П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равославие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t>8. К критериям социальной стратификации относитс</w:t>
      </w:r>
      <w:proofErr w:type="gramStart"/>
      <w:r w:rsidRPr="00706D13">
        <w:rPr>
          <w:rFonts w:eastAsia="Calibri" w:cstheme="minorHAnsi"/>
          <w:b/>
          <w:color w:val="000000" w:themeColor="text1"/>
        </w:rPr>
        <w:t>я(</w:t>
      </w:r>
      <w:proofErr w:type="gramEnd"/>
      <w:r w:rsidRPr="00706D13">
        <w:rPr>
          <w:rFonts w:eastAsia="Calibri" w:cstheme="minorHAnsi"/>
          <w:b/>
          <w:color w:val="000000" w:themeColor="text1"/>
        </w:rPr>
        <w:t>-</w:t>
      </w:r>
      <w:proofErr w:type="spellStart"/>
      <w:r w:rsidRPr="00706D13">
        <w:rPr>
          <w:rFonts w:eastAsia="Calibri" w:cstheme="minorHAnsi"/>
          <w:b/>
          <w:color w:val="000000" w:themeColor="text1"/>
        </w:rPr>
        <w:t>ятся</w:t>
      </w:r>
      <w:proofErr w:type="spellEnd"/>
      <w:r w:rsidRPr="00706D13">
        <w:rPr>
          <w:rFonts w:eastAsia="Calibri" w:cstheme="minorHAnsi"/>
          <w:b/>
          <w:color w:val="000000" w:themeColor="text1"/>
        </w:rPr>
        <w:t>)</w:t>
      </w:r>
      <w:r>
        <w:rPr>
          <w:rFonts w:eastAsia="Calibri" w:cstheme="minorHAnsi"/>
          <w:color w:val="000000" w:themeColor="text1"/>
          <w:sz w:val="20"/>
          <w:szCs w:val="20"/>
        </w:rPr>
        <w:t>: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Р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азмер дохода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2) Ф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орма проведения досуга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Ч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ерты характера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  <w:t xml:space="preserve">4) </w:t>
      </w:r>
      <w:r>
        <w:rPr>
          <w:rFonts w:eastAsia="Calibri" w:cstheme="minorHAnsi"/>
          <w:color w:val="000000" w:themeColor="text1"/>
          <w:sz w:val="20"/>
          <w:szCs w:val="20"/>
        </w:rPr>
        <w:t>П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олитические убеждения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t>9. К социальным потребностям человека относится потребность в</w:t>
      </w:r>
      <w:r>
        <w:rPr>
          <w:rFonts w:eastAsia="Calibri" w:cstheme="minorHAnsi"/>
          <w:color w:val="000000" w:themeColor="text1"/>
          <w:sz w:val="20"/>
          <w:szCs w:val="20"/>
        </w:rPr>
        <w:t>: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П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ище и воде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О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бщении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3) С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амосохранении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О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тдыхе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Pr="00706D13">
        <w:rPr>
          <w:rFonts w:eastAsia="Calibri" w:cstheme="minorHAnsi"/>
          <w:b/>
          <w:color w:val="000000" w:themeColor="text1"/>
        </w:rPr>
        <w:t>10. Какая функция семьи проявляется в организации совместного летнего отдыха?</w:t>
      </w:r>
      <w:r w:rsidRPr="00706D13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1) В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оспитательная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2) Р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екреационная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  <w:t>3</w:t>
      </w:r>
      <w:r>
        <w:rPr>
          <w:rFonts w:eastAsia="Calibri" w:cstheme="minorHAnsi"/>
          <w:color w:val="000000" w:themeColor="text1"/>
          <w:sz w:val="20"/>
          <w:szCs w:val="20"/>
        </w:rPr>
        <w:t>) Э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моционально-психологическая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4) Р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t>епродуктивная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706D13">
        <w:rPr>
          <w:rFonts w:eastAsia="Calibri"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4107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F41073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F41073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C2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lastRenderedPageBreak/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84089"/>
    <w:rsid w:val="00290C2A"/>
    <w:rsid w:val="00296516"/>
    <w:rsid w:val="002A4F4F"/>
    <w:rsid w:val="002A54EE"/>
    <w:rsid w:val="002A76F1"/>
    <w:rsid w:val="002B23E1"/>
    <w:rsid w:val="002B462E"/>
    <w:rsid w:val="002C36F0"/>
    <w:rsid w:val="002C5CE7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275F6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073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0227-F091-48DC-B725-AE2EC51B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395</cp:revision>
  <dcterms:created xsi:type="dcterms:W3CDTF">2016-01-15T15:44:00Z</dcterms:created>
  <dcterms:modified xsi:type="dcterms:W3CDTF">2023-08-28T12:06:00Z</dcterms:modified>
</cp:coreProperties>
</file>