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3758E4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5840" cy="998219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04" cy="99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3758E4">
        <w:rPr>
          <w:rFonts w:cstheme="minorHAnsi"/>
          <w:sz w:val="20"/>
          <w:szCs w:val="20"/>
        </w:rPr>
        <w:t>Веб</w:t>
      </w:r>
      <w:proofErr w:type="spellEnd"/>
      <w:r w:rsidRPr="003758E4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3758E4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(РОСКОМНАДЗОР, г. Москва)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758E4">
        <w:rPr>
          <w:rFonts w:cstheme="minorHAnsi"/>
          <w:sz w:val="20"/>
          <w:szCs w:val="20"/>
        </w:rPr>
        <w:t>4205277233 ОГРН 1134205025349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758E4">
        <w:rPr>
          <w:rFonts w:cstheme="minorHAnsi"/>
          <w:sz w:val="20"/>
          <w:szCs w:val="20"/>
        </w:rPr>
        <w:t>ТЛФ</w:t>
      </w:r>
      <w:r w:rsidRPr="003758E4">
        <w:rPr>
          <w:rFonts w:cstheme="minorHAnsi"/>
          <w:sz w:val="20"/>
          <w:szCs w:val="20"/>
          <w:lang w:val="en-US"/>
        </w:rPr>
        <w:t>. 8-923-606-29-50</w:t>
      </w:r>
    </w:p>
    <w:p w:rsidR="00EE347F" w:rsidRPr="003778FE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758E4">
        <w:rPr>
          <w:rFonts w:eastAsia="Batang" w:cstheme="minorHAnsi"/>
          <w:sz w:val="20"/>
          <w:szCs w:val="20"/>
        </w:rPr>
        <w:t>Е</w:t>
      </w:r>
      <w:r w:rsidRPr="003778FE">
        <w:rPr>
          <w:rFonts w:eastAsia="Batang" w:cstheme="minorHAnsi"/>
          <w:sz w:val="20"/>
          <w:szCs w:val="20"/>
          <w:lang w:val="en-US"/>
        </w:rPr>
        <w:t xml:space="preserve"> -</w:t>
      </w:r>
      <w:r w:rsidRPr="003758E4">
        <w:rPr>
          <w:rFonts w:eastAsia="Batang" w:cstheme="minorHAnsi"/>
          <w:sz w:val="20"/>
          <w:szCs w:val="20"/>
          <w:lang w:val="en-US"/>
        </w:rPr>
        <w:t>mail</w:t>
      </w:r>
      <w:r w:rsidRPr="003778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3758E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778F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3758E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778F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3758E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758E4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3758E4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3758E4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3758E4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3758E4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3758E4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3758E4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3758E4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3758E4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3778FE" w:rsidRPr="003778FE">
        <w:rPr>
          <w:rFonts w:asciiTheme="majorHAnsi" w:hAnsiTheme="majorHAnsi"/>
          <w:b/>
          <w:sz w:val="24"/>
          <w:szCs w:val="24"/>
        </w:rPr>
        <w:t xml:space="preserve">Тест по </w:t>
      </w:r>
      <w:proofErr w:type="spellStart"/>
      <w:r w:rsidR="003778FE" w:rsidRPr="003778FE">
        <w:rPr>
          <w:rFonts w:asciiTheme="majorHAnsi" w:hAnsiTheme="majorHAnsi"/>
          <w:b/>
          <w:sz w:val="24"/>
          <w:szCs w:val="24"/>
        </w:rPr>
        <w:t>СанПиН</w:t>
      </w:r>
      <w:proofErr w:type="spellEnd"/>
      <w:r w:rsidR="003778FE" w:rsidRPr="003778FE">
        <w:rPr>
          <w:rFonts w:asciiTheme="majorHAnsi" w:hAnsiTheme="majorHAnsi"/>
          <w:b/>
          <w:sz w:val="24"/>
          <w:szCs w:val="24"/>
        </w:rPr>
        <w:t xml:space="preserve"> для учителей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3758E4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3758E4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proofErr w:type="spellStart"/>
      <w:r w:rsidRPr="00EE347F">
        <w:rPr>
          <w:rFonts w:asciiTheme="majorHAnsi" w:hAnsiTheme="majorHAnsi"/>
        </w:rPr>
        <w:t>Профтестирование</w:t>
      </w:r>
      <w:proofErr w:type="spellEnd"/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443083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3778FE" w:rsidRPr="003778FE">
              <w:rPr>
                <w:rFonts w:asciiTheme="majorHAnsi" w:hAnsiTheme="majorHAnsi"/>
                <w:color w:val="000000" w:themeColor="text1"/>
              </w:rPr>
              <w:t xml:space="preserve">Тест по </w:t>
            </w:r>
            <w:proofErr w:type="spellStart"/>
            <w:r w:rsidR="003778FE" w:rsidRPr="003778FE">
              <w:rPr>
                <w:rFonts w:asciiTheme="majorHAnsi" w:hAnsiTheme="majorHAnsi"/>
                <w:color w:val="000000" w:themeColor="text1"/>
              </w:rPr>
              <w:t>СанПиН</w:t>
            </w:r>
            <w:proofErr w:type="spellEnd"/>
            <w:r w:rsidR="003778FE" w:rsidRPr="003778FE">
              <w:rPr>
                <w:rFonts w:asciiTheme="majorHAnsi" w:hAnsiTheme="majorHAnsi"/>
                <w:color w:val="000000" w:themeColor="text1"/>
              </w:rPr>
              <w:t xml:space="preserve"> для учителей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6DFC" w:rsidRPr="00EE347F" w:rsidRDefault="004A6DFC" w:rsidP="00443083">
            <w:pPr>
              <w:rPr>
                <w:rFonts w:asciiTheme="majorHAnsi" w:hAnsiTheme="majorHAnsi"/>
              </w:rPr>
            </w:pPr>
          </w:p>
        </w:tc>
      </w:tr>
    </w:tbl>
    <w:p w:rsidR="004A6DFC" w:rsidRDefault="004A6DFC" w:rsidP="003778FE">
      <w:pPr>
        <w:shd w:val="clear" w:color="auto" w:fill="FFFFFF" w:themeFill="background1"/>
        <w:rPr>
          <w:rFonts w:asciiTheme="majorHAnsi" w:hAnsiTheme="majorHAnsi"/>
          <w:b/>
        </w:rPr>
      </w:pPr>
    </w:p>
    <w:p w:rsidR="004A6DFC" w:rsidRDefault="004A6DFC" w:rsidP="00377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Тест:</w:t>
      </w:r>
    </w:p>
    <w:tbl>
      <w:tblPr>
        <w:tblW w:w="5000" w:type="pct"/>
        <w:tblBorders>
          <w:insideH w:val="single" w:sz="4" w:space="0" w:color="DDDDDD"/>
          <w:insideV w:val="single" w:sz="4" w:space="0" w:color="DDDDDD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451"/>
      </w:tblGrid>
      <w:tr w:rsidR="003778FE" w:rsidTr="003778FE">
        <w:tc>
          <w:tcPr>
            <w:tcW w:w="0" w:type="auto"/>
            <w:shd w:val="clear" w:color="auto" w:fill="FFFFFF"/>
            <w:hideMark/>
          </w:tcPr>
          <w:p w:rsidR="003778FE" w:rsidRPr="003778FE" w:rsidRDefault="003778FE" w:rsidP="00377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3778FE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№ 1</w:t>
            </w:r>
            <w: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3778FE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3778FE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 Для предупреждения переутомления и сохранения оптимального уровня </w:t>
            </w:r>
            <w:proofErr w:type="gramStart"/>
            <w:r w:rsidRPr="003778FE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работоспособности</w:t>
            </w:r>
            <w:proofErr w:type="gramEnd"/>
            <w:r w:rsidRPr="003778FE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 в течение недели обучающиеся должны иметь облегченный учебный день в:</w:t>
            </w:r>
            <w:r w:rsidRPr="003778FE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br/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1. </w:t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понедельник или вторник</w:t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br/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2. </w:t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вторник или среда</w:t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br/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3. </w:t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четверг или пятницу</w:t>
            </w:r>
          </w:p>
          <w:p w:rsidR="003778FE" w:rsidRPr="003778FE" w:rsidRDefault="003778FE" w:rsidP="00377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</w:tr>
      <w:tr w:rsidR="003778FE" w:rsidTr="003778FE">
        <w:trPr>
          <w:trHeight w:val="3498"/>
        </w:trPr>
        <w:tc>
          <w:tcPr>
            <w:tcW w:w="0" w:type="auto"/>
            <w:shd w:val="clear" w:color="auto" w:fill="FFFFFF"/>
            <w:hideMark/>
          </w:tcPr>
          <w:p w:rsidR="003778FE" w:rsidRPr="003778FE" w:rsidRDefault="003778FE" w:rsidP="00377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3778FE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№ 2. </w:t>
            </w:r>
            <w:r w:rsidRPr="003778FE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Максимальная величина воздействия на школьника учебно-воспитательного процесса в 5-7 классах в неделю составляет при 6-дневном обучении:</w:t>
            </w:r>
            <w:r w:rsidRPr="003778FE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br/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1. </w:t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32-35 </w:t>
            </w:r>
            <w:proofErr w:type="spellStart"/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чч</w:t>
            </w:r>
            <w:proofErr w:type="spellEnd"/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.</w:t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br/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2. </w:t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22 - 25 </w:t>
            </w:r>
            <w:proofErr w:type="spellStart"/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чч</w:t>
            </w:r>
            <w:proofErr w:type="spellEnd"/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.</w:t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br/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3. </w:t>
            </w:r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28 - 31 </w:t>
            </w:r>
            <w:proofErr w:type="spellStart"/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чч</w:t>
            </w:r>
            <w:proofErr w:type="spellEnd"/>
            <w:r w:rsidRPr="003778F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.</w:t>
            </w:r>
          </w:p>
          <w:p w:rsidR="003778FE" w:rsidRPr="003778FE" w:rsidRDefault="003778FE" w:rsidP="00377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9345"/>
            </w:tblGrid>
            <w:tr w:rsidR="003778FE" w:rsidRPr="003778FE" w:rsidTr="003778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hideMark/>
                </w:tcPr>
                <w:p w:rsidR="003778FE" w:rsidRPr="003778FE" w:rsidRDefault="003778FE" w:rsidP="003778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3778FE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№ 3. </w:t>
                  </w:r>
                  <w:r w:rsidRPr="003778FE">
                    <w:rPr>
                      <w:rFonts w:asciiTheme="majorHAnsi" w:hAnsiTheme="majorHAnsi" w:cs="Arial"/>
                      <w:b/>
                      <w:color w:val="000000" w:themeColor="text1"/>
                      <w:sz w:val="20"/>
                      <w:szCs w:val="20"/>
                    </w:rPr>
                    <w:t>Максимальная величина воздействия на школьника учебно-воспитательного процесса в 8-11 классах в неделю составляет при 6-дневном обучении:</w:t>
                  </w:r>
                  <w:r w:rsidRPr="003778FE">
                    <w:rPr>
                      <w:rFonts w:asciiTheme="majorHAnsi" w:hAnsiTheme="majorHAnsi" w:cs="Arial"/>
                      <w:b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1.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28 - 31 </w:t>
                  </w:r>
                  <w:proofErr w:type="spellStart"/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чч</w:t>
                  </w:r>
                  <w:proofErr w:type="spellEnd"/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2.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31 - 34 </w:t>
                  </w:r>
                  <w:proofErr w:type="spellStart"/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чч</w:t>
                  </w:r>
                  <w:proofErr w:type="spellEnd"/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3.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36 - 37 </w:t>
                  </w:r>
                  <w:proofErr w:type="spellStart"/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чч</w:t>
                  </w:r>
                  <w:proofErr w:type="spellEnd"/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3778FE" w:rsidRPr="003778FE" w:rsidRDefault="003778FE" w:rsidP="003778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778FE" w:rsidRPr="003778FE" w:rsidTr="003778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hideMark/>
                </w:tcPr>
                <w:p w:rsidR="003778FE" w:rsidRPr="003778FE" w:rsidRDefault="003778FE" w:rsidP="003778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3778FE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№ 4</w:t>
                  </w:r>
                  <w:r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  <w:r w:rsidRPr="003778FE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3778FE">
                    <w:rPr>
                      <w:rFonts w:asciiTheme="majorHAnsi" w:hAnsiTheme="majorHAnsi" w:cs="Arial"/>
                      <w:b/>
                      <w:color w:val="000000" w:themeColor="text1"/>
                      <w:sz w:val="20"/>
                      <w:szCs w:val="20"/>
                    </w:rPr>
                    <w:t>Оптимум умственной работы у школьников в начальной школе приходится на:</w:t>
                  </w:r>
                  <w:r w:rsidRPr="003778FE">
                    <w:rPr>
                      <w:rFonts w:asciiTheme="majorHAnsi" w:hAnsiTheme="majorHAnsi" w:cs="Arial"/>
                      <w:b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1.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1-2 уроки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2.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2-3 уроки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3.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3-4 уроки</w:t>
                  </w:r>
                </w:p>
                <w:p w:rsidR="003778FE" w:rsidRPr="003778FE" w:rsidRDefault="003778FE" w:rsidP="003778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778FE" w:rsidRPr="003778FE" w:rsidTr="003778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hideMark/>
                </w:tcPr>
                <w:p w:rsidR="003778FE" w:rsidRPr="003778FE" w:rsidRDefault="00A31279" w:rsidP="003778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hyperlink r:id="rId15" w:tooltip="ссылка на это сообщение" w:history="1">
                    <w:r w:rsidR="003778FE" w:rsidRPr="003778FE">
                      <w:rPr>
                        <w:rStyle w:val="a6"/>
                        <w:rFonts w:asciiTheme="majorHAnsi" w:hAnsiTheme="majorHAnsi" w:cs="Arial"/>
                        <w:b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>№ 5</w:t>
                    </w:r>
                    <w:r w:rsidR="003778FE">
                      <w:rPr>
                        <w:rStyle w:val="a6"/>
                        <w:rFonts w:asciiTheme="majorHAnsi" w:hAnsiTheme="majorHAnsi" w:cs="Arial"/>
                        <w:b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="003778FE" w:rsidRPr="003778FE">
                      <w:rPr>
                        <w:rStyle w:val="a6"/>
                        <w:rFonts w:asciiTheme="majorHAnsi" w:hAnsiTheme="majorHAnsi" w:cs="Arial"/>
                        <w:b/>
                        <w:bCs/>
                        <w:color w:val="000000" w:themeColor="text1"/>
                        <w:sz w:val="20"/>
                        <w:szCs w:val="20"/>
                        <w:u w:val="none"/>
                      </w:rPr>
                      <w:t> </w:t>
                    </w:r>
                  </w:hyperlink>
                  <w:r w:rsidR="003778FE" w:rsidRPr="003778FE">
                    <w:rPr>
                      <w:rFonts w:asciiTheme="majorHAnsi" w:hAnsiTheme="majorHAnsi" w:cs="Arial"/>
                      <w:b/>
                      <w:color w:val="000000" w:themeColor="text1"/>
                      <w:sz w:val="20"/>
                      <w:szCs w:val="20"/>
                    </w:rPr>
                    <w:t>Оптимум умственной работы у школьников в средней и старшей школе приходится на:</w:t>
                  </w:r>
                  <w:r w:rsidR="003778FE" w:rsidRPr="003778FE">
                    <w:rPr>
                      <w:rFonts w:asciiTheme="majorHAnsi" w:hAnsiTheme="majorHAnsi" w:cs="Arial"/>
                      <w:b/>
                      <w:color w:val="000000" w:themeColor="text1"/>
                      <w:sz w:val="20"/>
                      <w:szCs w:val="20"/>
                    </w:rPr>
                    <w:br/>
                  </w:r>
                  <w:r w:rsidR="003778FE"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1. </w:t>
                  </w:r>
                  <w:r w:rsidR="003778FE"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1-2-3 уроки</w:t>
                  </w:r>
                  <w:r w:rsidR="003778FE"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="003778FE"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2. </w:t>
                  </w:r>
                  <w:r w:rsidR="003778FE"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2-3-4 уроки</w:t>
                  </w:r>
                  <w:r w:rsidR="003778FE"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="003778FE"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3. </w:t>
                  </w:r>
                  <w:r w:rsidR="003778FE"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4-5-6 уроки</w:t>
                  </w:r>
                </w:p>
              </w:tc>
            </w:tr>
            <w:tr w:rsidR="003778FE" w:rsidRPr="003778FE" w:rsidTr="003778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hideMark/>
                </w:tcPr>
                <w:p w:rsidR="003778FE" w:rsidRPr="003778FE" w:rsidRDefault="003778FE" w:rsidP="003778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3778FE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№ 6</w:t>
                  </w:r>
                  <w:r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  <w:r w:rsidRPr="003778FE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3778FE">
                    <w:rPr>
                      <w:rFonts w:asciiTheme="majorHAnsi" w:hAnsiTheme="majorHAnsi" w:cs="Arial"/>
                      <w:b/>
                      <w:color w:val="000000" w:themeColor="text1"/>
                      <w:sz w:val="20"/>
                      <w:szCs w:val="20"/>
                    </w:rPr>
                    <w:t>Площадь учебных кабинетов на одного учащегося в классе при фронтальных формах занятий должен составлять:</w:t>
                  </w:r>
                  <w:r w:rsidRPr="003778FE">
                    <w:rPr>
                      <w:rFonts w:asciiTheme="majorHAnsi" w:hAnsiTheme="majorHAnsi" w:cs="Arial"/>
                      <w:b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1.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2,5 кв</w:t>
                  </w:r>
                  <w:proofErr w:type="gramStart"/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.м</w:t>
                  </w:r>
                  <w:proofErr w:type="gramEnd"/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2.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2,0 кв.м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3.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1,0 кв.м</w:t>
                  </w:r>
                </w:p>
                <w:p w:rsidR="003778FE" w:rsidRPr="003778FE" w:rsidRDefault="003778FE" w:rsidP="003778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778FE" w:rsidRPr="003778FE" w:rsidTr="003778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hideMark/>
                </w:tcPr>
                <w:p w:rsidR="003778FE" w:rsidRPr="003778FE" w:rsidRDefault="003778FE" w:rsidP="003778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778FE" w:rsidRPr="003778FE" w:rsidTr="003778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hideMark/>
                </w:tcPr>
                <w:p w:rsidR="003778FE" w:rsidRPr="003778FE" w:rsidRDefault="003778FE" w:rsidP="003778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3778FE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№ 7</w:t>
                  </w:r>
                  <w:r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  <w:r w:rsidRPr="003778FE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3778FE">
                    <w:rPr>
                      <w:rFonts w:asciiTheme="majorHAnsi" w:hAnsiTheme="majorHAnsi" w:cs="Arial"/>
                      <w:b/>
                      <w:color w:val="000000" w:themeColor="text1"/>
                      <w:sz w:val="20"/>
                      <w:szCs w:val="20"/>
                    </w:rPr>
                    <w:t>Расстояние от глаз до тетради или книги у обучающихся 5 - 11 классов должно составлять не менее: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1.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30 - 45 см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2.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20-25 см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3.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25 -35 см</w:t>
                  </w:r>
                </w:p>
              </w:tc>
            </w:tr>
            <w:tr w:rsidR="003778FE" w:rsidRPr="003778FE" w:rsidTr="003778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hideMark/>
                </w:tcPr>
                <w:p w:rsidR="003778FE" w:rsidRPr="003778FE" w:rsidRDefault="003778FE" w:rsidP="003778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3778FE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№ 8</w:t>
                  </w:r>
                  <w:r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  <w:r w:rsidRPr="003778FE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  <w:r w:rsidR="00183E29" w:rsidRPr="00183E29">
                    <w:rPr>
                      <w:rFonts w:asciiTheme="majorHAnsi" w:hAnsiTheme="majorHAnsi" w:cs="Arial"/>
                      <w:b/>
                      <w:sz w:val="20"/>
                      <w:szCs w:val="20"/>
                      <w:shd w:val="clear" w:color="auto" w:fill="FFFFFF"/>
                    </w:rPr>
                    <w:t>Угол видимости доски от края доски длиной 3,0 м до середины крайнего места обучающегося 2-3 ступени за передним столом должен быть не менее:</w:t>
                  </w:r>
                  <w:r w:rsidR="00183E29" w:rsidRPr="00183E29"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  <w:br/>
                  </w:r>
                  <w:r w:rsidR="00183E29" w:rsidRPr="00183E29">
                    <w:rPr>
                      <w:rFonts w:asciiTheme="majorHAnsi" w:hAnsiTheme="majorHAnsi" w:cs="Arial"/>
                      <w:sz w:val="20"/>
                      <w:szCs w:val="20"/>
                    </w:rPr>
                    <w:br/>
                  </w:r>
                  <w:r w:rsidR="00183E29" w:rsidRPr="00183E29">
                    <w:rPr>
                      <w:rFonts w:asciiTheme="majorHAnsi" w:hAnsiTheme="majorHAnsi" w:cs="Arial"/>
                      <w:sz w:val="20"/>
                      <w:szCs w:val="20"/>
                      <w:shd w:val="clear" w:color="auto" w:fill="FFFFFF"/>
                    </w:rPr>
                    <w:t>40 градусов</w:t>
                  </w:r>
                  <w:r w:rsidR="00183E29" w:rsidRPr="00183E29">
                    <w:rPr>
                      <w:rFonts w:asciiTheme="majorHAnsi" w:hAnsiTheme="majorHAnsi" w:cs="Arial"/>
                      <w:sz w:val="20"/>
                      <w:szCs w:val="20"/>
                    </w:rPr>
                    <w:br/>
                  </w:r>
                  <w:r w:rsidR="00183E29" w:rsidRPr="00183E29">
                    <w:rPr>
                      <w:rFonts w:asciiTheme="majorHAnsi" w:hAnsiTheme="majorHAnsi" w:cs="Arial"/>
                      <w:sz w:val="20"/>
                      <w:szCs w:val="20"/>
                    </w:rPr>
                    <w:br/>
                  </w:r>
                  <w:r w:rsidR="00183E29" w:rsidRPr="00183E29">
                    <w:rPr>
                      <w:rFonts w:asciiTheme="majorHAnsi" w:hAnsiTheme="majorHAnsi" w:cs="Arial"/>
                      <w:sz w:val="20"/>
                      <w:szCs w:val="20"/>
                      <w:u w:val="single"/>
                      <w:shd w:val="clear" w:color="auto" w:fill="FFFFFF"/>
                    </w:rPr>
                    <w:t>35 градусов</w:t>
                  </w:r>
                  <w:r w:rsidR="00183E29" w:rsidRPr="00183E29">
                    <w:rPr>
                      <w:rFonts w:asciiTheme="majorHAnsi" w:hAnsiTheme="majorHAnsi" w:cs="Arial"/>
                      <w:sz w:val="20"/>
                      <w:szCs w:val="20"/>
                    </w:rPr>
                    <w:br/>
                  </w:r>
                  <w:r w:rsidR="00183E29" w:rsidRPr="00183E29">
                    <w:rPr>
                      <w:rFonts w:asciiTheme="majorHAnsi" w:hAnsiTheme="majorHAnsi" w:cs="Arial"/>
                      <w:sz w:val="20"/>
                      <w:szCs w:val="20"/>
                    </w:rPr>
                    <w:br/>
                  </w:r>
                  <w:r w:rsidR="00183E29" w:rsidRPr="00183E29">
                    <w:rPr>
                      <w:rFonts w:asciiTheme="majorHAnsi" w:hAnsiTheme="majorHAnsi" w:cs="Arial"/>
                      <w:sz w:val="20"/>
                      <w:szCs w:val="20"/>
                      <w:shd w:val="clear" w:color="auto" w:fill="FFFFFF"/>
                    </w:rPr>
                    <w:t>30 градусов</w:t>
                  </w:r>
                </w:p>
              </w:tc>
            </w:tr>
            <w:tr w:rsidR="003778FE" w:rsidRPr="003778FE" w:rsidTr="003778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hideMark/>
                </w:tcPr>
                <w:p w:rsidR="003778FE" w:rsidRPr="003778FE" w:rsidRDefault="003778FE" w:rsidP="003778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3778FE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№ 9</w:t>
                  </w:r>
                  <w:r w:rsidR="00B94D0F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  <w:r w:rsidRPr="003778FE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B94D0F">
                    <w:rPr>
                      <w:rFonts w:asciiTheme="majorHAnsi" w:hAnsiTheme="majorHAnsi" w:cs="Arial"/>
                      <w:b/>
                      <w:color w:val="000000" w:themeColor="text1"/>
                      <w:sz w:val="20"/>
                      <w:szCs w:val="20"/>
                    </w:rPr>
                    <w:t>Уровень освещенности классной доски должен быть не менее:</w:t>
                  </w:r>
                  <w:r w:rsidRPr="00B94D0F">
                    <w:rPr>
                      <w:rFonts w:asciiTheme="majorHAnsi" w:hAnsiTheme="majorHAnsi" w:cs="Arial"/>
                      <w:b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="00B94D0F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1.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100-150 люкс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="00B94D0F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2.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200-250 люкс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="00B94D0F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3.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300-500 люкс</w:t>
                  </w:r>
                </w:p>
              </w:tc>
            </w:tr>
            <w:tr w:rsidR="003778FE" w:rsidRPr="003778FE" w:rsidTr="003778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hideMark/>
                </w:tcPr>
                <w:p w:rsidR="003778FE" w:rsidRDefault="003778FE" w:rsidP="003778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B94D0F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№ 10</w:t>
                  </w:r>
                  <w:r w:rsidR="00B94D0F" w:rsidRPr="00B94D0F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  <w:r w:rsidRPr="00B94D0F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B94D0F">
                    <w:rPr>
                      <w:rFonts w:asciiTheme="majorHAnsi" w:hAnsiTheme="majorHAnsi" w:cs="Arial"/>
                      <w:b/>
                      <w:color w:val="000000" w:themeColor="text1"/>
                      <w:sz w:val="20"/>
                      <w:szCs w:val="20"/>
                    </w:rPr>
                    <w:t>Угол видимости доски от края доски длиной 3,0 м до середины крайнего места обучающегося 1 ступени за передним столом должен быть не менее</w:t>
                  </w:r>
                  <w:r w:rsidRPr="00B94D0F">
                    <w:rPr>
                      <w:rFonts w:asciiTheme="majorHAnsi" w:hAnsiTheme="majorHAnsi" w:cs="Arial"/>
                      <w:b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="00B94D0F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lastRenderedPageBreak/>
                    <w:t xml:space="preserve">1.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40 градусов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="00B94D0F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2.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45 градусов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="00B94D0F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3. </w:t>
                  </w:r>
                  <w:r w:rsidRPr="003778F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50 градусов</w:t>
                  </w:r>
                </w:p>
                <w:p w:rsidR="003778FE" w:rsidRPr="003778FE" w:rsidRDefault="003778FE" w:rsidP="00B94D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B94D0F" w:rsidRDefault="00B94D0F" w:rsidP="00B94D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</w:p>
          <w:p w:rsidR="00B94D0F" w:rsidRPr="00EE347F" w:rsidRDefault="00B94D0F" w:rsidP="00B94D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5. Размер организационного взноса за участие в профессиональном тестировании:</w:t>
            </w:r>
          </w:p>
          <w:p w:rsidR="00B94D0F" w:rsidRPr="00EE347F" w:rsidRDefault="00B94D0F" w:rsidP="00B94D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- </w:t>
            </w:r>
            <w:r w:rsidRPr="00EE347F">
              <w:rPr>
                <w:rFonts w:asciiTheme="majorHAnsi" w:hAnsiTheme="majorHAnsi"/>
                <w:b/>
              </w:rPr>
              <w:t>100</w:t>
            </w:r>
            <w:r w:rsidRPr="00EE347F">
              <w:rPr>
                <w:rFonts w:asciiTheme="majorHAnsi" w:hAnsiTheme="majorHAnsi"/>
              </w:rPr>
              <w:t xml:space="preserve"> рублей  (участие с выдачей электронного свидетельства).</w:t>
            </w:r>
          </w:p>
          <w:p w:rsidR="00B94D0F" w:rsidRPr="00EE347F" w:rsidRDefault="00B94D0F" w:rsidP="00B94D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Theme="majorHAnsi" w:eastAsia="DejaVuSansCondensed" w:hAnsiTheme="majorHAnsi" w:cstheme="minorHAnsi"/>
                <w:lang w:eastAsia="ru-RU"/>
              </w:rPr>
            </w:pPr>
            <w:r w:rsidRPr="00EE347F">
              <w:rPr>
                <w:rFonts w:asciiTheme="majorHAnsi" w:eastAsia="DejaVuSansCondensed" w:hAnsiTheme="majorHAnsi" w:cstheme="minorHAnsi"/>
                <w:lang w:eastAsia="ru-RU"/>
              </w:rPr>
      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      </w:r>
          </w:p>
          <w:p w:rsidR="00B94D0F" w:rsidRPr="00EE347F" w:rsidRDefault="00B94D0F" w:rsidP="00B94D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EE347F">
              <w:rPr>
                <w:rFonts w:asciiTheme="majorHAnsi" w:hAnsiTheme="majorHAnsi"/>
                <w:color w:val="000000"/>
                <w:shd w:val="clear" w:color="auto" w:fill="FFFFFF"/>
              </w:rPr>
              <w:t>Рекомендации по самостоятельному тиражированию свидетельств: цветной принтер, глянцевая фотобумага, формат А</w:t>
            </w:r>
            <w:proofErr w:type="gramStart"/>
            <w:r w:rsidRPr="00EE347F">
              <w:rPr>
                <w:rFonts w:asciiTheme="majorHAnsi" w:hAnsiTheme="majorHAnsi"/>
                <w:color w:val="000000"/>
                <w:shd w:val="clear" w:color="auto" w:fill="FFFFFF"/>
              </w:rPr>
              <w:t>4</w:t>
            </w:r>
            <w:proofErr w:type="gramEnd"/>
            <w:r w:rsidRPr="00EE347F">
              <w:rPr>
                <w:rFonts w:asciiTheme="majorHAnsi" w:hAnsiTheme="majorHAnsi"/>
                <w:color w:val="000000"/>
                <w:shd w:val="clear" w:color="auto" w:fill="FFFFFF"/>
              </w:rPr>
              <w:t>.</w:t>
            </w:r>
          </w:p>
          <w:p w:rsidR="00B94D0F" w:rsidRPr="00EE347F" w:rsidRDefault="00B94D0F" w:rsidP="00B94D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rFonts w:asciiTheme="majorHAnsi" w:hAnsiTheme="majorHAnsi"/>
              </w:rPr>
            </w:pPr>
            <w:r w:rsidRPr="00EE347F">
              <w:rPr>
                <w:rStyle w:val="a9"/>
                <w:rFonts w:asciiTheme="majorHAnsi" w:hAnsiTheme="majorHAnsi" w:cs="Tahoma"/>
                <w:color w:val="010101"/>
                <w:shd w:val="clear" w:color="auto" w:fill="FFFFFF"/>
              </w:rPr>
              <w:t>6. Организационный взнос производится одним из следующих способов:</w:t>
            </w:r>
          </w:p>
          <w:p w:rsidR="00B94D0F" w:rsidRPr="00EE347F" w:rsidRDefault="00B94D0F" w:rsidP="00B94D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Theme="majorHAnsi" w:hAnsiTheme="majorHAnsi" w:cs="Tahoma"/>
                <w:color w:val="010101"/>
                <w:shd w:val="clear" w:color="auto" w:fill="FFFFFF"/>
              </w:rPr>
            </w:pPr>
            <w:r w:rsidRPr="00EE347F">
              <w:rPr>
                <w:rStyle w:val="a9"/>
                <w:rFonts w:asciiTheme="majorHAnsi" w:hAnsiTheme="majorHAnsi" w:cs="Tahoma"/>
                <w:color w:val="010101"/>
                <w:shd w:val="clear" w:color="auto" w:fill="FFFFFF"/>
              </w:rPr>
              <w:t xml:space="preserve">1. </w:t>
            </w:r>
            <w:r w:rsidRPr="00EE347F">
              <w:rPr>
                <w:rFonts w:asciiTheme="majorHAnsi" w:hAnsiTheme="majorHAnsi" w:cs="Tahoma"/>
                <w:b/>
                <w:color w:val="010101"/>
                <w:u w:val="single"/>
                <w:shd w:val="clear" w:color="auto" w:fill="FFFFFF"/>
              </w:rPr>
              <w:t>Банковским переводом</w:t>
            </w:r>
            <w:r w:rsidRPr="00EE347F">
              <w:rPr>
                <w:rFonts w:asciiTheme="majorHAnsi" w:hAnsiTheme="majorHAnsi" w:cs="Tahoma"/>
                <w:color w:val="010101"/>
                <w:shd w:val="clear" w:color="auto" w:fill="FFFFFF"/>
              </w:rPr>
              <w:t xml:space="preserve"> через систему </w:t>
            </w:r>
            <w:proofErr w:type="spellStart"/>
            <w:r w:rsidRPr="00EE347F">
              <w:rPr>
                <w:rFonts w:asciiTheme="majorHAnsi" w:hAnsiTheme="majorHAnsi" w:cs="Tahoma"/>
                <w:color w:val="010101"/>
                <w:shd w:val="clear" w:color="auto" w:fill="FFFFFF"/>
              </w:rPr>
              <w:t>онлайн</w:t>
            </w:r>
            <w:proofErr w:type="spellEnd"/>
            <w:r w:rsidRPr="00EE347F">
              <w:rPr>
                <w:rFonts w:asciiTheme="majorHAnsi" w:hAnsiTheme="majorHAnsi" w:cs="Tahoma"/>
                <w:color w:val="010101"/>
                <w:shd w:val="clear" w:color="auto" w:fill="FFFFFF"/>
              </w:rPr>
              <w:t>, мобильный банк, банкомат по следующим реквизитам:</w:t>
            </w:r>
          </w:p>
          <w:p w:rsidR="00B94D0F" w:rsidRPr="00EE347F" w:rsidRDefault="00B94D0F" w:rsidP="00B94D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 w:cs="Tahoma"/>
                <w:color w:val="010101"/>
                <w:shd w:val="clear" w:color="auto" w:fill="FFFFFF"/>
              </w:rPr>
              <w:t xml:space="preserve">ООО "Магистр" </w:t>
            </w:r>
            <w:r w:rsidRPr="00EE347F">
              <w:rPr>
                <w:rFonts w:asciiTheme="majorHAnsi" w:hAnsiTheme="majorHAnsi" w:cstheme="minorHAnsi"/>
                <w:color w:val="010101"/>
                <w:shd w:val="clear" w:color="auto" w:fill="FFFFFF"/>
              </w:rPr>
              <w:t xml:space="preserve">ИНН </w:t>
            </w:r>
            <w:r w:rsidRPr="00EE347F">
              <w:rPr>
                <w:rFonts w:asciiTheme="majorHAnsi" w:hAnsiTheme="majorHAnsi" w:cstheme="minorHAnsi"/>
              </w:rPr>
              <w:t>4205277233 КПП</w:t>
            </w:r>
            <w:r w:rsidRPr="00EE347F">
              <w:rPr>
                <w:rFonts w:asciiTheme="majorHAnsi" w:hAnsiTheme="majorHAnsi"/>
              </w:rPr>
              <w:t xml:space="preserve"> 420501001</w:t>
            </w:r>
            <w:r w:rsidRPr="00EE347F">
              <w:rPr>
                <w:rFonts w:asciiTheme="majorHAnsi" w:hAnsiTheme="majorHAnsi" w:cs="Tahoma"/>
                <w:color w:val="010101"/>
              </w:rPr>
              <w:br/>
            </w:r>
            <w:proofErr w:type="gramStart"/>
            <w:r w:rsidRPr="00EE347F">
              <w:rPr>
                <w:rFonts w:asciiTheme="majorHAnsi" w:hAnsiTheme="majorHAnsi" w:cs="Tahoma"/>
                <w:color w:val="010101"/>
                <w:shd w:val="clear" w:color="auto" w:fill="FFFFFF"/>
              </w:rPr>
              <w:t>Р</w:t>
            </w:r>
            <w:proofErr w:type="gramEnd"/>
            <w:r w:rsidRPr="00EE347F">
              <w:rPr>
                <w:rFonts w:asciiTheme="majorHAnsi" w:hAnsiTheme="majorHAnsi" w:cs="Tahoma"/>
                <w:color w:val="010101"/>
                <w:shd w:val="clear" w:color="auto" w:fill="FFFFFF"/>
              </w:rPr>
              <w:t xml:space="preserve">/с: </w:t>
            </w:r>
            <w:r w:rsidRPr="00EE347F">
              <w:rPr>
                <w:rFonts w:asciiTheme="majorHAnsi" w:hAnsiTheme="majorHAnsi"/>
              </w:rPr>
              <w:t>40702810326000001096 (номер счёта)</w:t>
            </w:r>
            <w:r w:rsidRPr="00EE347F">
              <w:rPr>
                <w:rFonts w:asciiTheme="majorHAnsi" w:hAnsiTheme="majorHAnsi" w:cs="Tahoma"/>
                <w:color w:val="010101"/>
              </w:rPr>
              <w:br/>
            </w:r>
            <w:r w:rsidRPr="00EE347F">
              <w:rPr>
                <w:rFonts w:asciiTheme="majorHAnsi" w:hAnsiTheme="majorHAnsi" w:cs="Tahoma"/>
                <w:color w:val="010101"/>
                <w:shd w:val="clear" w:color="auto" w:fill="FFFFFF"/>
              </w:rPr>
              <w:t xml:space="preserve">Банк: </w:t>
            </w:r>
            <w:r w:rsidRPr="00EE347F">
              <w:rPr>
                <w:rFonts w:asciiTheme="majorHAnsi" w:hAnsiTheme="majorHAnsi"/>
              </w:rPr>
              <w:t>Отделение №8615 Сбербанка России г</w:t>
            </w:r>
            <w:proofErr w:type="gramStart"/>
            <w:r w:rsidRPr="00EE347F">
              <w:rPr>
                <w:rFonts w:asciiTheme="majorHAnsi" w:hAnsiTheme="majorHAnsi"/>
              </w:rPr>
              <w:t>.К</w:t>
            </w:r>
            <w:proofErr w:type="gramEnd"/>
            <w:r w:rsidRPr="00EE347F">
              <w:rPr>
                <w:rFonts w:asciiTheme="majorHAnsi" w:hAnsiTheme="majorHAnsi"/>
              </w:rPr>
              <w:t>емерово</w:t>
            </w:r>
            <w:r w:rsidRPr="00EE347F">
              <w:rPr>
                <w:rFonts w:asciiTheme="majorHAnsi" w:hAnsiTheme="majorHAnsi" w:cs="Tahoma"/>
                <w:color w:val="010101"/>
              </w:rPr>
              <w:br/>
            </w:r>
            <w:r w:rsidRPr="00EE347F">
              <w:rPr>
                <w:rFonts w:asciiTheme="majorHAnsi" w:hAnsiTheme="majorHAnsi" w:cs="Tahoma"/>
                <w:color w:val="010101"/>
                <w:shd w:val="clear" w:color="auto" w:fill="FFFFFF"/>
              </w:rPr>
              <w:t xml:space="preserve">К/с банка </w:t>
            </w:r>
            <w:r w:rsidRPr="00EE347F">
              <w:rPr>
                <w:rFonts w:asciiTheme="majorHAnsi" w:hAnsiTheme="majorHAnsi"/>
              </w:rPr>
              <w:t>30101810200000000612</w:t>
            </w:r>
            <w:r w:rsidRPr="00EE347F">
              <w:rPr>
                <w:rFonts w:asciiTheme="majorHAnsi" w:hAnsiTheme="majorHAnsi" w:cs="Tahoma"/>
                <w:color w:val="010101"/>
              </w:rPr>
              <w:t xml:space="preserve"> </w:t>
            </w:r>
            <w:r w:rsidRPr="00EE347F">
              <w:rPr>
                <w:rFonts w:asciiTheme="majorHAnsi" w:hAnsiTheme="majorHAnsi" w:cs="Tahoma"/>
                <w:color w:val="010101"/>
                <w:shd w:val="clear" w:color="auto" w:fill="FFFFFF"/>
              </w:rPr>
              <w:t xml:space="preserve">БИК банка </w:t>
            </w:r>
            <w:r w:rsidRPr="00EE347F">
              <w:rPr>
                <w:rFonts w:asciiTheme="majorHAnsi" w:hAnsiTheme="majorHAnsi"/>
              </w:rPr>
              <w:t>043207612 ОГРН 1134205025349</w:t>
            </w:r>
          </w:p>
          <w:p w:rsidR="00B94D0F" w:rsidRPr="00EE347F" w:rsidRDefault="00B94D0F" w:rsidP="00B94D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Theme="majorHAnsi" w:hAnsiTheme="majorHAnsi" w:cs="Helvetica"/>
                <w:shd w:val="clear" w:color="auto" w:fill="FFFFFF"/>
              </w:rPr>
            </w:pPr>
            <w:r w:rsidRPr="00EE347F">
              <w:rPr>
                <w:rFonts w:asciiTheme="majorHAnsi" w:hAnsiTheme="majorHAnsi"/>
                <w:b/>
              </w:rPr>
              <w:t>2.</w:t>
            </w:r>
            <w:r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 w:cs="Helvetica"/>
                <w:b/>
                <w:u w:val="single"/>
                <w:shd w:val="clear" w:color="auto" w:fill="FFFFFF"/>
              </w:rPr>
              <w:t>На карту «Сбербанк»</w:t>
            </w:r>
            <w:r w:rsidRPr="00EE347F">
              <w:rPr>
                <w:rFonts w:asciiTheme="majorHAnsi" w:hAnsiTheme="majorHAnsi" w:cs="Helvetica"/>
                <w:color w:val="333333"/>
                <w:shd w:val="clear" w:color="auto" w:fill="FFFFFF"/>
              </w:rPr>
              <w:t xml:space="preserve"> </w:t>
            </w:r>
            <w:r w:rsidRPr="00EE347F">
              <w:rPr>
                <w:rFonts w:asciiTheme="majorHAnsi" w:hAnsiTheme="majorHAnsi" w:cs="Helvetica"/>
                <w:shd w:val="clear" w:color="auto" w:fill="FFFFFF"/>
              </w:rPr>
              <w:t xml:space="preserve">через систему </w:t>
            </w:r>
            <w:proofErr w:type="spellStart"/>
            <w:r w:rsidRPr="00EE347F">
              <w:rPr>
                <w:rFonts w:asciiTheme="majorHAnsi" w:hAnsiTheme="majorHAnsi" w:cs="Helvetica"/>
                <w:shd w:val="clear" w:color="auto" w:fill="FFFFFF"/>
              </w:rPr>
              <w:t>онлайн</w:t>
            </w:r>
            <w:proofErr w:type="spellEnd"/>
            <w:r w:rsidRPr="00EE347F">
              <w:rPr>
                <w:rFonts w:asciiTheme="majorHAnsi" w:hAnsiTheme="majorHAnsi" w:cs="Helvetica"/>
                <w:shd w:val="clear" w:color="auto" w:fill="FFFFFF"/>
              </w:rPr>
              <w:t xml:space="preserve"> или банкомат:</w:t>
            </w:r>
          </w:p>
          <w:p w:rsidR="00B94D0F" w:rsidRPr="00EE347F" w:rsidRDefault="00B94D0F" w:rsidP="00B94D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  <w:shd w:val="clear" w:color="auto" w:fill="FFFFFF"/>
              </w:rPr>
              <w:t>Номер карты МИР</w:t>
            </w:r>
            <w:r>
              <w:rPr>
                <w:rFonts w:asciiTheme="majorHAnsi" w:hAnsiTheme="majorHAnsi" w:cstheme="minorHAnsi"/>
                <w:color w:val="333333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/>
                <w:b/>
              </w:rPr>
              <w:t>2202206211386706</w:t>
            </w:r>
            <w:r>
              <w:rPr>
                <w:rFonts w:asciiTheme="majorHAnsi" w:hAnsiTheme="majorHAnsi"/>
              </w:rPr>
              <w:t xml:space="preserve"> (Елена Владимировна В.)</w:t>
            </w:r>
          </w:p>
          <w:p w:rsidR="00B94D0F" w:rsidRDefault="00B94D0F" w:rsidP="00B94D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3.</w:t>
            </w:r>
            <w:r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  <w:b/>
                <w:u w:val="single"/>
              </w:rPr>
              <w:t>По квитанции в отделение банка</w:t>
            </w:r>
            <w:r w:rsidRPr="00EE347F">
              <w:rPr>
                <w:rFonts w:asciiTheme="majorHAnsi" w:hAnsiTheme="majorHAnsi"/>
              </w:rPr>
              <w:t xml:space="preserve"> (заполнив данные плательщика на бланке квитанции, бланк находится на  последней странице положения).</w:t>
            </w:r>
          </w:p>
          <w:p w:rsidR="003778FE" w:rsidRPr="00B94D0F" w:rsidRDefault="003778FE" w:rsidP="00B94D0F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Номер 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кор</w:t>
            </w:r>
            <w:proofErr w:type="spellEnd"/>
            <w:r w:rsidRPr="00EE347F">
              <w:rPr>
                <w:rFonts w:asciiTheme="majorHAnsi" w:eastAsia="Times New Roman" w:hAnsiTheme="majorHAnsi"/>
                <w:lang w:eastAsia="ru-RU"/>
              </w:rPr>
              <w:t>./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сч</w:t>
            </w:r>
            <w:proofErr w:type="spellEnd"/>
            <w:r w:rsidRPr="00EE347F">
              <w:rPr>
                <w:rFonts w:asciiTheme="majorHAnsi" w:eastAsia="Times New Roman" w:hAnsiTheme="majorHAnsi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_____коп</w:t>
            </w:r>
            <w:proofErr w:type="spellEnd"/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3778FE" w:rsidRDefault="003778FE" w:rsidP="00071634">
      <w:pPr>
        <w:rPr>
          <w:rFonts w:asciiTheme="majorHAnsi" w:hAnsiTheme="majorHAnsi"/>
        </w:rPr>
      </w:pPr>
    </w:p>
    <w:p w:rsidR="003778FE" w:rsidRPr="003778FE" w:rsidRDefault="003778FE" w:rsidP="003778FE">
      <w:pPr>
        <w:rPr>
          <w:rFonts w:asciiTheme="majorHAnsi" w:hAnsiTheme="majorHAnsi"/>
        </w:rPr>
      </w:pPr>
    </w:p>
    <w:p w:rsidR="003778FE" w:rsidRDefault="003778FE" w:rsidP="003778FE">
      <w:pPr>
        <w:rPr>
          <w:rFonts w:asciiTheme="majorHAnsi" w:hAnsiTheme="majorHAnsi"/>
        </w:rPr>
      </w:pPr>
    </w:p>
    <w:p w:rsidR="00DD72B9" w:rsidRDefault="003778FE" w:rsidP="003778FE">
      <w:pPr>
        <w:tabs>
          <w:tab w:val="left" w:pos="2184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3778FE" w:rsidRPr="003778FE" w:rsidRDefault="003778FE" w:rsidP="003778FE">
      <w:pPr>
        <w:tabs>
          <w:tab w:val="left" w:pos="2184"/>
        </w:tabs>
        <w:rPr>
          <w:rFonts w:asciiTheme="majorHAnsi" w:hAnsiTheme="majorHAnsi"/>
        </w:rPr>
      </w:pPr>
    </w:p>
    <w:sectPr w:rsidR="003778FE" w:rsidRPr="003778FE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46A"/>
    <w:multiLevelType w:val="multilevel"/>
    <w:tmpl w:val="24BC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34752"/>
    <w:multiLevelType w:val="hybridMultilevel"/>
    <w:tmpl w:val="B8B22DD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D917F5"/>
    <w:multiLevelType w:val="multilevel"/>
    <w:tmpl w:val="AE8C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96AF5"/>
    <w:multiLevelType w:val="multilevel"/>
    <w:tmpl w:val="15A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93D8F"/>
    <w:multiLevelType w:val="multilevel"/>
    <w:tmpl w:val="972A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F7E63"/>
    <w:multiLevelType w:val="multilevel"/>
    <w:tmpl w:val="FA3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C45C0"/>
    <w:multiLevelType w:val="multilevel"/>
    <w:tmpl w:val="110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517F4"/>
    <w:multiLevelType w:val="multilevel"/>
    <w:tmpl w:val="3B70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2B4623"/>
    <w:multiLevelType w:val="multilevel"/>
    <w:tmpl w:val="DFC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273E1B"/>
    <w:multiLevelType w:val="hybridMultilevel"/>
    <w:tmpl w:val="5748C9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97BA0"/>
    <w:multiLevelType w:val="multilevel"/>
    <w:tmpl w:val="D59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BA26B5"/>
    <w:multiLevelType w:val="multilevel"/>
    <w:tmpl w:val="5980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561D47"/>
    <w:multiLevelType w:val="multilevel"/>
    <w:tmpl w:val="A52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76FE8"/>
    <w:multiLevelType w:val="multilevel"/>
    <w:tmpl w:val="BCEC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D3FB7"/>
    <w:multiLevelType w:val="multilevel"/>
    <w:tmpl w:val="0C0A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3E0522"/>
    <w:multiLevelType w:val="multilevel"/>
    <w:tmpl w:val="3378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AC1AFA"/>
    <w:multiLevelType w:val="multilevel"/>
    <w:tmpl w:val="214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45757D"/>
    <w:multiLevelType w:val="multilevel"/>
    <w:tmpl w:val="2CD0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501E75"/>
    <w:multiLevelType w:val="multilevel"/>
    <w:tmpl w:val="2E76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C117A8"/>
    <w:multiLevelType w:val="multilevel"/>
    <w:tmpl w:val="7C1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337E29"/>
    <w:multiLevelType w:val="multilevel"/>
    <w:tmpl w:val="84C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9879D2"/>
    <w:multiLevelType w:val="multilevel"/>
    <w:tmpl w:val="8E34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526C7"/>
    <w:multiLevelType w:val="multilevel"/>
    <w:tmpl w:val="AA06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431999"/>
    <w:multiLevelType w:val="multilevel"/>
    <w:tmpl w:val="5146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91028D"/>
    <w:multiLevelType w:val="multilevel"/>
    <w:tmpl w:val="08FE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E4C47"/>
    <w:multiLevelType w:val="multilevel"/>
    <w:tmpl w:val="295C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92428D"/>
    <w:multiLevelType w:val="multilevel"/>
    <w:tmpl w:val="AA18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ED6143"/>
    <w:multiLevelType w:val="multilevel"/>
    <w:tmpl w:val="259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5D3D0E"/>
    <w:multiLevelType w:val="multilevel"/>
    <w:tmpl w:val="F980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B07645"/>
    <w:multiLevelType w:val="multilevel"/>
    <w:tmpl w:val="0420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13733F"/>
    <w:multiLevelType w:val="multilevel"/>
    <w:tmpl w:val="217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C31FA7"/>
    <w:multiLevelType w:val="multilevel"/>
    <w:tmpl w:val="E044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177363"/>
    <w:multiLevelType w:val="multilevel"/>
    <w:tmpl w:val="E0D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7437E"/>
    <w:multiLevelType w:val="multilevel"/>
    <w:tmpl w:val="1082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B81DBA"/>
    <w:multiLevelType w:val="multilevel"/>
    <w:tmpl w:val="1DF0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006A43"/>
    <w:multiLevelType w:val="hybridMultilevel"/>
    <w:tmpl w:val="E3CA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95B07"/>
    <w:multiLevelType w:val="multilevel"/>
    <w:tmpl w:val="E58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8F07F0"/>
    <w:multiLevelType w:val="multilevel"/>
    <w:tmpl w:val="8900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BA0E19"/>
    <w:multiLevelType w:val="multilevel"/>
    <w:tmpl w:val="F8D2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7F6F44"/>
    <w:multiLevelType w:val="multilevel"/>
    <w:tmpl w:val="BB5E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351351"/>
    <w:multiLevelType w:val="hybridMultilevel"/>
    <w:tmpl w:val="3CA873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02B81"/>
    <w:multiLevelType w:val="multilevel"/>
    <w:tmpl w:val="70FA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6043FD"/>
    <w:multiLevelType w:val="multilevel"/>
    <w:tmpl w:val="1D54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9C166B"/>
    <w:multiLevelType w:val="multilevel"/>
    <w:tmpl w:val="67D2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0"/>
  </w:num>
  <w:num w:numId="3">
    <w:abstractNumId w:val="1"/>
  </w:num>
  <w:num w:numId="4">
    <w:abstractNumId w:val="37"/>
  </w:num>
  <w:num w:numId="5">
    <w:abstractNumId w:val="12"/>
  </w:num>
  <w:num w:numId="6">
    <w:abstractNumId w:val="17"/>
  </w:num>
  <w:num w:numId="7">
    <w:abstractNumId w:val="14"/>
  </w:num>
  <w:num w:numId="8">
    <w:abstractNumId w:val="18"/>
  </w:num>
  <w:num w:numId="9">
    <w:abstractNumId w:val="0"/>
  </w:num>
  <w:num w:numId="10">
    <w:abstractNumId w:val="3"/>
  </w:num>
  <w:num w:numId="11">
    <w:abstractNumId w:val="6"/>
  </w:num>
  <w:num w:numId="12">
    <w:abstractNumId w:val="41"/>
  </w:num>
  <w:num w:numId="13">
    <w:abstractNumId w:val="4"/>
  </w:num>
  <w:num w:numId="14">
    <w:abstractNumId w:val="31"/>
  </w:num>
  <w:num w:numId="15">
    <w:abstractNumId w:val="13"/>
  </w:num>
  <w:num w:numId="16">
    <w:abstractNumId w:val="29"/>
  </w:num>
  <w:num w:numId="17">
    <w:abstractNumId w:val="16"/>
  </w:num>
  <w:num w:numId="18">
    <w:abstractNumId w:val="10"/>
  </w:num>
  <w:num w:numId="19">
    <w:abstractNumId w:val="21"/>
  </w:num>
  <w:num w:numId="20">
    <w:abstractNumId w:val="11"/>
  </w:num>
  <w:num w:numId="21">
    <w:abstractNumId w:val="42"/>
  </w:num>
  <w:num w:numId="22">
    <w:abstractNumId w:val="25"/>
  </w:num>
  <w:num w:numId="23">
    <w:abstractNumId w:val="28"/>
  </w:num>
  <w:num w:numId="24">
    <w:abstractNumId w:val="36"/>
  </w:num>
  <w:num w:numId="25">
    <w:abstractNumId w:val="19"/>
  </w:num>
  <w:num w:numId="26">
    <w:abstractNumId w:val="23"/>
  </w:num>
  <w:num w:numId="27">
    <w:abstractNumId w:val="27"/>
  </w:num>
  <w:num w:numId="28">
    <w:abstractNumId w:val="2"/>
  </w:num>
  <w:num w:numId="29">
    <w:abstractNumId w:val="39"/>
  </w:num>
  <w:num w:numId="30">
    <w:abstractNumId w:val="43"/>
  </w:num>
  <w:num w:numId="31">
    <w:abstractNumId w:val="24"/>
  </w:num>
  <w:num w:numId="32">
    <w:abstractNumId w:val="7"/>
  </w:num>
  <w:num w:numId="33">
    <w:abstractNumId w:val="8"/>
  </w:num>
  <w:num w:numId="34">
    <w:abstractNumId w:val="35"/>
  </w:num>
  <w:num w:numId="35">
    <w:abstractNumId w:val="30"/>
  </w:num>
  <w:num w:numId="36">
    <w:abstractNumId w:val="5"/>
  </w:num>
  <w:num w:numId="37">
    <w:abstractNumId w:val="15"/>
  </w:num>
  <w:num w:numId="38">
    <w:abstractNumId w:val="20"/>
  </w:num>
  <w:num w:numId="39">
    <w:abstractNumId w:val="32"/>
  </w:num>
  <w:num w:numId="40">
    <w:abstractNumId w:val="38"/>
  </w:num>
  <w:num w:numId="41">
    <w:abstractNumId w:val="33"/>
  </w:num>
  <w:num w:numId="42">
    <w:abstractNumId w:val="22"/>
  </w:num>
  <w:num w:numId="43">
    <w:abstractNumId w:val="26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10D2"/>
    <w:rsid w:val="00066C77"/>
    <w:rsid w:val="00071218"/>
    <w:rsid w:val="00071634"/>
    <w:rsid w:val="000727F3"/>
    <w:rsid w:val="00074EC9"/>
    <w:rsid w:val="00086E3C"/>
    <w:rsid w:val="00093B8B"/>
    <w:rsid w:val="000A3C39"/>
    <w:rsid w:val="000A4F1D"/>
    <w:rsid w:val="000A69A5"/>
    <w:rsid w:val="000B208D"/>
    <w:rsid w:val="000B21DA"/>
    <w:rsid w:val="000B31A3"/>
    <w:rsid w:val="000B4EEB"/>
    <w:rsid w:val="000B7952"/>
    <w:rsid w:val="000C2162"/>
    <w:rsid w:val="000C36B3"/>
    <w:rsid w:val="000C64C9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6C0D"/>
    <w:rsid w:val="000F78B0"/>
    <w:rsid w:val="000F7B3E"/>
    <w:rsid w:val="00107AB0"/>
    <w:rsid w:val="00112AA3"/>
    <w:rsid w:val="00112C73"/>
    <w:rsid w:val="00113EF5"/>
    <w:rsid w:val="001158E3"/>
    <w:rsid w:val="00122443"/>
    <w:rsid w:val="001252E6"/>
    <w:rsid w:val="001306BA"/>
    <w:rsid w:val="001415A0"/>
    <w:rsid w:val="001447F4"/>
    <w:rsid w:val="001550FA"/>
    <w:rsid w:val="00164575"/>
    <w:rsid w:val="00166704"/>
    <w:rsid w:val="0017545C"/>
    <w:rsid w:val="00183C19"/>
    <w:rsid w:val="00183E29"/>
    <w:rsid w:val="001868EF"/>
    <w:rsid w:val="001903EF"/>
    <w:rsid w:val="00191F74"/>
    <w:rsid w:val="00195B5E"/>
    <w:rsid w:val="00197EF9"/>
    <w:rsid w:val="001A4C8F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017"/>
    <w:rsid w:val="00244620"/>
    <w:rsid w:val="00245ABD"/>
    <w:rsid w:val="00245DE9"/>
    <w:rsid w:val="002535AE"/>
    <w:rsid w:val="0025379E"/>
    <w:rsid w:val="0025402F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56DC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2F64D8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1DD1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758E4"/>
    <w:rsid w:val="003778FE"/>
    <w:rsid w:val="0038265B"/>
    <w:rsid w:val="00383D6F"/>
    <w:rsid w:val="0039085C"/>
    <w:rsid w:val="0039565F"/>
    <w:rsid w:val="00396435"/>
    <w:rsid w:val="003A2FD1"/>
    <w:rsid w:val="003A3265"/>
    <w:rsid w:val="003A5946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1DF"/>
    <w:rsid w:val="004007A4"/>
    <w:rsid w:val="00402DE2"/>
    <w:rsid w:val="00402E83"/>
    <w:rsid w:val="00404E85"/>
    <w:rsid w:val="004079FB"/>
    <w:rsid w:val="004107BE"/>
    <w:rsid w:val="004159CE"/>
    <w:rsid w:val="00415C03"/>
    <w:rsid w:val="004174FC"/>
    <w:rsid w:val="00421060"/>
    <w:rsid w:val="00425540"/>
    <w:rsid w:val="0042555F"/>
    <w:rsid w:val="004306D7"/>
    <w:rsid w:val="00436057"/>
    <w:rsid w:val="00440E55"/>
    <w:rsid w:val="00443083"/>
    <w:rsid w:val="00443404"/>
    <w:rsid w:val="00444AEB"/>
    <w:rsid w:val="0044622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0A9A"/>
    <w:rsid w:val="00493405"/>
    <w:rsid w:val="00494CEE"/>
    <w:rsid w:val="004A1302"/>
    <w:rsid w:val="004A1AFB"/>
    <w:rsid w:val="004A3AF1"/>
    <w:rsid w:val="004A5AE4"/>
    <w:rsid w:val="004A6DFC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13BC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1D45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66BDF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2B7E"/>
    <w:rsid w:val="006D3609"/>
    <w:rsid w:val="006D3B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57F"/>
    <w:rsid w:val="00753E42"/>
    <w:rsid w:val="00755740"/>
    <w:rsid w:val="0076259B"/>
    <w:rsid w:val="00770907"/>
    <w:rsid w:val="00770F23"/>
    <w:rsid w:val="007751AA"/>
    <w:rsid w:val="007771FD"/>
    <w:rsid w:val="007773F4"/>
    <w:rsid w:val="00781876"/>
    <w:rsid w:val="00783E69"/>
    <w:rsid w:val="00784715"/>
    <w:rsid w:val="00784980"/>
    <w:rsid w:val="007916C9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04B0C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236B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42A51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912F9"/>
    <w:rsid w:val="009A3E0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16F94"/>
    <w:rsid w:val="00A25BB6"/>
    <w:rsid w:val="00A26A1E"/>
    <w:rsid w:val="00A31279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3A82"/>
    <w:rsid w:val="00AB6377"/>
    <w:rsid w:val="00AC0972"/>
    <w:rsid w:val="00AC4FCB"/>
    <w:rsid w:val="00AC5A6B"/>
    <w:rsid w:val="00AD0E04"/>
    <w:rsid w:val="00AD0E3F"/>
    <w:rsid w:val="00AD122E"/>
    <w:rsid w:val="00AE0042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1409E"/>
    <w:rsid w:val="00B20C51"/>
    <w:rsid w:val="00B229BB"/>
    <w:rsid w:val="00B24691"/>
    <w:rsid w:val="00B25E43"/>
    <w:rsid w:val="00B26C8D"/>
    <w:rsid w:val="00B2707F"/>
    <w:rsid w:val="00B319F2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94D0F"/>
    <w:rsid w:val="00BA2ACC"/>
    <w:rsid w:val="00BA3B9E"/>
    <w:rsid w:val="00BC3A61"/>
    <w:rsid w:val="00BC503B"/>
    <w:rsid w:val="00BD65FC"/>
    <w:rsid w:val="00BE04CE"/>
    <w:rsid w:val="00C07138"/>
    <w:rsid w:val="00C12424"/>
    <w:rsid w:val="00C21C36"/>
    <w:rsid w:val="00C23FE3"/>
    <w:rsid w:val="00C33419"/>
    <w:rsid w:val="00C402BD"/>
    <w:rsid w:val="00C60E6A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E3EE6"/>
    <w:rsid w:val="00CF3F6F"/>
    <w:rsid w:val="00CF683D"/>
    <w:rsid w:val="00D042F1"/>
    <w:rsid w:val="00D130FC"/>
    <w:rsid w:val="00D15350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63F1E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655"/>
    <w:rsid w:val="00DE3D6F"/>
    <w:rsid w:val="00DE6B21"/>
    <w:rsid w:val="00DF2309"/>
    <w:rsid w:val="00DF6708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115B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773A0"/>
    <w:rsid w:val="00F8355B"/>
    <w:rsid w:val="00F83691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  <w:style w:type="character" w:customStyle="1" w:styleId="questionnumber">
    <w:name w:val="questionnumber"/>
    <w:basedOn w:val="a0"/>
    <w:rsid w:val="002F6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701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816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24234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7165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74655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523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1117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90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91917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509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44223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937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018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003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505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0953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079884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5199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028495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1906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7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765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58813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8438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0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391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914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39633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71239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0182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9543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1117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948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79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6568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76068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132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6320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841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210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916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185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7299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166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1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420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96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03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7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1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79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5316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5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9604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24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115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6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470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958045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42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54532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9010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152974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3704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96516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6283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61179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102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9018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7300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3501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746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51344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694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269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550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41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18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1290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644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0848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304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943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9725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2756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743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766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7916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87074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0535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23633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504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2472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24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45160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8280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80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121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76807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1206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0289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25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80530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342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59075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721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86349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1388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6526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53367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844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49058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90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64962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7712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202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483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99874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711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61351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242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09939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431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27305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450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63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5628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60634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2976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07136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840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8795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4846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26925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306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testat.umk-spo.biz/atest/injaz/snpn/1846" TargetMode="Externa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DC24-279F-4196-BEAA-40BFFEC3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434</cp:revision>
  <dcterms:created xsi:type="dcterms:W3CDTF">2016-01-15T15:44:00Z</dcterms:created>
  <dcterms:modified xsi:type="dcterms:W3CDTF">2023-08-31T05:06:00Z</dcterms:modified>
</cp:coreProperties>
</file>