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5142B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7280" cy="9601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95" cy="9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142B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142B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5142B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142B5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142B5">
        <w:rPr>
          <w:rFonts w:cstheme="minorHAnsi"/>
          <w:sz w:val="20"/>
          <w:szCs w:val="20"/>
        </w:rPr>
        <w:t>(РОСКОМНАДЗОР, г. Москва)</w:t>
      </w:r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142B5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142B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5142B5">
        <w:rPr>
          <w:rFonts w:cstheme="minorHAnsi"/>
          <w:sz w:val="20"/>
          <w:szCs w:val="20"/>
        </w:rPr>
        <w:t>4205277233 ОГРН 1134205025349</w:t>
      </w:r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142B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142B5">
        <w:rPr>
          <w:rFonts w:cstheme="minorHAnsi"/>
          <w:sz w:val="20"/>
          <w:szCs w:val="20"/>
        </w:rPr>
        <w:t>ТЛФ</w:t>
      </w:r>
      <w:r w:rsidRPr="005142B5">
        <w:rPr>
          <w:rFonts w:cstheme="minorHAnsi"/>
          <w:sz w:val="20"/>
          <w:szCs w:val="20"/>
          <w:lang w:val="en-US"/>
        </w:rPr>
        <w:t>. 8-923-606-29-50</w:t>
      </w:r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142B5">
        <w:rPr>
          <w:rFonts w:eastAsia="Batang" w:cstheme="minorHAnsi"/>
          <w:sz w:val="20"/>
          <w:szCs w:val="20"/>
        </w:rPr>
        <w:t>Е</w:t>
      </w:r>
      <w:r w:rsidRPr="005142B5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5142B5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142B5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5142B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5142B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142B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5142B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5142B5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5142B5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EE347F" w:rsidRPr="005142B5" w:rsidRDefault="00EE347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5142B5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4079FB" w:rsidRPr="004079FB">
        <w:rPr>
          <w:rFonts w:asciiTheme="majorHAnsi" w:hAnsiTheme="majorHAnsi"/>
          <w:b/>
          <w:sz w:val="24"/>
          <w:szCs w:val="24"/>
        </w:rPr>
        <w:t>Методы и формы организации обучения детей дошкольного возраста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5142B5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5142B5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079FB" w:rsidRPr="004079FB">
              <w:rPr>
                <w:rFonts w:asciiTheme="majorHAnsi" w:hAnsiTheme="majorHAnsi"/>
                <w:color w:val="000000" w:themeColor="text1"/>
              </w:rPr>
              <w:t>Методы и формы организации обучения детей дошкольного возраста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A16F94" w:rsidRPr="004715AE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t>1</w:t>
      </w:r>
      <w:r w:rsidRPr="004079FB">
        <w:rPr>
          <w:rFonts w:asciiTheme="majorHAnsi" w:eastAsia="Times New Roman" w:hAnsiTheme="majorHAnsi" w:cstheme="minorHAnsi"/>
          <w:lang w:eastAsia="ru-RU"/>
        </w:rPr>
        <w:t xml:space="preserve">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>Как называется отвлечение от каких-либо признаков, сторон изучаемого предмета или процесса с целью концентрации внимания на других, наиболее интересующих исследователя в данный момент признаках или сторонах этого процесса?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proofErr w:type="spellStart"/>
      <w:r w:rsidR="004079FB" w:rsidRPr="004079FB">
        <w:rPr>
          <w:rFonts w:asciiTheme="majorHAnsi" w:hAnsiTheme="majorHAnsi" w:cs="Arial"/>
          <w:shd w:val="clear" w:color="auto" w:fill="FFFFFF"/>
        </w:rPr>
        <w:t>научение</w:t>
      </w:r>
      <w:proofErr w:type="spellEnd"/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абстрагирование</w:t>
      </w:r>
    </w:p>
    <w:p w:rsidR="004079FB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идентификация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адаптация</w:t>
      </w:r>
    </w:p>
    <w:p w:rsidR="00784980" w:rsidRPr="004079FB" w:rsidRDefault="00784980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 xml:space="preserve">При </w:t>
      </w:r>
      <w:proofErr w:type="gramStart"/>
      <w:r w:rsidR="004079FB" w:rsidRPr="004079FB">
        <w:rPr>
          <w:rFonts w:asciiTheme="majorHAnsi" w:hAnsiTheme="majorHAnsi" w:cs="Arial"/>
          <w:b/>
          <w:shd w:val="clear" w:color="auto" w:fill="FFFFFF"/>
        </w:rPr>
        <w:t>использовании</w:t>
      </w:r>
      <w:proofErr w:type="gramEnd"/>
      <w:r w:rsidR="004079FB" w:rsidRPr="004079FB">
        <w:rPr>
          <w:rFonts w:asciiTheme="majorHAnsi" w:hAnsiTheme="majorHAnsi" w:cs="Arial"/>
          <w:b/>
          <w:shd w:val="clear" w:color="auto" w:fill="FFFFFF"/>
        </w:rPr>
        <w:t xml:space="preserve"> какого метода обучения педагог ставит проблему и показывает путь ее решения в процессе организации опытов, наблюдений в природе?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79FB" w:rsidRPr="004079FB">
        <w:rPr>
          <w:rFonts w:asciiTheme="majorHAnsi" w:hAnsiTheme="majorHAnsi" w:cs="Arial"/>
          <w:shd w:val="clear" w:color="auto" w:fill="FFFFFF"/>
        </w:rPr>
        <w:t>метода контроля и самоконтроля</w:t>
      </w:r>
    </w:p>
    <w:p w:rsidR="00784980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репродуктивного метода</w:t>
      </w:r>
    </w:p>
    <w:p w:rsidR="00784980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информационно-рецептивного метода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метода проблемного изложения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>В случаях, когда детей 6-летнего возраста необходимо подвести к самостоятельным выводам и умозаключениям, применяется такой словесный метод как...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79FB" w:rsidRPr="004079FB">
        <w:rPr>
          <w:rFonts w:asciiTheme="majorHAnsi" w:hAnsiTheme="majorHAnsi" w:cs="Arial"/>
          <w:shd w:val="clear" w:color="auto" w:fill="FFFFFF"/>
        </w:rPr>
        <w:t>объяснение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описание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повествование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рассуждение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>Что из перечисленного не относится к организационным формам обучения?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79FB" w:rsidRPr="004079FB">
        <w:rPr>
          <w:rFonts w:asciiTheme="majorHAnsi" w:hAnsiTheme="majorHAnsi" w:cs="Arial"/>
          <w:shd w:val="clear" w:color="auto" w:fill="FFFFFF"/>
        </w:rPr>
        <w:t>фронтальная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групповая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индивидуальная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познавательная</w:t>
      </w:r>
    </w:p>
    <w:p w:rsidR="00784980" w:rsidRPr="004079FB" w:rsidRDefault="00784980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t xml:space="preserve">5.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>Демонстрация мультфильма на занятии в детском саду не должна превышать…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4079FB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79FB" w:rsidRPr="004079FB">
        <w:rPr>
          <w:rFonts w:asciiTheme="majorHAnsi" w:hAnsiTheme="majorHAnsi" w:cs="Arial"/>
          <w:shd w:val="clear" w:color="auto" w:fill="FFFFFF"/>
        </w:rPr>
        <w:t>20 мин.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4 мин.</w:t>
      </w:r>
    </w:p>
    <w:p w:rsidR="0075357F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6 мин.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10 мин.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lastRenderedPageBreak/>
        <w:t xml:space="preserve">6.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>В беседе, используемой при обучении детей, всегда должны быть...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79FB" w:rsidRPr="004079FB">
        <w:rPr>
          <w:rFonts w:asciiTheme="majorHAnsi" w:hAnsiTheme="majorHAnsi" w:cs="Arial"/>
          <w:shd w:val="clear" w:color="auto" w:fill="FFFFFF"/>
        </w:rPr>
        <w:t>только продуктивные вопросы</w:t>
      </w:r>
    </w:p>
    <w:p w:rsidR="004079FB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репродуктивные и продуктивные вопросы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только репродуктивные вопросы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только альтернативные вопросы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t xml:space="preserve">7.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>Вид игры, в которой воспроизводятся механизмы, определяющие взаимодействие людей в конкретной ситуации, называется...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79FB" w:rsidRPr="004079FB">
        <w:rPr>
          <w:rFonts w:asciiTheme="majorHAnsi" w:hAnsiTheme="majorHAnsi" w:cs="Arial"/>
          <w:shd w:val="clear" w:color="auto" w:fill="FFFFFF"/>
        </w:rPr>
        <w:t>имитационное упражнение</w:t>
      </w:r>
    </w:p>
    <w:p w:rsidR="00784980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игровое проектирование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подстановочное упражнение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закрепляющее упражнение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hAnsiTheme="majorHAnsi" w:cs="Arial"/>
          <w:b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t xml:space="preserve">8.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>Форма обучения в виде занятия, которое дает возможность в естественной обстановке познакомить детей с природными и культурными объектами, с деятельностью взрослых, а содержание занятия определено программой, по которой работает дошкольное учреждение, - это…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784980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79FB" w:rsidRPr="004079FB">
        <w:rPr>
          <w:rFonts w:asciiTheme="majorHAnsi" w:hAnsiTheme="majorHAnsi" w:cs="Arial"/>
          <w:shd w:val="clear" w:color="auto" w:fill="FFFFFF"/>
        </w:rPr>
        <w:t>дидактическая игра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творческое занятие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лекция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экскурсия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hAnsiTheme="majorHAnsi" w:cs="Arial"/>
          <w:b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t xml:space="preserve">9.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>Упражнения, когда ребенок выполняет действия, подражая воспитателю, называются…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79FB" w:rsidRPr="004079FB">
        <w:rPr>
          <w:rFonts w:asciiTheme="majorHAnsi" w:hAnsiTheme="majorHAnsi" w:cs="Arial"/>
          <w:shd w:val="clear" w:color="auto" w:fill="FFFFFF"/>
        </w:rPr>
        <w:t>физические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подражательные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творческие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конструктивные</w:t>
      </w:r>
    </w:p>
    <w:p w:rsidR="00784980" w:rsidRPr="004079FB" w:rsidRDefault="00784980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  <w:r w:rsidRPr="004079FB">
        <w:rPr>
          <w:rFonts w:asciiTheme="majorHAnsi" w:eastAsia="Times New Roman" w:hAnsiTheme="majorHAnsi" w:cstheme="minorHAnsi"/>
          <w:b/>
          <w:lang w:eastAsia="ru-RU"/>
        </w:rPr>
        <w:t xml:space="preserve">10. </w:t>
      </w:r>
      <w:r w:rsidR="004079FB" w:rsidRPr="004079FB">
        <w:rPr>
          <w:rFonts w:asciiTheme="majorHAnsi" w:hAnsiTheme="majorHAnsi" w:cs="Arial"/>
          <w:b/>
          <w:shd w:val="clear" w:color="auto" w:fill="FFFFFF"/>
        </w:rPr>
        <w:t>Для детей в старшей и подготовительной группах детского сада учебное занятие может продолжаться...</w:t>
      </w:r>
    </w:p>
    <w:p w:rsidR="0075357F" w:rsidRPr="004079FB" w:rsidRDefault="0075357F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79FB" w:rsidRPr="004079FB">
        <w:rPr>
          <w:rFonts w:asciiTheme="majorHAnsi" w:hAnsiTheme="majorHAnsi" w:cs="Arial"/>
          <w:shd w:val="clear" w:color="auto" w:fill="FFFFFF"/>
        </w:rPr>
        <w:t>10-15 мин.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79FB" w:rsidRPr="004079FB">
        <w:rPr>
          <w:rFonts w:asciiTheme="majorHAnsi" w:hAnsiTheme="majorHAnsi" w:cs="Arial"/>
          <w:shd w:val="clear" w:color="auto" w:fill="FFFFFF"/>
        </w:rPr>
        <w:t>5-10 мин.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79FB" w:rsidRPr="004079FB">
        <w:rPr>
          <w:rFonts w:asciiTheme="majorHAnsi" w:hAnsiTheme="majorHAnsi" w:cs="Arial"/>
          <w:shd w:val="clear" w:color="auto" w:fill="FFFFFF"/>
        </w:rPr>
        <w:t>40-45 мин.</w:t>
      </w:r>
    </w:p>
    <w:p w:rsidR="00A16F94" w:rsidRPr="004079FB" w:rsidRDefault="00A16F94" w:rsidP="005142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79FB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79FB" w:rsidRPr="004079FB">
        <w:rPr>
          <w:rFonts w:asciiTheme="majorHAnsi" w:hAnsiTheme="majorHAnsi" w:cs="Arial"/>
          <w:shd w:val="clear" w:color="auto" w:fill="FFFFFF"/>
        </w:rPr>
        <w:t>25-30 мин.</w:t>
      </w:r>
    </w:p>
    <w:p w:rsidR="007E01CE" w:rsidRPr="002823E7" w:rsidRDefault="007E01CE" w:rsidP="004A1302">
      <w:pPr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lastRenderedPageBreak/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7D3163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142B5" w:rsidRDefault="005142B5" w:rsidP="0051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079FB"/>
    <w:rsid w:val="004107BE"/>
    <w:rsid w:val="00415C03"/>
    <w:rsid w:val="004174FC"/>
    <w:rsid w:val="00421060"/>
    <w:rsid w:val="00425540"/>
    <w:rsid w:val="0042555F"/>
    <w:rsid w:val="004306D7"/>
    <w:rsid w:val="00436057"/>
    <w:rsid w:val="00440E55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2B5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84980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3163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1C08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0E6A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39B2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773A0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47D1-FC7B-4F10-B579-66F068E4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2016-01-15T15:44:00Z</dcterms:created>
  <dcterms:modified xsi:type="dcterms:W3CDTF">2023-08-28T10:55:00Z</dcterms:modified>
</cp:coreProperties>
</file>