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854554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854554">
        <w:rPr>
          <w:rFonts w:asciiTheme="majorHAnsi" w:hAnsiTheme="majorHAnsi" w:cs="Arial"/>
          <w:b/>
          <w:i/>
          <w:sz w:val="24"/>
          <w:szCs w:val="24"/>
        </w:rPr>
        <w:t>«Психолого-педагогическое сопровождение образовательного процесса в условиях реализации ФГОС и ФОП»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36A8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55422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03E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4554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0318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74C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092B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4D6A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59D53-D11C-4058-8230-5AA745229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81</cp:revision>
  <dcterms:created xsi:type="dcterms:W3CDTF">2024-07-15T12:40:00Z</dcterms:created>
  <dcterms:modified xsi:type="dcterms:W3CDTF">2026-07-30T12:59:00Z</dcterms:modified>
</cp:coreProperties>
</file>