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3617DD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3617DD">
        <w:rPr>
          <w:rFonts w:asciiTheme="majorHAnsi" w:hAnsiTheme="majorHAnsi" w:cs="Arial"/>
          <w:b/>
          <w:i/>
          <w:sz w:val="24"/>
          <w:szCs w:val="24"/>
        </w:rPr>
        <w:t>«Научно-исследовательская работа 2025-2026 учебного года»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12E2B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17DD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6EBD"/>
    <w:rsid w:val="00D172F1"/>
    <w:rsid w:val="00D173E9"/>
    <w:rsid w:val="00D17A76"/>
    <w:rsid w:val="00D17CD1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002FF-2E96-451D-B4DD-8144C4C3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67</cp:revision>
  <dcterms:created xsi:type="dcterms:W3CDTF">2024-07-15T12:40:00Z</dcterms:created>
  <dcterms:modified xsi:type="dcterms:W3CDTF">2025-08-06T07:08:00Z</dcterms:modified>
</cp:coreProperties>
</file>